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5262B" w14:textId="77777777" w:rsidR="00817875" w:rsidRPr="00342C2F" w:rsidRDefault="00817875" w:rsidP="00782F9D">
      <w:pPr>
        <w:spacing w:after="0"/>
        <w:rPr>
          <w:b/>
          <w:bCs/>
        </w:rPr>
      </w:pPr>
    </w:p>
    <w:p w14:paraId="5531FFC7" w14:textId="77777777" w:rsidR="0014703C" w:rsidRPr="00342C2F" w:rsidRDefault="0014703C" w:rsidP="006B4AFE">
      <w:pPr>
        <w:spacing w:after="0"/>
        <w:rPr>
          <w:sz w:val="48"/>
          <w:szCs w:val="48"/>
        </w:rPr>
      </w:pPr>
    </w:p>
    <w:p w14:paraId="5DC9BB15" w14:textId="77777777" w:rsidR="0014703C" w:rsidRPr="00342C2F" w:rsidRDefault="0014703C" w:rsidP="006B4AFE">
      <w:pPr>
        <w:spacing w:after="0"/>
        <w:rPr>
          <w:sz w:val="48"/>
          <w:szCs w:val="48"/>
        </w:rPr>
      </w:pPr>
    </w:p>
    <w:p w14:paraId="6968EA2D" w14:textId="28AEA84F" w:rsidR="0014703C" w:rsidRPr="00342C2F" w:rsidRDefault="0014703C" w:rsidP="0014703C">
      <w:pPr>
        <w:spacing w:after="0"/>
        <w:jc w:val="center"/>
        <w:rPr>
          <w:b/>
          <w:bCs/>
          <w:sz w:val="48"/>
          <w:szCs w:val="48"/>
        </w:rPr>
      </w:pPr>
      <w:r w:rsidRPr="00342C2F">
        <w:rPr>
          <w:b/>
          <w:bCs/>
          <w:sz w:val="48"/>
          <w:szCs w:val="48"/>
        </w:rPr>
        <w:t>Annex 1 to the Contribution Agreement</w:t>
      </w:r>
    </w:p>
    <w:p w14:paraId="4F7BA9C7" w14:textId="562D1148" w:rsidR="0014703C" w:rsidRPr="00342C2F" w:rsidRDefault="0014703C" w:rsidP="0014703C">
      <w:pPr>
        <w:spacing w:after="0"/>
        <w:jc w:val="center"/>
        <w:rPr>
          <w:b/>
          <w:bCs/>
          <w:sz w:val="48"/>
          <w:szCs w:val="48"/>
        </w:rPr>
      </w:pPr>
    </w:p>
    <w:p w14:paraId="28BE6B48" w14:textId="77777777" w:rsidR="0014703C" w:rsidRPr="00342C2F" w:rsidRDefault="0014703C" w:rsidP="006B4AFE">
      <w:pPr>
        <w:spacing w:after="0"/>
        <w:rPr>
          <w:sz w:val="48"/>
          <w:szCs w:val="48"/>
        </w:rPr>
      </w:pPr>
    </w:p>
    <w:p w14:paraId="5B7F4DB0" w14:textId="77777777" w:rsidR="0014703C" w:rsidRPr="00342C2F" w:rsidRDefault="0014703C" w:rsidP="006B4AFE">
      <w:pPr>
        <w:spacing w:after="0"/>
        <w:rPr>
          <w:sz w:val="48"/>
          <w:szCs w:val="48"/>
        </w:rPr>
      </w:pPr>
    </w:p>
    <w:p w14:paraId="5B51D6EE" w14:textId="77777777" w:rsidR="0014703C" w:rsidRPr="00342C2F" w:rsidRDefault="0014703C" w:rsidP="006B4AFE">
      <w:pPr>
        <w:spacing w:after="0"/>
        <w:rPr>
          <w:sz w:val="48"/>
          <w:szCs w:val="48"/>
        </w:rPr>
      </w:pPr>
    </w:p>
    <w:p w14:paraId="7A9A5298" w14:textId="4BE379C7" w:rsidR="0014703C" w:rsidRPr="00342C2F" w:rsidRDefault="0014703C" w:rsidP="0014703C">
      <w:pPr>
        <w:spacing w:after="0"/>
        <w:jc w:val="center"/>
        <w:rPr>
          <w:b/>
          <w:bCs/>
          <w:sz w:val="48"/>
          <w:szCs w:val="48"/>
        </w:rPr>
      </w:pPr>
      <w:r w:rsidRPr="00342C2F">
        <w:rPr>
          <w:b/>
          <w:bCs/>
          <w:sz w:val="48"/>
          <w:szCs w:val="48"/>
        </w:rPr>
        <w:t xml:space="preserve">Description of the Action </w:t>
      </w:r>
    </w:p>
    <w:p w14:paraId="25A87600" w14:textId="77777777" w:rsidR="0014703C" w:rsidRPr="00342C2F" w:rsidRDefault="0014703C" w:rsidP="006B4AFE">
      <w:pPr>
        <w:spacing w:after="0"/>
        <w:rPr>
          <w:sz w:val="48"/>
          <w:szCs w:val="48"/>
        </w:rPr>
      </w:pPr>
    </w:p>
    <w:p w14:paraId="1A2F1C5D" w14:textId="77777777" w:rsidR="0014703C" w:rsidRPr="00342C2F" w:rsidRDefault="0014703C" w:rsidP="006B4AFE">
      <w:pPr>
        <w:spacing w:after="0"/>
        <w:rPr>
          <w:sz w:val="48"/>
          <w:szCs w:val="48"/>
        </w:rPr>
      </w:pPr>
    </w:p>
    <w:p w14:paraId="26BB1FAE" w14:textId="77777777" w:rsidR="0014703C" w:rsidRPr="00342C2F" w:rsidRDefault="0014703C" w:rsidP="006B4AFE">
      <w:pPr>
        <w:spacing w:after="0"/>
        <w:rPr>
          <w:sz w:val="48"/>
          <w:szCs w:val="48"/>
        </w:rPr>
      </w:pPr>
    </w:p>
    <w:p w14:paraId="7C372D48" w14:textId="5ABBF94C" w:rsidR="00EC4352" w:rsidRPr="00342C2F" w:rsidRDefault="007E24C1" w:rsidP="0014703C">
      <w:pPr>
        <w:spacing w:after="0"/>
        <w:jc w:val="center"/>
        <w:rPr>
          <w:b/>
          <w:bCs/>
          <w:sz w:val="48"/>
          <w:szCs w:val="48"/>
        </w:rPr>
      </w:pPr>
      <w:r w:rsidRPr="00342C2F">
        <w:rPr>
          <w:b/>
          <w:bCs/>
          <w:sz w:val="48"/>
          <w:szCs w:val="48"/>
        </w:rPr>
        <w:t xml:space="preserve">EU SUPPORT TO </w:t>
      </w:r>
      <w:r w:rsidR="00DB44D8" w:rsidRPr="00342C2F">
        <w:rPr>
          <w:b/>
          <w:bCs/>
          <w:sz w:val="48"/>
          <w:szCs w:val="48"/>
        </w:rPr>
        <w:t xml:space="preserve">THE </w:t>
      </w:r>
      <w:r w:rsidR="00C461C6" w:rsidRPr="00342C2F">
        <w:rPr>
          <w:b/>
          <w:bCs/>
          <w:sz w:val="48"/>
          <w:szCs w:val="48"/>
        </w:rPr>
        <w:t>NIGERIA JUBILEE FELLOWS PRO</w:t>
      </w:r>
      <w:r w:rsidR="00031CF2" w:rsidRPr="00342C2F">
        <w:rPr>
          <w:b/>
          <w:bCs/>
          <w:sz w:val="48"/>
          <w:szCs w:val="48"/>
        </w:rPr>
        <w:t>GRAMME</w:t>
      </w:r>
      <w:r w:rsidR="00722986" w:rsidRPr="00342C2F">
        <w:rPr>
          <w:b/>
          <w:bCs/>
          <w:sz w:val="48"/>
          <w:szCs w:val="48"/>
        </w:rPr>
        <w:t xml:space="preserve"> </w:t>
      </w:r>
      <w:r w:rsidR="002301F2" w:rsidRPr="00342C2F">
        <w:rPr>
          <w:b/>
          <w:bCs/>
          <w:sz w:val="48"/>
          <w:szCs w:val="48"/>
        </w:rPr>
        <w:t>(N</w:t>
      </w:r>
      <w:r w:rsidR="00E0478A" w:rsidRPr="00342C2F">
        <w:rPr>
          <w:b/>
          <w:bCs/>
          <w:sz w:val="48"/>
          <w:szCs w:val="48"/>
        </w:rPr>
        <w:t>JFP)</w:t>
      </w:r>
    </w:p>
    <w:p w14:paraId="0000000F" w14:textId="05DB2AF1" w:rsidR="00B52997" w:rsidRPr="00342C2F" w:rsidRDefault="00B52997" w:rsidP="006B4AFE">
      <w:pPr>
        <w:spacing w:after="0"/>
        <w:rPr>
          <w:sz w:val="48"/>
          <w:szCs w:val="48"/>
        </w:rPr>
      </w:pPr>
    </w:p>
    <w:p w14:paraId="6B1A8971" w14:textId="77777777" w:rsidR="000857A2" w:rsidRPr="00342C2F" w:rsidRDefault="000857A2" w:rsidP="0014703C">
      <w:pPr>
        <w:pStyle w:val="TOCHeading"/>
        <w:rPr>
          <w:rFonts w:ascii="Arial" w:eastAsia="Arial" w:hAnsi="Arial" w:cs="Arial"/>
          <w:color w:val="auto"/>
          <w:sz w:val="22"/>
          <w:szCs w:val="22"/>
        </w:rPr>
      </w:pPr>
      <w:bookmarkStart w:id="0" w:name="_Toc79405008"/>
    </w:p>
    <w:p w14:paraId="49D0115D" w14:textId="77777777" w:rsidR="000857A2" w:rsidRPr="00342C2F" w:rsidRDefault="000857A2" w:rsidP="00955D73">
      <w:pPr>
        <w:pStyle w:val="TOCHeading"/>
        <w:rPr>
          <w:rFonts w:ascii="Arial" w:eastAsia="Arial" w:hAnsi="Arial" w:cs="Arial"/>
          <w:color w:val="auto"/>
          <w:sz w:val="22"/>
          <w:szCs w:val="22"/>
        </w:rPr>
      </w:pPr>
    </w:p>
    <w:p w14:paraId="2E2A2397" w14:textId="77777777" w:rsidR="000857A2" w:rsidRPr="00342C2F" w:rsidRDefault="000857A2" w:rsidP="00955D73">
      <w:pPr>
        <w:pStyle w:val="TOCHeading"/>
        <w:rPr>
          <w:rFonts w:ascii="Arial" w:eastAsia="Arial" w:hAnsi="Arial" w:cs="Arial"/>
          <w:color w:val="auto"/>
          <w:sz w:val="22"/>
          <w:szCs w:val="22"/>
        </w:rPr>
      </w:pPr>
    </w:p>
    <w:p w14:paraId="321C1676" w14:textId="77777777" w:rsidR="000857A2" w:rsidRPr="00342C2F" w:rsidRDefault="000857A2" w:rsidP="00955D73">
      <w:pPr>
        <w:pStyle w:val="TOCHeading"/>
        <w:rPr>
          <w:rFonts w:ascii="Arial" w:eastAsia="Arial" w:hAnsi="Arial" w:cs="Arial"/>
          <w:color w:val="auto"/>
          <w:sz w:val="22"/>
          <w:szCs w:val="22"/>
        </w:rPr>
      </w:pPr>
    </w:p>
    <w:p w14:paraId="774852A3" w14:textId="77777777" w:rsidR="000857A2" w:rsidRPr="00342C2F" w:rsidRDefault="000857A2" w:rsidP="00955D73">
      <w:pPr>
        <w:pStyle w:val="TOCHeading"/>
        <w:rPr>
          <w:rFonts w:ascii="Arial" w:eastAsia="Arial" w:hAnsi="Arial" w:cs="Arial"/>
          <w:color w:val="auto"/>
          <w:sz w:val="22"/>
          <w:szCs w:val="22"/>
        </w:rPr>
      </w:pPr>
    </w:p>
    <w:p w14:paraId="3D83F4A8" w14:textId="77777777" w:rsidR="000857A2" w:rsidRPr="00342C2F" w:rsidRDefault="000857A2" w:rsidP="00955D73">
      <w:pPr>
        <w:pStyle w:val="TOCHeading"/>
        <w:rPr>
          <w:rFonts w:ascii="Arial" w:eastAsia="Arial" w:hAnsi="Arial" w:cs="Arial"/>
          <w:color w:val="auto"/>
          <w:sz w:val="22"/>
          <w:szCs w:val="22"/>
        </w:rPr>
      </w:pPr>
    </w:p>
    <w:p w14:paraId="605921EA" w14:textId="06CFB54C" w:rsidR="000857A2" w:rsidRPr="00342C2F" w:rsidRDefault="000857A2" w:rsidP="00955D73">
      <w:pPr>
        <w:pStyle w:val="TOCHeading"/>
        <w:rPr>
          <w:rFonts w:ascii="Arial" w:eastAsia="Arial" w:hAnsi="Arial" w:cs="Arial"/>
          <w:color w:val="auto"/>
          <w:sz w:val="22"/>
          <w:szCs w:val="22"/>
        </w:rPr>
      </w:pPr>
    </w:p>
    <w:p w14:paraId="696AD41D" w14:textId="42583C85" w:rsidR="0014703C" w:rsidRPr="00342C2F" w:rsidRDefault="0014703C" w:rsidP="0014703C"/>
    <w:p w14:paraId="4E1687F1" w14:textId="516A0948" w:rsidR="0014703C" w:rsidRPr="00342C2F" w:rsidRDefault="0014703C" w:rsidP="0014703C"/>
    <w:p w14:paraId="6BF2FC1A" w14:textId="63BE4F54" w:rsidR="0014703C" w:rsidRPr="00342C2F" w:rsidRDefault="0014703C" w:rsidP="0014703C"/>
    <w:p w14:paraId="7F4BA1CB" w14:textId="77777777" w:rsidR="00F064DE" w:rsidRPr="00342C2F" w:rsidRDefault="00F064DE" w:rsidP="0014703C">
      <w:pPr>
        <w:pStyle w:val="Headline"/>
        <w:rPr>
          <w:lang w:val="en-US"/>
        </w:rPr>
      </w:pPr>
      <w:bookmarkStart w:id="1" w:name="_Toc5107111"/>
      <w:bookmarkStart w:id="2" w:name="_Toc18491961"/>
    </w:p>
    <w:p w14:paraId="550E8D77" w14:textId="77777777" w:rsidR="00F064DE" w:rsidRPr="00342C2F" w:rsidRDefault="00F064DE" w:rsidP="0014703C">
      <w:pPr>
        <w:pStyle w:val="Headline"/>
        <w:rPr>
          <w:lang w:val="en-US"/>
        </w:rPr>
      </w:pPr>
    </w:p>
    <w:p w14:paraId="3FE2479D" w14:textId="77777777" w:rsidR="00F064DE" w:rsidRPr="00342C2F" w:rsidRDefault="00F064DE" w:rsidP="0014703C">
      <w:pPr>
        <w:pStyle w:val="Headline"/>
        <w:rPr>
          <w:lang w:val="en-US"/>
        </w:rPr>
      </w:pPr>
    </w:p>
    <w:p w14:paraId="6DD3E27F" w14:textId="2A55FD47" w:rsidR="0014703C" w:rsidRPr="00342C2F" w:rsidRDefault="0014703C" w:rsidP="0014703C">
      <w:pPr>
        <w:pStyle w:val="Headline"/>
        <w:rPr>
          <w:lang w:val="en-US"/>
        </w:rPr>
      </w:pPr>
      <w:r w:rsidRPr="00342C2F">
        <w:rPr>
          <w:lang w:val="en-US"/>
        </w:rPr>
        <w:t>Project Details</w:t>
      </w:r>
      <w:bookmarkEnd w:id="1"/>
      <w:bookmarkEnd w:id="2"/>
    </w:p>
    <w:tbl>
      <w:tblP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6790"/>
      </w:tblGrid>
      <w:tr w:rsidR="0014703C" w:rsidRPr="00342C2F" w14:paraId="6AFD2B6A" w14:textId="77777777" w:rsidTr="00A32064">
        <w:tc>
          <w:tcPr>
            <w:tcW w:w="1364" w:type="pct"/>
            <w:shd w:val="clear" w:color="auto" w:fill="FFFFFF"/>
          </w:tcPr>
          <w:p w14:paraId="74A517C5" w14:textId="77777777" w:rsidR="0014703C" w:rsidRPr="00342C2F" w:rsidRDefault="0014703C" w:rsidP="00DB06F9">
            <w:pPr>
              <w:pStyle w:val="TableText"/>
              <w:rPr>
                <w:rFonts w:ascii="Arial" w:hAnsi="Arial" w:cs="Arial"/>
                <w:b/>
                <w:sz w:val="20"/>
              </w:rPr>
            </w:pPr>
            <w:r w:rsidRPr="00342C2F">
              <w:rPr>
                <w:rFonts w:ascii="Arial" w:hAnsi="Arial" w:cs="Arial"/>
                <w:b/>
                <w:sz w:val="20"/>
              </w:rPr>
              <w:t>Project Title:</w:t>
            </w:r>
          </w:p>
        </w:tc>
        <w:tc>
          <w:tcPr>
            <w:tcW w:w="3636" w:type="pct"/>
            <w:shd w:val="clear" w:color="auto" w:fill="FFFFFF"/>
          </w:tcPr>
          <w:p w14:paraId="7C8DE7A9" w14:textId="64C54FAA" w:rsidR="0014703C" w:rsidRPr="00342C2F" w:rsidRDefault="00A27390" w:rsidP="00DB06F9">
            <w:pPr>
              <w:pStyle w:val="TableText"/>
              <w:rPr>
                <w:rFonts w:ascii="Arial" w:hAnsi="Arial" w:cs="Arial"/>
                <w:b/>
                <w:sz w:val="20"/>
              </w:rPr>
            </w:pPr>
            <w:r w:rsidRPr="00342C2F">
              <w:rPr>
                <w:rFonts w:ascii="Arial" w:hAnsi="Arial" w:cs="Arial"/>
                <w:b/>
                <w:sz w:val="20"/>
              </w:rPr>
              <w:t xml:space="preserve">EU Support to Nigeria Jubilee Fellows Programme </w:t>
            </w:r>
          </w:p>
        </w:tc>
      </w:tr>
      <w:tr w:rsidR="0014703C" w:rsidRPr="00342C2F" w14:paraId="0D2E67ED" w14:textId="77777777" w:rsidTr="00A32064">
        <w:tc>
          <w:tcPr>
            <w:tcW w:w="1364" w:type="pct"/>
            <w:shd w:val="clear" w:color="auto" w:fill="FFFFFF"/>
          </w:tcPr>
          <w:p w14:paraId="259F543E" w14:textId="77777777" w:rsidR="0014703C" w:rsidRPr="00342C2F" w:rsidRDefault="0014703C" w:rsidP="00DB06F9">
            <w:pPr>
              <w:pStyle w:val="TableText"/>
              <w:rPr>
                <w:rFonts w:ascii="Arial" w:hAnsi="Arial" w:cs="Arial"/>
                <w:sz w:val="20"/>
              </w:rPr>
            </w:pPr>
            <w:r w:rsidRPr="00342C2F">
              <w:rPr>
                <w:rFonts w:ascii="Arial" w:hAnsi="Arial" w:cs="Arial"/>
                <w:sz w:val="20"/>
              </w:rPr>
              <w:t>Country:</w:t>
            </w:r>
          </w:p>
        </w:tc>
        <w:tc>
          <w:tcPr>
            <w:tcW w:w="3636" w:type="pct"/>
          </w:tcPr>
          <w:p w14:paraId="6C6F842B" w14:textId="77777777" w:rsidR="0014703C" w:rsidRPr="00342C2F" w:rsidRDefault="0014703C" w:rsidP="00DB06F9">
            <w:pPr>
              <w:pStyle w:val="TableText"/>
              <w:rPr>
                <w:rFonts w:ascii="Arial" w:hAnsi="Arial" w:cs="Arial"/>
                <w:sz w:val="20"/>
              </w:rPr>
            </w:pPr>
            <w:r w:rsidRPr="00342C2F">
              <w:rPr>
                <w:rFonts w:ascii="Arial" w:hAnsi="Arial" w:cs="Arial"/>
                <w:sz w:val="20"/>
              </w:rPr>
              <w:t>Nigeria</w:t>
            </w:r>
          </w:p>
        </w:tc>
      </w:tr>
      <w:tr w:rsidR="0014703C" w:rsidRPr="00342C2F" w14:paraId="7160B114" w14:textId="77777777" w:rsidTr="00A32064">
        <w:tc>
          <w:tcPr>
            <w:tcW w:w="1364" w:type="pct"/>
            <w:shd w:val="clear" w:color="auto" w:fill="FFFFFF"/>
          </w:tcPr>
          <w:p w14:paraId="49FF739D" w14:textId="11CDE40E" w:rsidR="00A32064" w:rsidRPr="00342C2F" w:rsidRDefault="0014703C" w:rsidP="00DB06F9">
            <w:pPr>
              <w:pStyle w:val="TableText"/>
              <w:rPr>
                <w:rFonts w:ascii="Arial" w:hAnsi="Arial" w:cs="Arial"/>
                <w:sz w:val="20"/>
              </w:rPr>
            </w:pPr>
            <w:r w:rsidRPr="00342C2F">
              <w:rPr>
                <w:rFonts w:ascii="Arial" w:hAnsi="Arial" w:cs="Arial"/>
                <w:sz w:val="20"/>
              </w:rPr>
              <w:t xml:space="preserve">European </w:t>
            </w:r>
            <w:r w:rsidR="00DA4173" w:rsidRPr="00342C2F">
              <w:rPr>
                <w:rFonts w:ascii="Arial" w:hAnsi="Arial" w:cs="Arial"/>
                <w:sz w:val="20"/>
              </w:rPr>
              <w:t>Union</w:t>
            </w:r>
            <w:r w:rsidRPr="00342C2F">
              <w:rPr>
                <w:rFonts w:ascii="Arial" w:hAnsi="Arial" w:cs="Arial"/>
                <w:sz w:val="20"/>
              </w:rPr>
              <w:t xml:space="preserve"> </w:t>
            </w:r>
          </w:p>
          <w:p w14:paraId="36F1337F" w14:textId="4254CB13" w:rsidR="0014703C" w:rsidRPr="00342C2F" w:rsidRDefault="0014703C" w:rsidP="00DB06F9">
            <w:pPr>
              <w:pStyle w:val="TableText"/>
              <w:rPr>
                <w:rFonts w:ascii="Arial" w:hAnsi="Arial" w:cs="Arial"/>
                <w:sz w:val="20"/>
              </w:rPr>
            </w:pPr>
            <w:r w:rsidRPr="00342C2F">
              <w:rPr>
                <w:rFonts w:ascii="Arial" w:hAnsi="Arial" w:cs="Arial"/>
                <w:sz w:val="20"/>
              </w:rPr>
              <w:t xml:space="preserve">financial contribution: </w:t>
            </w:r>
          </w:p>
        </w:tc>
        <w:tc>
          <w:tcPr>
            <w:tcW w:w="3636" w:type="pct"/>
            <w:shd w:val="clear" w:color="auto" w:fill="auto"/>
          </w:tcPr>
          <w:p w14:paraId="5E515618" w14:textId="0D9752B2" w:rsidR="0014703C" w:rsidRPr="00342C2F" w:rsidRDefault="00564791" w:rsidP="00DB06F9">
            <w:pPr>
              <w:pStyle w:val="TableText"/>
              <w:rPr>
                <w:rFonts w:ascii="Arial" w:hAnsi="Arial" w:cs="Arial"/>
                <w:sz w:val="20"/>
              </w:rPr>
            </w:pPr>
            <w:r w:rsidRPr="00342C2F">
              <w:rPr>
                <w:rFonts w:ascii="Arial" w:hAnsi="Arial" w:cs="Arial"/>
                <w:sz w:val="20"/>
              </w:rPr>
              <w:t>EUR 44,000,000</w:t>
            </w:r>
            <w:r w:rsidR="00D11FAA" w:rsidRPr="00342C2F">
              <w:rPr>
                <w:rFonts w:ascii="Arial" w:hAnsi="Arial" w:cs="Arial"/>
                <w:sz w:val="20"/>
              </w:rPr>
              <w:t xml:space="preserve"> (approximately USD 47,361,600</w:t>
            </w:r>
          </w:p>
        </w:tc>
      </w:tr>
      <w:tr w:rsidR="00A32064" w:rsidRPr="00342C2F" w14:paraId="18395729" w14:textId="77777777" w:rsidTr="00A32064">
        <w:tc>
          <w:tcPr>
            <w:tcW w:w="1364" w:type="pct"/>
            <w:shd w:val="clear" w:color="auto" w:fill="auto"/>
          </w:tcPr>
          <w:p w14:paraId="01B48740" w14:textId="77777777" w:rsidR="0014703C" w:rsidRPr="00342C2F" w:rsidRDefault="0014703C" w:rsidP="00DB06F9">
            <w:pPr>
              <w:pStyle w:val="TableText"/>
              <w:rPr>
                <w:rFonts w:ascii="Arial" w:hAnsi="Arial" w:cs="Arial"/>
                <w:sz w:val="20"/>
              </w:rPr>
            </w:pPr>
            <w:r w:rsidRPr="00342C2F">
              <w:rPr>
                <w:rFonts w:ascii="Arial" w:hAnsi="Arial" w:cs="Arial"/>
                <w:sz w:val="20"/>
              </w:rPr>
              <w:t>Implemented by:</w:t>
            </w:r>
          </w:p>
        </w:tc>
        <w:tc>
          <w:tcPr>
            <w:tcW w:w="3636" w:type="pct"/>
            <w:shd w:val="clear" w:color="auto" w:fill="auto"/>
          </w:tcPr>
          <w:p w14:paraId="05B552E2" w14:textId="50F46F19" w:rsidR="0014703C" w:rsidRPr="00342C2F" w:rsidRDefault="0056731A" w:rsidP="00DB06F9">
            <w:pPr>
              <w:pStyle w:val="TableText"/>
              <w:rPr>
                <w:rFonts w:ascii="Arial" w:hAnsi="Arial" w:cs="Arial"/>
                <w:sz w:val="20"/>
              </w:rPr>
            </w:pPr>
            <w:r w:rsidRPr="00342C2F">
              <w:rPr>
                <w:rFonts w:ascii="Arial" w:hAnsi="Arial" w:cs="Arial"/>
                <w:sz w:val="20"/>
              </w:rPr>
              <w:t xml:space="preserve">United Nations Development Programme (UNDP) Nigeria </w:t>
            </w:r>
          </w:p>
        </w:tc>
      </w:tr>
    </w:tbl>
    <w:p w14:paraId="16F63A49" w14:textId="7F26C427" w:rsidR="0014703C" w:rsidRPr="00342C2F" w:rsidRDefault="0014703C" w:rsidP="0014703C"/>
    <w:p w14:paraId="0D4010DF" w14:textId="77777777" w:rsidR="0014703C" w:rsidRPr="00342C2F" w:rsidRDefault="0014703C" w:rsidP="0014703C"/>
    <w:p w14:paraId="6D139061" w14:textId="2296DCE4" w:rsidR="0014703C" w:rsidRPr="00342C2F" w:rsidRDefault="0014703C">
      <w:r w:rsidRPr="00342C2F">
        <w:br w:type="page"/>
      </w:r>
    </w:p>
    <w:p w14:paraId="10A4CFDA" w14:textId="77777777" w:rsidR="0014703C" w:rsidRPr="00342C2F" w:rsidRDefault="0014703C" w:rsidP="002C402F"/>
    <w:p w14:paraId="38154275" w14:textId="2F811BAF" w:rsidR="002C402F" w:rsidRPr="00342C2F" w:rsidRDefault="002C402F" w:rsidP="00452B01"/>
    <w:p w14:paraId="070FDE4C" w14:textId="77777777" w:rsidR="0014703C" w:rsidRPr="00342C2F" w:rsidRDefault="0014703C" w:rsidP="00452B01"/>
    <w:sdt>
      <w:sdtPr>
        <w:rPr>
          <w:rFonts w:ascii="Arial" w:eastAsia="Arial" w:hAnsi="Arial" w:cs="Arial"/>
          <w:color w:val="auto"/>
          <w:sz w:val="22"/>
          <w:szCs w:val="22"/>
        </w:rPr>
        <w:id w:val="-306011146"/>
        <w:docPartObj>
          <w:docPartGallery w:val="Table of Contents"/>
          <w:docPartUnique/>
        </w:docPartObj>
      </w:sdtPr>
      <w:sdtEndPr>
        <w:rPr>
          <w:rFonts w:asciiTheme="minorHAnsi" w:eastAsiaTheme="minorEastAsia" w:hAnsiTheme="minorHAnsi" w:cstheme="minorBidi"/>
          <w:b/>
          <w:bCs/>
          <w:sz w:val="21"/>
          <w:szCs w:val="21"/>
        </w:rPr>
      </w:sdtEndPr>
      <w:sdtContent>
        <w:p w14:paraId="3357FA7E" w14:textId="19C2F86E" w:rsidR="00581E0B" w:rsidRPr="00342C2F" w:rsidRDefault="00955D73" w:rsidP="00955D73">
          <w:pPr>
            <w:pStyle w:val="TOCHeading"/>
            <w:rPr>
              <w:rFonts w:ascii="Arial" w:hAnsi="Arial" w:cs="Arial"/>
              <w:b/>
              <w:bCs/>
            </w:rPr>
          </w:pPr>
          <w:r w:rsidRPr="00342C2F">
            <w:rPr>
              <w:rFonts w:ascii="Arial" w:hAnsi="Arial" w:cs="Arial"/>
              <w:b/>
              <w:bCs/>
            </w:rPr>
            <w:t>TABLE OF CONTENTS</w:t>
          </w:r>
        </w:p>
        <w:p w14:paraId="793BB8D7" w14:textId="3D30A6EF" w:rsidR="00F42A6F" w:rsidRPr="00342C2F" w:rsidRDefault="00581E0B">
          <w:pPr>
            <w:pStyle w:val="TOC2"/>
            <w:tabs>
              <w:tab w:val="left" w:pos="660"/>
              <w:tab w:val="right" w:leader="dot" w:pos="9592"/>
            </w:tabs>
          </w:pPr>
          <w:r w:rsidRPr="00342C2F">
            <w:fldChar w:fldCharType="begin"/>
          </w:r>
          <w:r w:rsidRPr="00342C2F">
            <w:instrText xml:space="preserve"> TOC \o "1-3" \h \z \u </w:instrText>
          </w:r>
          <w:r w:rsidRPr="00342C2F">
            <w:fldChar w:fldCharType="separate"/>
          </w:r>
          <w:hyperlink w:anchor="_Toc104342014" w:history="1">
            <w:r w:rsidR="00F42A6F" w:rsidRPr="00342C2F">
              <w:rPr>
                <w:rStyle w:val="Hyperlink"/>
              </w:rPr>
              <w:t>1</w:t>
            </w:r>
            <w:r w:rsidR="00F42A6F" w:rsidRPr="00342C2F">
              <w:tab/>
            </w:r>
            <w:r w:rsidR="00F42A6F" w:rsidRPr="00342C2F">
              <w:rPr>
                <w:rStyle w:val="Hyperlink"/>
              </w:rPr>
              <w:t>Executive Summary</w:t>
            </w:r>
            <w:r w:rsidR="00F42A6F" w:rsidRPr="00342C2F">
              <w:rPr>
                <w:webHidden/>
              </w:rPr>
              <w:tab/>
            </w:r>
            <w:r w:rsidR="00F42A6F" w:rsidRPr="00342C2F">
              <w:rPr>
                <w:webHidden/>
              </w:rPr>
              <w:fldChar w:fldCharType="begin"/>
            </w:r>
            <w:r w:rsidR="00F42A6F" w:rsidRPr="00342C2F">
              <w:rPr>
                <w:webHidden/>
              </w:rPr>
              <w:instrText xml:space="preserve"> PAGEREF _Toc104342014 \h </w:instrText>
            </w:r>
            <w:r w:rsidR="00F42A6F" w:rsidRPr="00342C2F">
              <w:rPr>
                <w:webHidden/>
              </w:rPr>
            </w:r>
            <w:r w:rsidR="00F42A6F" w:rsidRPr="00342C2F">
              <w:rPr>
                <w:webHidden/>
              </w:rPr>
              <w:fldChar w:fldCharType="separate"/>
            </w:r>
            <w:r w:rsidR="00F42A6F" w:rsidRPr="00342C2F">
              <w:rPr>
                <w:webHidden/>
              </w:rPr>
              <w:t>6</w:t>
            </w:r>
            <w:r w:rsidR="00F42A6F" w:rsidRPr="00342C2F">
              <w:rPr>
                <w:webHidden/>
              </w:rPr>
              <w:fldChar w:fldCharType="end"/>
            </w:r>
          </w:hyperlink>
        </w:p>
        <w:p w14:paraId="032F073F" w14:textId="76710A92" w:rsidR="00F42A6F" w:rsidRPr="00342C2F" w:rsidRDefault="00000000">
          <w:pPr>
            <w:pStyle w:val="TOC2"/>
            <w:tabs>
              <w:tab w:val="left" w:pos="660"/>
              <w:tab w:val="right" w:leader="dot" w:pos="9592"/>
            </w:tabs>
          </w:pPr>
          <w:hyperlink w:anchor="_Toc104342015" w:history="1">
            <w:r w:rsidR="00F42A6F" w:rsidRPr="00342C2F">
              <w:rPr>
                <w:rStyle w:val="Hyperlink"/>
              </w:rPr>
              <w:t>2</w:t>
            </w:r>
            <w:r w:rsidR="00F42A6F" w:rsidRPr="00342C2F">
              <w:tab/>
            </w:r>
            <w:r w:rsidR="00F42A6F" w:rsidRPr="00342C2F">
              <w:rPr>
                <w:rStyle w:val="Hyperlink"/>
              </w:rPr>
              <w:t>Context</w:t>
            </w:r>
            <w:r w:rsidR="00F42A6F" w:rsidRPr="00342C2F">
              <w:rPr>
                <w:webHidden/>
              </w:rPr>
              <w:tab/>
            </w:r>
            <w:r w:rsidR="00F42A6F" w:rsidRPr="00342C2F">
              <w:rPr>
                <w:webHidden/>
              </w:rPr>
              <w:fldChar w:fldCharType="begin"/>
            </w:r>
            <w:r w:rsidR="00F42A6F" w:rsidRPr="00342C2F">
              <w:rPr>
                <w:webHidden/>
              </w:rPr>
              <w:instrText xml:space="preserve"> PAGEREF _Toc104342015 \h </w:instrText>
            </w:r>
            <w:r w:rsidR="00F42A6F" w:rsidRPr="00342C2F">
              <w:rPr>
                <w:webHidden/>
              </w:rPr>
            </w:r>
            <w:r w:rsidR="00F42A6F" w:rsidRPr="00342C2F">
              <w:rPr>
                <w:webHidden/>
              </w:rPr>
              <w:fldChar w:fldCharType="separate"/>
            </w:r>
            <w:r w:rsidR="00F42A6F" w:rsidRPr="00342C2F">
              <w:rPr>
                <w:webHidden/>
              </w:rPr>
              <w:t>7</w:t>
            </w:r>
            <w:r w:rsidR="00F42A6F" w:rsidRPr="00342C2F">
              <w:rPr>
                <w:webHidden/>
              </w:rPr>
              <w:fldChar w:fldCharType="end"/>
            </w:r>
          </w:hyperlink>
        </w:p>
        <w:p w14:paraId="3E35A82B" w14:textId="1CDDEAA0" w:rsidR="00F42A6F" w:rsidRPr="00342C2F" w:rsidRDefault="00000000">
          <w:pPr>
            <w:pStyle w:val="TOC2"/>
            <w:tabs>
              <w:tab w:val="left" w:pos="880"/>
              <w:tab w:val="right" w:leader="dot" w:pos="9592"/>
            </w:tabs>
          </w:pPr>
          <w:hyperlink w:anchor="_Toc104342016" w:history="1">
            <w:r w:rsidR="00F42A6F" w:rsidRPr="00342C2F">
              <w:rPr>
                <w:rStyle w:val="Hyperlink"/>
              </w:rPr>
              <w:t>2.1</w:t>
            </w:r>
            <w:r w:rsidR="00F42A6F" w:rsidRPr="00342C2F">
              <w:tab/>
            </w:r>
            <w:r w:rsidR="00F42A6F" w:rsidRPr="00342C2F">
              <w:rPr>
                <w:rStyle w:val="Hyperlink"/>
              </w:rPr>
              <w:t>Background</w:t>
            </w:r>
            <w:r w:rsidR="00F42A6F" w:rsidRPr="00342C2F">
              <w:rPr>
                <w:webHidden/>
              </w:rPr>
              <w:tab/>
            </w:r>
            <w:r w:rsidR="00F42A6F" w:rsidRPr="00342C2F">
              <w:rPr>
                <w:webHidden/>
              </w:rPr>
              <w:fldChar w:fldCharType="begin"/>
            </w:r>
            <w:r w:rsidR="00F42A6F" w:rsidRPr="00342C2F">
              <w:rPr>
                <w:webHidden/>
              </w:rPr>
              <w:instrText xml:space="preserve"> PAGEREF _Toc104342016 \h </w:instrText>
            </w:r>
            <w:r w:rsidR="00F42A6F" w:rsidRPr="00342C2F">
              <w:rPr>
                <w:webHidden/>
              </w:rPr>
            </w:r>
            <w:r w:rsidR="00F42A6F" w:rsidRPr="00342C2F">
              <w:rPr>
                <w:webHidden/>
              </w:rPr>
              <w:fldChar w:fldCharType="separate"/>
            </w:r>
            <w:r w:rsidR="00F42A6F" w:rsidRPr="00342C2F">
              <w:rPr>
                <w:webHidden/>
              </w:rPr>
              <w:t>7</w:t>
            </w:r>
            <w:r w:rsidR="00F42A6F" w:rsidRPr="00342C2F">
              <w:rPr>
                <w:webHidden/>
              </w:rPr>
              <w:fldChar w:fldCharType="end"/>
            </w:r>
          </w:hyperlink>
        </w:p>
        <w:p w14:paraId="2B8160E0" w14:textId="314A33BD" w:rsidR="00F42A6F" w:rsidRPr="00342C2F" w:rsidRDefault="00000000">
          <w:pPr>
            <w:pStyle w:val="TOC2"/>
            <w:tabs>
              <w:tab w:val="left" w:pos="880"/>
              <w:tab w:val="right" w:leader="dot" w:pos="9592"/>
            </w:tabs>
          </w:pPr>
          <w:hyperlink w:anchor="_Toc104342017" w:history="1">
            <w:r w:rsidR="00F42A6F" w:rsidRPr="00342C2F">
              <w:rPr>
                <w:rStyle w:val="Hyperlink"/>
              </w:rPr>
              <w:t>2.2</w:t>
            </w:r>
            <w:r w:rsidR="00F42A6F" w:rsidRPr="00342C2F">
              <w:tab/>
            </w:r>
            <w:r w:rsidR="00F42A6F" w:rsidRPr="00342C2F">
              <w:rPr>
                <w:rStyle w:val="Hyperlink"/>
              </w:rPr>
              <w:t xml:space="preserve"> Problem Analysis</w:t>
            </w:r>
            <w:r w:rsidR="00F42A6F" w:rsidRPr="00342C2F">
              <w:rPr>
                <w:webHidden/>
              </w:rPr>
              <w:tab/>
            </w:r>
            <w:r w:rsidR="00F42A6F" w:rsidRPr="00342C2F">
              <w:rPr>
                <w:webHidden/>
              </w:rPr>
              <w:fldChar w:fldCharType="begin"/>
            </w:r>
            <w:r w:rsidR="00F42A6F" w:rsidRPr="00342C2F">
              <w:rPr>
                <w:webHidden/>
              </w:rPr>
              <w:instrText xml:space="preserve"> PAGEREF _Toc104342017 \h </w:instrText>
            </w:r>
            <w:r w:rsidR="00F42A6F" w:rsidRPr="00342C2F">
              <w:rPr>
                <w:webHidden/>
              </w:rPr>
            </w:r>
            <w:r w:rsidR="00F42A6F" w:rsidRPr="00342C2F">
              <w:rPr>
                <w:webHidden/>
              </w:rPr>
              <w:fldChar w:fldCharType="separate"/>
            </w:r>
            <w:r w:rsidR="00F42A6F" w:rsidRPr="00342C2F">
              <w:rPr>
                <w:webHidden/>
              </w:rPr>
              <w:t>9</w:t>
            </w:r>
            <w:r w:rsidR="00F42A6F" w:rsidRPr="00342C2F">
              <w:rPr>
                <w:webHidden/>
              </w:rPr>
              <w:fldChar w:fldCharType="end"/>
            </w:r>
          </w:hyperlink>
        </w:p>
        <w:p w14:paraId="1D6E4765" w14:textId="3F52DAD6" w:rsidR="00F42A6F" w:rsidRPr="00342C2F" w:rsidRDefault="00000000">
          <w:pPr>
            <w:pStyle w:val="TOC2"/>
            <w:tabs>
              <w:tab w:val="right" w:leader="dot" w:pos="9592"/>
            </w:tabs>
          </w:pPr>
          <w:hyperlink w:anchor="_Toc104342018" w:history="1">
            <w:r w:rsidR="00F42A6F" w:rsidRPr="00342C2F">
              <w:rPr>
                <w:rStyle w:val="Hyperlink"/>
              </w:rPr>
              <w:t>2.3 Relevance of the Action</w:t>
            </w:r>
            <w:r w:rsidR="00F42A6F" w:rsidRPr="00342C2F">
              <w:rPr>
                <w:webHidden/>
              </w:rPr>
              <w:tab/>
            </w:r>
            <w:r w:rsidR="00F42A6F" w:rsidRPr="00342C2F">
              <w:rPr>
                <w:webHidden/>
              </w:rPr>
              <w:fldChar w:fldCharType="begin"/>
            </w:r>
            <w:r w:rsidR="00F42A6F" w:rsidRPr="00342C2F">
              <w:rPr>
                <w:webHidden/>
              </w:rPr>
              <w:instrText xml:space="preserve"> PAGEREF _Toc104342018 \h </w:instrText>
            </w:r>
            <w:r w:rsidR="00F42A6F" w:rsidRPr="00342C2F">
              <w:rPr>
                <w:webHidden/>
              </w:rPr>
            </w:r>
            <w:r w:rsidR="00F42A6F" w:rsidRPr="00342C2F">
              <w:rPr>
                <w:webHidden/>
              </w:rPr>
              <w:fldChar w:fldCharType="separate"/>
            </w:r>
            <w:r w:rsidR="00F42A6F" w:rsidRPr="00342C2F">
              <w:rPr>
                <w:webHidden/>
              </w:rPr>
              <w:t>14</w:t>
            </w:r>
            <w:r w:rsidR="00F42A6F" w:rsidRPr="00342C2F">
              <w:rPr>
                <w:webHidden/>
              </w:rPr>
              <w:fldChar w:fldCharType="end"/>
            </w:r>
          </w:hyperlink>
        </w:p>
        <w:p w14:paraId="2AB5B540" w14:textId="3D54A101" w:rsidR="00F42A6F" w:rsidRPr="00342C2F" w:rsidRDefault="00000000">
          <w:pPr>
            <w:pStyle w:val="TOC2"/>
            <w:tabs>
              <w:tab w:val="right" w:leader="dot" w:pos="9592"/>
            </w:tabs>
          </w:pPr>
          <w:hyperlink w:anchor="_Toc104342019" w:history="1">
            <w:r w:rsidR="00F42A6F" w:rsidRPr="00342C2F">
              <w:rPr>
                <w:rStyle w:val="Hyperlink"/>
              </w:rPr>
              <w:t>2.4 Theory of Change</w:t>
            </w:r>
            <w:r w:rsidR="00F42A6F" w:rsidRPr="00342C2F">
              <w:rPr>
                <w:webHidden/>
              </w:rPr>
              <w:tab/>
            </w:r>
            <w:r w:rsidR="00F42A6F" w:rsidRPr="00342C2F">
              <w:rPr>
                <w:webHidden/>
              </w:rPr>
              <w:fldChar w:fldCharType="begin"/>
            </w:r>
            <w:r w:rsidR="00F42A6F" w:rsidRPr="00342C2F">
              <w:rPr>
                <w:webHidden/>
              </w:rPr>
              <w:instrText xml:space="preserve"> PAGEREF _Toc104342019 \h </w:instrText>
            </w:r>
            <w:r w:rsidR="00F42A6F" w:rsidRPr="00342C2F">
              <w:rPr>
                <w:webHidden/>
              </w:rPr>
            </w:r>
            <w:r w:rsidR="00F42A6F" w:rsidRPr="00342C2F">
              <w:rPr>
                <w:webHidden/>
              </w:rPr>
              <w:fldChar w:fldCharType="separate"/>
            </w:r>
            <w:r w:rsidR="00F42A6F" w:rsidRPr="00342C2F">
              <w:rPr>
                <w:webHidden/>
              </w:rPr>
              <w:t>15</w:t>
            </w:r>
            <w:r w:rsidR="00F42A6F" w:rsidRPr="00342C2F">
              <w:rPr>
                <w:webHidden/>
              </w:rPr>
              <w:fldChar w:fldCharType="end"/>
            </w:r>
          </w:hyperlink>
        </w:p>
        <w:p w14:paraId="17F71DA3" w14:textId="168E6AA0" w:rsidR="00F42A6F" w:rsidRPr="00342C2F" w:rsidRDefault="00000000">
          <w:pPr>
            <w:pStyle w:val="TOC2"/>
            <w:tabs>
              <w:tab w:val="left" w:pos="660"/>
              <w:tab w:val="right" w:leader="dot" w:pos="9592"/>
            </w:tabs>
          </w:pPr>
          <w:hyperlink w:anchor="_Toc104342020" w:history="1">
            <w:r w:rsidR="00F42A6F" w:rsidRPr="00342C2F">
              <w:rPr>
                <w:rStyle w:val="Hyperlink"/>
              </w:rPr>
              <w:t>3</w:t>
            </w:r>
            <w:r w:rsidR="00F42A6F" w:rsidRPr="00342C2F">
              <w:tab/>
            </w:r>
            <w:r w:rsidR="00F42A6F" w:rsidRPr="00342C2F">
              <w:rPr>
                <w:rStyle w:val="Hyperlink"/>
              </w:rPr>
              <w:t>Design of the Action</w:t>
            </w:r>
            <w:r w:rsidR="00F42A6F" w:rsidRPr="00342C2F">
              <w:rPr>
                <w:webHidden/>
              </w:rPr>
              <w:tab/>
            </w:r>
            <w:r w:rsidR="00F42A6F" w:rsidRPr="00342C2F">
              <w:rPr>
                <w:webHidden/>
              </w:rPr>
              <w:fldChar w:fldCharType="begin"/>
            </w:r>
            <w:r w:rsidR="00F42A6F" w:rsidRPr="00342C2F">
              <w:rPr>
                <w:webHidden/>
              </w:rPr>
              <w:instrText xml:space="preserve"> PAGEREF _Toc104342020 \h </w:instrText>
            </w:r>
            <w:r w:rsidR="00F42A6F" w:rsidRPr="00342C2F">
              <w:rPr>
                <w:webHidden/>
              </w:rPr>
            </w:r>
            <w:r w:rsidR="00F42A6F" w:rsidRPr="00342C2F">
              <w:rPr>
                <w:webHidden/>
              </w:rPr>
              <w:fldChar w:fldCharType="separate"/>
            </w:r>
            <w:r w:rsidR="00F42A6F" w:rsidRPr="00342C2F">
              <w:rPr>
                <w:webHidden/>
              </w:rPr>
              <w:t>16</w:t>
            </w:r>
            <w:r w:rsidR="00F42A6F" w:rsidRPr="00342C2F">
              <w:rPr>
                <w:webHidden/>
              </w:rPr>
              <w:fldChar w:fldCharType="end"/>
            </w:r>
          </w:hyperlink>
        </w:p>
        <w:p w14:paraId="7E38B154" w14:textId="65D31D24" w:rsidR="00F42A6F" w:rsidRPr="00342C2F" w:rsidRDefault="00000000">
          <w:pPr>
            <w:pStyle w:val="TOC2"/>
            <w:tabs>
              <w:tab w:val="left" w:pos="880"/>
              <w:tab w:val="right" w:leader="dot" w:pos="9592"/>
            </w:tabs>
          </w:pPr>
          <w:hyperlink w:anchor="_Toc104342021" w:history="1">
            <w:r w:rsidR="00F42A6F" w:rsidRPr="00342C2F">
              <w:rPr>
                <w:rStyle w:val="Hyperlink"/>
              </w:rPr>
              <w:t>3.1</w:t>
            </w:r>
            <w:r w:rsidR="00F42A6F" w:rsidRPr="00342C2F">
              <w:tab/>
            </w:r>
            <w:r w:rsidR="00F42A6F" w:rsidRPr="00342C2F">
              <w:rPr>
                <w:rStyle w:val="Hyperlink"/>
              </w:rPr>
              <w:t>Objectives and Output</w:t>
            </w:r>
            <w:r w:rsidR="00F42A6F" w:rsidRPr="00342C2F">
              <w:rPr>
                <w:webHidden/>
              </w:rPr>
              <w:tab/>
            </w:r>
            <w:r w:rsidR="00F42A6F" w:rsidRPr="00342C2F">
              <w:rPr>
                <w:webHidden/>
              </w:rPr>
              <w:fldChar w:fldCharType="begin"/>
            </w:r>
            <w:r w:rsidR="00F42A6F" w:rsidRPr="00342C2F">
              <w:rPr>
                <w:webHidden/>
              </w:rPr>
              <w:instrText xml:space="preserve"> PAGEREF _Toc104342021 \h </w:instrText>
            </w:r>
            <w:r w:rsidR="00F42A6F" w:rsidRPr="00342C2F">
              <w:rPr>
                <w:webHidden/>
              </w:rPr>
            </w:r>
            <w:r w:rsidR="00F42A6F" w:rsidRPr="00342C2F">
              <w:rPr>
                <w:webHidden/>
              </w:rPr>
              <w:fldChar w:fldCharType="separate"/>
            </w:r>
            <w:r w:rsidR="00F42A6F" w:rsidRPr="00342C2F">
              <w:rPr>
                <w:webHidden/>
              </w:rPr>
              <w:t>16</w:t>
            </w:r>
            <w:r w:rsidR="00F42A6F" w:rsidRPr="00342C2F">
              <w:rPr>
                <w:webHidden/>
              </w:rPr>
              <w:fldChar w:fldCharType="end"/>
            </w:r>
          </w:hyperlink>
        </w:p>
        <w:p w14:paraId="5FF7EFC8" w14:textId="5E21A60F" w:rsidR="00F42A6F" w:rsidRPr="00342C2F" w:rsidRDefault="00000000">
          <w:pPr>
            <w:pStyle w:val="TOC2"/>
            <w:tabs>
              <w:tab w:val="left" w:pos="880"/>
              <w:tab w:val="right" w:leader="dot" w:pos="9592"/>
            </w:tabs>
          </w:pPr>
          <w:hyperlink w:anchor="_Toc104342022" w:history="1">
            <w:r w:rsidR="00F42A6F" w:rsidRPr="00342C2F">
              <w:rPr>
                <w:rStyle w:val="Hyperlink"/>
              </w:rPr>
              <w:t>3.2</w:t>
            </w:r>
            <w:r w:rsidR="00F42A6F" w:rsidRPr="00342C2F">
              <w:tab/>
            </w:r>
            <w:r w:rsidR="00F42A6F" w:rsidRPr="00342C2F">
              <w:rPr>
                <w:rStyle w:val="Hyperlink"/>
              </w:rPr>
              <w:t>Methods of Implementation</w:t>
            </w:r>
            <w:r w:rsidR="00F42A6F" w:rsidRPr="00342C2F">
              <w:rPr>
                <w:webHidden/>
              </w:rPr>
              <w:tab/>
            </w:r>
            <w:r w:rsidR="00F42A6F" w:rsidRPr="00342C2F">
              <w:rPr>
                <w:webHidden/>
              </w:rPr>
              <w:fldChar w:fldCharType="begin"/>
            </w:r>
            <w:r w:rsidR="00F42A6F" w:rsidRPr="00342C2F">
              <w:rPr>
                <w:webHidden/>
              </w:rPr>
              <w:instrText xml:space="preserve"> PAGEREF _Toc104342022 \h </w:instrText>
            </w:r>
            <w:r w:rsidR="00F42A6F" w:rsidRPr="00342C2F">
              <w:rPr>
                <w:webHidden/>
              </w:rPr>
            </w:r>
            <w:r w:rsidR="00F42A6F" w:rsidRPr="00342C2F">
              <w:rPr>
                <w:webHidden/>
              </w:rPr>
              <w:fldChar w:fldCharType="separate"/>
            </w:r>
            <w:r w:rsidR="00F42A6F" w:rsidRPr="00342C2F">
              <w:rPr>
                <w:webHidden/>
              </w:rPr>
              <w:t>16</w:t>
            </w:r>
            <w:r w:rsidR="00F42A6F" w:rsidRPr="00342C2F">
              <w:rPr>
                <w:webHidden/>
              </w:rPr>
              <w:fldChar w:fldCharType="end"/>
            </w:r>
          </w:hyperlink>
        </w:p>
        <w:p w14:paraId="45B6A6B2" w14:textId="4D0B7A0B" w:rsidR="00F42A6F" w:rsidRPr="00342C2F" w:rsidRDefault="00000000">
          <w:pPr>
            <w:pStyle w:val="TOC2"/>
            <w:tabs>
              <w:tab w:val="left" w:pos="880"/>
              <w:tab w:val="right" w:leader="dot" w:pos="9592"/>
            </w:tabs>
          </w:pPr>
          <w:hyperlink w:anchor="_Toc104342023" w:history="1">
            <w:r w:rsidR="00F42A6F" w:rsidRPr="00342C2F">
              <w:rPr>
                <w:rStyle w:val="Hyperlink"/>
              </w:rPr>
              <w:t>3.3</w:t>
            </w:r>
            <w:r w:rsidR="00F42A6F" w:rsidRPr="00342C2F">
              <w:tab/>
            </w:r>
            <w:r w:rsidR="00F42A6F" w:rsidRPr="00342C2F">
              <w:rPr>
                <w:rStyle w:val="Hyperlink"/>
              </w:rPr>
              <w:t>Indicative Activities</w:t>
            </w:r>
            <w:r w:rsidR="00F42A6F" w:rsidRPr="00342C2F">
              <w:rPr>
                <w:webHidden/>
              </w:rPr>
              <w:tab/>
            </w:r>
            <w:r w:rsidR="00F42A6F" w:rsidRPr="00342C2F">
              <w:rPr>
                <w:webHidden/>
              </w:rPr>
              <w:fldChar w:fldCharType="begin"/>
            </w:r>
            <w:r w:rsidR="00F42A6F" w:rsidRPr="00342C2F">
              <w:rPr>
                <w:webHidden/>
              </w:rPr>
              <w:instrText xml:space="preserve"> PAGEREF _Toc104342023 \h </w:instrText>
            </w:r>
            <w:r w:rsidR="00F42A6F" w:rsidRPr="00342C2F">
              <w:rPr>
                <w:webHidden/>
              </w:rPr>
            </w:r>
            <w:r w:rsidR="00F42A6F" w:rsidRPr="00342C2F">
              <w:rPr>
                <w:webHidden/>
              </w:rPr>
              <w:fldChar w:fldCharType="separate"/>
            </w:r>
            <w:r w:rsidR="00F42A6F" w:rsidRPr="00342C2F">
              <w:rPr>
                <w:webHidden/>
              </w:rPr>
              <w:t>19</w:t>
            </w:r>
            <w:r w:rsidR="00F42A6F" w:rsidRPr="00342C2F">
              <w:rPr>
                <w:webHidden/>
              </w:rPr>
              <w:fldChar w:fldCharType="end"/>
            </w:r>
          </w:hyperlink>
        </w:p>
        <w:p w14:paraId="0B25C8BE" w14:textId="73088F48" w:rsidR="00F42A6F" w:rsidRPr="00342C2F" w:rsidRDefault="00000000">
          <w:pPr>
            <w:pStyle w:val="TOC2"/>
            <w:tabs>
              <w:tab w:val="left" w:pos="880"/>
              <w:tab w:val="right" w:leader="dot" w:pos="9592"/>
            </w:tabs>
          </w:pPr>
          <w:hyperlink w:anchor="_Toc104342024" w:history="1">
            <w:r w:rsidR="00F42A6F" w:rsidRPr="00342C2F">
              <w:rPr>
                <w:rStyle w:val="Hyperlink"/>
              </w:rPr>
              <w:t>3.4</w:t>
            </w:r>
            <w:r w:rsidR="00F42A6F" w:rsidRPr="00342C2F">
              <w:tab/>
            </w:r>
            <w:r w:rsidR="00F42A6F" w:rsidRPr="00342C2F">
              <w:rPr>
                <w:rStyle w:val="Hyperlink"/>
              </w:rPr>
              <w:t xml:space="preserve"> Main Partners, Target Group, Direct Beneficiaries</w:t>
            </w:r>
            <w:r w:rsidR="00F42A6F" w:rsidRPr="00342C2F">
              <w:rPr>
                <w:webHidden/>
              </w:rPr>
              <w:tab/>
            </w:r>
            <w:r w:rsidR="00F42A6F" w:rsidRPr="00342C2F">
              <w:rPr>
                <w:webHidden/>
              </w:rPr>
              <w:fldChar w:fldCharType="begin"/>
            </w:r>
            <w:r w:rsidR="00F42A6F" w:rsidRPr="00342C2F">
              <w:rPr>
                <w:webHidden/>
              </w:rPr>
              <w:instrText xml:space="preserve"> PAGEREF _Toc104342024 \h </w:instrText>
            </w:r>
            <w:r w:rsidR="00F42A6F" w:rsidRPr="00342C2F">
              <w:rPr>
                <w:webHidden/>
              </w:rPr>
            </w:r>
            <w:r w:rsidR="00F42A6F" w:rsidRPr="00342C2F">
              <w:rPr>
                <w:webHidden/>
              </w:rPr>
              <w:fldChar w:fldCharType="separate"/>
            </w:r>
            <w:r w:rsidR="00F42A6F" w:rsidRPr="00342C2F">
              <w:rPr>
                <w:webHidden/>
              </w:rPr>
              <w:t>20</w:t>
            </w:r>
            <w:r w:rsidR="00F42A6F" w:rsidRPr="00342C2F">
              <w:rPr>
                <w:webHidden/>
              </w:rPr>
              <w:fldChar w:fldCharType="end"/>
            </w:r>
          </w:hyperlink>
        </w:p>
        <w:p w14:paraId="4392DED7" w14:textId="744852F1" w:rsidR="00F42A6F" w:rsidRPr="00342C2F" w:rsidRDefault="00000000">
          <w:pPr>
            <w:pStyle w:val="TOC2"/>
            <w:tabs>
              <w:tab w:val="right" w:leader="dot" w:pos="9592"/>
            </w:tabs>
          </w:pPr>
          <w:hyperlink w:anchor="_Toc104342025" w:history="1">
            <w:r w:rsidR="00F42A6F" w:rsidRPr="00342C2F">
              <w:rPr>
                <w:rStyle w:val="Hyperlink"/>
              </w:rPr>
              <w:t>3.5 Resource Allocation</w:t>
            </w:r>
            <w:r w:rsidR="00F42A6F" w:rsidRPr="00342C2F">
              <w:rPr>
                <w:webHidden/>
              </w:rPr>
              <w:tab/>
            </w:r>
            <w:r w:rsidR="00F42A6F" w:rsidRPr="00342C2F">
              <w:rPr>
                <w:webHidden/>
              </w:rPr>
              <w:fldChar w:fldCharType="begin"/>
            </w:r>
            <w:r w:rsidR="00F42A6F" w:rsidRPr="00342C2F">
              <w:rPr>
                <w:webHidden/>
              </w:rPr>
              <w:instrText xml:space="preserve"> PAGEREF _Toc104342025 \h </w:instrText>
            </w:r>
            <w:r w:rsidR="00F42A6F" w:rsidRPr="00342C2F">
              <w:rPr>
                <w:webHidden/>
              </w:rPr>
            </w:r>
            <w:r w:rsidR="00F42A6F" w:rsidRPr="00342C2F">
              <w:rPr>
                <w:webHidden/>
              </w:rPr>
              <w:fldChar w:fldCharType="separate"/>
            </w:r>
            <w:r w:rsidR="00F42A6F" w:rsidRPr="00342C2F">
              <w:rPr>
                <w:webHidden/>
              </w:rPr>
              <w:t>22</w:t>
            </w:r>
            <w:r w:rsidR="00F42A6F" w:rsidRPr="00342C2F">
              <w:rPr>
                <w:webHidden/>
              </w:rPr>
              <w:fldChar w:fldCharType="end"/>
            </w:r>
          </w:hyperlink>
        </w:p>
        <w:p w14:paraId="747BB252" w14:textId="55DE9267" w:rsidR="00F42A6F" w:rsidRPr="00342C2F" w:rsidRDefault="00000000">
          <w:pPr>
            <w:pStyle w:val="TOC2"/>
            <w:tabs>
              <w:tab w:val="left" w:pos="660"/>
              <w:tab w:val="right" w:leader="dot" w:pos="9592"/>
            </w:tabs>
          </w:pPr>
          <w:hyperlink w:anchor="_Toc104342026" w:history="1">
            <w:r w:rsidR="00F42A6F" w:rsidRPr="00342C2F">
              <w:rPr>
                <w:rStyle w:val="Hyperlink"/>
              </w:rPr>
              <w:t>4</w:t>
            </w:r>
            <w:r w:rsidR="00F42A6F" w:rsidRPr="00342C2F">
              <w:tab/>
            </w:r>
            <w:r w:rsidR="00F42A6F" w:rsidRPr="00342C2F">
              <w:rPr>
                <w:rStyle w:val="Hyperlink"/>
              </w:rPr>
              <w:t>Programme Governance</w:t>
            </w:r>
            <w:r w:rsidR="00F42A6F" w:rsidRPr="00342C2F">
              <w:rPr>
                <w:webHidden/>
              </w:rPr>
              <w:tab/>
            </w:r>
            <w:r w:rsidR="00F42A6F" w:rsidRPr="00342C2F">
              <w:rPr>
                <w:webHidden/>
              </w:rPr>
              <w:fldChar w:fldCharType="begin"/>
            </w:r>
            <w:r w:rsidR="00F42A6F" w:rsidRPr="00342C2F">
              <w:rPr>
                <w:webHidden/>
              </w:rPr>
              <w:instrText xml:space="preserve"> PAGEREF _Toc104342026 \h </w:instrText>
            </w:r>
            <w:r w:rsidR="00F42A6F" w:rsidRPr="00342C2F">
              <w:rPr>
                <w:webHidden/>
              </w:rPr>
            </w:r>
            <w:r w:rsidR="00F42A6F" w:rsidRPr="00342C2F">
              <w:rPr>
                <w:webHidden/>
              </w:rPr>
              <w:fldChar w:fldCharType="separate"/>
            </w:r>
            <w:r w:rsidR="00F42A6F" w:rsidRPr="00342C2F">
              <w:rPr>
                <w:webHidden/>
              </w:rPr>
              <w:t>24</w:t>
            </w:r>
            <w:r w:rsidR="00F42A6F" w:rsidRPr="00342C2F">
              <w:rPr>
                <w:webHidden/>
              </w:rPr>
              <w:fldChar w:fldCharType="end"/>
            </w:r>
          </w:hyperlink>
        </w:p>
        <w:p w14:paraId="4874FA49" w14:textId="57CAED84" w:rsidR="00F42A6F" w:rsidRPr="00342C2F" w:rsidRDefault="00000000">
          <w:pPr>
            <w:pStyle w:val="TOC2"/>
            <w:tabs>
              <w:tab w:val="left" w:pos="880"/>
              <w:tab w:val="right" w:leader="dot" w:pos="9592"/>
            </w:tabs>
          </w:pPr>
          <w:hyperlink w:anchor="_Toc104342027" w:history="1">
            <w:r w:rsidR="00F42A6F" w:rsidRPr="00342C2F">
              <w:rPr>
                <w:rStyle w:val="Hyperlink"/>
              </w:rPr>
              <w:t>4.1</w:t>
            </w:r>
            <w:r w:rsidR="00F42A6F" w:rsidRPr="00342C2F">
              <w:tab/>
            </w:r>
            <w:r w:rsidR="00F42A6F" w:rsidRPr="00342C2F">
              <w:rPr>
                <w:rStyle w:val="Hyperlink"/>
              </w:rPr>
              <w:t>Governance and Management Arrangements</w:t>
            </w:r>
            <w:r w:rsidR="00F42A6F" w:rsidRPr="00342C2F">
              <w:rPr>
                <w:webHidden/>
              </w:rPr>
              <w:tab/>
            </w:r>
            <w:r w:rsidR="00F42A6F" w:rsidRPr="00342C2F">
              <w:rPr>
                <w:webHidden/>
              </w:rPr>
              <w:fldChar w:fldCharType="begin"/>
            </w:r>
            <w:r w:rsidR="00F42A6F" w:rsidRPr="00342C2F">
              <w:rPr>
                <w:webHidden/>
              </w:rPr>
              <w:instrText xml:space="preserve"> PAGEREF _Toc104342027 \h </w:instrText>
            </w:r>
            <w:r w:rsidR="00F42A6F" w:rsidRPr="00342C2F">
              <w:rPr>
                <w:webHidden/>
              </w:rPr>
            </w:r>
            <w:r w:rsidR="00F42A6F" w:rsidRPr="00342C2F">
              <w:rPr>
                <w:webHidden/>
              </w:rPr>
              <w:fldChar w:fldCharType="separate"/>
            </w:r>
            <w:r w:rsidR="00F42A6F" w:rsidRPr="00342C2F">
              <w:rPr>
                <w:webHidden/>
              </w:rPr>
              <w:t>24</w:t>
            </w:r>
            <w:r w:rsidR="00F42A6F" w:rsidRPr="00342C2F">
              <w:rPr>
                <w:webHidden/>
              </w:rPr>
              <w:fldChar w:fldCharType="end"/>
            </w:r>
          </w:hyperlink>
        </w:p>
        <w:p w14:paraId="4AB29E28" w14:textId="34C21DB5" w:rsidR="00F42A6F" w:rsidRPr="00342C2F" w:rsidRDefault="00000000">
          <w:pPr>
            <w:pStyle w:val="TOC2"/>
            <w:tabs>
              <w:tab w:val="right" w:leader="dot" w:pos="9592"/>
            </w:tabs>
          </w:pPr>
          <w:hyperlink w:anchor="_Toc104342028" w:history="1">
            <w:r w:rsidR="00F42A6F" w:rsidRPr="00342C2F">
              <w:rPr>
                <w:rStyle w:val="Hyperlink"/>
              </w:rPr>
              <w:t>4.2 High-Level Public-Private Sector Platform</w:t>
            </w:r>
            <w:r w:rsidR="00F42A6F" w:rsidRPr="00342C2F">
              <w:rPr>
                <w:webHidden/>
              </w:rPr>
              <w:tab/>
            </w:r>
            <w:r w:rsidR="00F42A6F" w:rsidRPr="00342C2F">
              <w:rPr>
                <w:webHidden/>
              </w:rPr>
              <w:fldChar w:fldCharType="begin"/>
            </w:r>
            <w:r w:rsidR="00F42A6F" w:rsidRPr="00342C2F">
              <w:rPr>
                <w:webHidden/>
              </w:rPr>
              <w:instrText xml:space="preserve"> PAGEREF _Toc104342028 \h </w:instrText>
            </w:r>
            <w:r w:rsidR="00F42A6F" w:rsidRPr="00342C2F">
              <w:rPr>
                <w:webHidden/>
              </w:rPr>
            </w:r>
            <w:r w:rsidR="00F42A6F" w:rsidRPr="00342C2F">
              <w:rPr>
                <w:webHidden/>
              </w:rPr>
              <w:fldChar w:fldCharType="separate"/>
            </w:r>
            <w:r w:rsidR="00F42A6F" w:rsidRPr="00342C2F">
              <w:rPr>
                <w:webHidden/>
              </w:rPr>
              <w:t>24</w:t>
            </w:r>
            <w:r w:rsidR="00F42A6F" w:rsidRPr="00342C2F">
              <w:rPr>
                <w:webHidden/>
              </w:rPr>
              <w:fldChar w:fldCharType="end"/>
            </w:r>
          </w:hyperlink>
        </w:p>
        <w:p w14:paraId="416A43FD" w14:textId="42C28DF2" w:rsidR="00F42A6F" w:rsidRPr="00342C2F" w:rsidRDefault="00000000">
          <w:pPr>
            <w:pStyle w:val="TOC2"/>
            <w:tabs>
              <w:tab w:val="right" w:leader="dot" w:pos="9592"/>
            </w:tabs>
          </w:pPr>
          <w:hyperlink w:anchor="_Toc104342029" w:history="1">
            <w:r w:rsidR="00F42A6F" w:rsidRPr="00342C2F">
              <w:rPr>
                <w:rStyle w:val="Hyperlink"/>
              </w:rPr>
              <w:t>4.3 Project Steering Committee</w:t>
            </w:r>
            <w:r w:rsidR="00F42A6F" w:rsidRPr="00342C2F">
              <w:rPr>
                <w:webHidden/>
              </w:rPr>
              <w:tab/>
            </w:r>
            <w:r w:rsidR="00F42A6F" w:rsidRPr="00342C2F">
              <w:rPr>
                <w:webHidden/>
              </w:rPr>
              <w:fldChar w:fldCharType="begin"/>
            </w:r>
            <w:r w:rsidR="00F42A6F" w:rsidRPr="00342C2F">
              <w:rPr>
                <w:webHidden/>
              </w:rPr>
              <w:instrText xml:space="preserve"> PAGEREF _Toc104342029 \h </w:instrText>
            </w:r>
            <w:r w:rsidR="00F42A6F" w:rsidRPr="00342C2F">
              <w:rPr>
                <w:webHidden/>
              </w:rPr>
            </w:r>
            <w:r w:rsidR="00F42A6F" w:rsidRPr="00342C2F">
              <w:rPr>
                <w:webHidden/>
              </w:rPr>
              <w:fldChar w:fldCharType="separate"/>
            </w:r>
            <w:r w:rsidR="00F42A6F" w:rsidRPr="00342C2F">
              <w:rPr>
                <w:webHidden/>
              </w:rPr>
              <w:t>24</w:t>
            </w:r>
            <w:r w:rsidR="00F42A6F" w:rsidRPr="00342C2F">
              <w:rPr>
                <w:webHidden/>
              </w:rPr>
              <w:fldChar w:fldCharType="end"/>
            </w:r>
          </w:hyperlink>
        </w:p>
        <w:p w14:paraId="24BF2A7C" w14:textId="28A8FD9E" w:rsidR="00F42A6F" w:rsidRPr="00342C2F" w:rsidRDefault="00000000">
          <w:pPr>
            <w:pStyle w:val="TOC2"/>
            <w:tabs>
              <w:tab w:val="left" w:pos="660"/>
              <w:tab w:val="right" w:leader="dot" w:pos="9592"/>
            </w:tabs>
          </w:pPr>
          <w:hyperlink w:anchor="_Toc104342030" w:history="1">
            <w:r w:rsidR="00F42A6F" w:rsidRPr="00342C2F">
              <w:rPr>
                <w:rStyle w:val="Hyperlink"/>
              </w:rPr>
              <w:t>5</w:t>
            </w:r>
            <w:r w:rsidR="00F42A6F" w:rsidRPr="00342C2F">
              <w:tab/>
            </w:r>
            <w:r w:rsidR="00F42A6F" w:rsidRPr="00342C2F">
              <w:rPr>
                <w:rStyle w:val="Hyperlink"/>
              </w:rPr>
              <w:t>Sustainability, Complementarity and Cross-Cutting Issues</w:t>
            </w:r>
            <w:r w:rsidR="00F42A6F" w:rsidRPr="00342C2F">
              <w:rPr>
                <w:webHidden/>
              </w:rPr>
              <w:tab/>
            </w:r>
            <w:r w:rsidR="00F42A6F" w:rsidRPr="00342C2F">
              <w:rPr>
                <w:webHidden/>
              </w:rPr>
              <w:fldChar w:fldCharType="begin"/>
            </w:r>
            <w:r w:rsidR="00F42A6F" w:rsidRPr="00342C2F">
              <w:rPr>
                <w:webHidden/>
              </w:rPr>
              <w:instrText xml:space="preserve"> PAGEREF _Toc104342030 \h </w:instrText>
            </w:r>
            <w:r w:rsidR="00F42A6F" w:rsidRPr="00342C2F">
              <w:rPr>
                <w:webHidden/>
              </w:rPr>
            </w:r>
            <w:r w:rsidR="00F42A6F" w:rsidRPr="00342C2F">
              <w:rPr>
                <w:webHidden/>
              </w:rPr>
              <w:fldChar w:fldCharType="separate"/>
            </w:r>
            <w:r w:rsidR="00F42A6F" w:rsidRPr="00342C2F">
              <w:rPr>
                <w:webHidden/>
              </w:rPr>
              <w:t>24</w:t>
            </w:r>
            <w:r w:rsidR="00F42A6F" w:rsidRPr="00342C2F">
              <w:rPr>
                <w:webHidden/>
              </w:rPr>
              <w:fldChar w:fldCharType="end"/>
            </w:r>
          </w:hyperlink>
        </w:p>
        <w:p w14:paraId="54CDAE43" w14:textId="028EA365" w:rsidR="00F42A6F" w:rsidRPr="00342C2F" w:rsidRDefault="00000000">
          <w:pPr>
            <w:pStyle w:val="TOC2"/>
            <w:tabs>
              <w:tab w:val="left" w:pos="880"/>
              <w:tab w:val="right" w:leader="dot" w:pos="9592"/>
            </w:tabs>
          </w:pPr>
          <w:hyperlink w:anchor="_Toc104342031" w:history="1">
            <w:r w:rsidR="00F42A6F" w:rsidRPr="00342C2F">
              <w:rPr>
                <w:rStyle w:val="Hyperlink"/>
              </w:rPr>
              <w:t>5.1</w:t>
            </w:r>
            <w:r w:rsidR="00F42A6F" w:rsidRPr="00342C2F">
              <w:tab/>
            </w:r>
            <w:r w:rsidR="00F42A6F" w:rsidRPr="00342C2F">
              <w:rPr>
                <w:rStyle w:val="Hyperlink"/>
              </w:rPr>
              <w:t>Sustainability of the Action</w:t>
            </w:r>
            <w:r w:rsidR="00F42A6F" w:rsidRPr="00342C2F">
              <w:rPr>
                <w:webHidden/>
              </w:rPr>
              <w:tab/>
            </w:r>
            <w:r w:rsidR="00F42A6F" w:rsidRPr="00342C2F">
              <w:rPr>
                <w:webHidden/>
              </w:rPr>
              <w:fldChar w:fldCharType="begin"/>
            </w:r>
            <w:r w:rsidR="00F42A6F" w:rsidRPr="00342C2F">
              <w:rPr>
                <w:webHidden/>
              </w:rPr>
              <w:instrText xml:space="preserve"> PAGEREF _Toc104342031 \h </w:instrText>
            </w:r>
            <w:r w:rsidR="00F42A6F" w:rsidRPr="00342C2F">
              <w:rPr>
                <w:webHidden/>
              </w:rPr>
            </w:r>
            <w:r w:rsidR="00F42A6F" w:rsidRPr="00342C2F">
              <w:rPr>
                <w:webHidden/>
              </w:rPr>
              <w:fldChar w:fldCharType="separate"/>
            </w:r>
            <w:r w:rsidR="00F42A6F" w:rsidRPr="00342C2F">
              <w:rPr>
                <w:webHidden/>
              </w:rPr>
              <w:t>24</w:t>
            </w:r>
            <w:r w:rsidR="00F42A6F" w:rsidRPr="00342C2F">
              <w:rPr>
                <w:webHidden/>
              </w:rPr>
              <w:fldChar w:fldCharType="end"/>
            </w:r>
          </w:hyperlink>
        </w:p>
        <w:p w14:paraId="71A32AA9" w14:textId="6065A011" w:rsidR="00F42A6F" w:rsidRPr="00342C2F" w:rsidRDefault="00000000">
          <w:pPr>
            <w:pStyle w:val="TOC2"/>
            <w:tabs>
              <w:tab w:val="left" w:pos="880"/>
              <w:tab w:val="right" w:leader="dot" w:pos="9592"/>
            </w:tabs>
          </w:pPr>
          <w:hyperlink w:anchor="_Toc104342032" w:history="1">
            <w:r w:rsidR="00F42A6F" w:rsidRPr="00342C2F">
              <w:rPr>
                <w:rStyle w:val="Hyperlink"/>
              </w:rPr>
              <w:t>5.2</w:t>
            </w:r>
            <w:r w:rsidR="00F42A6F" w:rsidRPr="00342C2F">
              <w:tab/>
            </w:r>
            <w:r w:rsidR="00F42A6F" w:rsidRPr="00342C2F">
              <w:rPr>
                <w:rStyle w:val="Hyperlink"/>
              </w:rPr>
              <w:t>Complementarity, Synergy with other relevant Actions</w:t>
            </w:r>
            <w:r w:rsidR="00F42A6F" w:rsidRPr="00342C2F">
              <w:rPr>
                <w:webHidden/>
              </w:rPr>
              <w:tab/>
            </w:r>
            <w:r w:rsidR="00F42A6F" w:rsidRPr="00342C2F">
              <w:rPr>
                <w:webHidden/>
              </w:rPr>
              <w:fldChar w:fldCharType="begin"/>
            </w:r>
            <w:r w:rsidR="00F42A6F" w:rsidRPr="00342C2F">
              <w:rPr>
                <w:webHidden/>
              </w:rPr>
              <w:instrText xml:space="preserve"> PAGEREF _Toc104342032 \h </w:instrText>
            </w:r>
            <w:r w:rsidR="00F42A6F" w:rsidRPr="00342C2F">
              <w:rPr>
                <w:webHidden/>
              </w:rPr>
            </w:r>
            <w:r w:rsidR="00F42A6F" w:rsidRPr="00342C2F">
              <w:rPr>
                <w:webHidden/>
              </w:rPr>
              <w:fldChar w:fldCharType="separate"/>
            </w:r>
            <w:r w:rsidR="00F42A6F" w:rsidRPr="00342C2F">
              <w:rPr>
                <w:webHidden/>
              </w:rPr>
              <w:t>25</w:t>
            </w:r>
            <w:r w:rsidR="00F42A6F" w:rsidRPr="00342C2F">
              <w:rPr>
                <w:webHidden/>
              </w:rPr>
              <w:fldChar w:fldCharType="end"/>
            </w:r>
          </w:hyperlink>
        </w:p>
        <w:p w14:paraId="1BA88BEF" w14:textId="43BD0BAB" w:rsidR="00F42A6F" w:rsidRPr="00342C2F" w:rsidRDefault="00000000">
          <w:pPr>
            <w:pStyle w:val="TOC2"/>
            <w:tabs>
              <w:tab w:val="left" w:pos="880"/>
              <w:tab w:val="right" w:leader="dot" w:pos="9592"/>
            </w:tabs>
          </w:pPr>
          <w:hyperlink w:anchor="_Toc104342033" w:history="1">
            <w:r w:rsidR="00F42A6F" w:rsidRPr="00342C2F">
              <w:rPr>
                <w:rStyle w:val="Hyperlink"/>
              </w:rPr>
              <w:t>5.3</w:t>
            </w:r>
            <w:r w:rsidR="00F42A6F" w:rsidRPr="00342C2F">
              <w:tab/>
            </w:r>
            <w:r w:rsidR="00F42A6F" w:rsidRPr="00342C2F">
              <w:rPr>
                <w:rStyle w:val="Hyperlink"/>
              </w:rPr>
              <w:t>Mainstrea</w:t>
            </w:r>
            <w:r w:rsidR="00F42A6F" w:rsidRPr="00342C2F">
              <w:rPr>
                <w:rStyle w:val="Hyperlink"/>
              </w:rPr>
              <w:t>m</w:t>
            </w:r>
            <w:r w:rsidR="00F42A6F" w:rsidRPr="00342C2F">
              <w:rPr>
                <w:rStyle w:val="Hyperlink"/>
              </w:rPr>
              <w:t>ing</w:t>
            </w:r>
            <w:r w:rsidR="00F42A6F" w:rsidRPr="00342C2F">
              <w:rPr>
                <w:webHidden/>
              </w:rPr>
              <w:tab/>
            </w:r>
            <w:r w:rsidR="00F42A6F" w:rsidRPr="00342C2F">
              <w:rPr>
                <w:webHidden/>
              </w:rPr>
              <w:fldChar w:fldCharType="begin"/>
            </w:r>
            <w:r w:rsidR="00F42A6F" w:rsidRPr="00342C2F">
              <w:rPr>
                <w:webHidden/>
              </w:rPr>
              <w:instrText xml:space="preserve"> PAGEREF _Toc104342033 \h </w:instrText>
            </w:r>
            <w:r w:rsidR="00F42A6F" w:rsidRPr="00342C2F">
              <w:rPr>
                <w:webHidden/>
              </w:rPr>
            </w:r>
            <w:r w:rsidR="00F42A6F" w:rsidRPr="00342C2F">
              <w:rPr>
                <w:webHidden/>
              </w:rPr>
              <w:fldChar w:fldCharType="separate"/>
            </w:r>
            <w:r w:rsidR="00F42A6F" w:rsidRPr="00342C2F">
              <w:rPr>
                <w:webHidden/>
              </w:rPr>
              <w:t>25</w:t>
            </w:r>
            <w:r w:rsidR="00F42A6F" w:rsidRPr="00342C2F">
              <w:rPr>
                <w:webHidden/>
              </w:rPr>
              <w:fldChar w:fldCharType="end"/>
            </w:r>
          </w:hyperlink>
        </w:p>
        <w:p w14:paraId="2C0D1117" w14:textId="1464AB52" w:rsidR="00F42A6F" w:rsidRPr="00342C2F" w:rsidRDefault="00000000">
          <w:pPr>
            <w:pStyle w:val="TOC2"/>
            <w:tabs>
              <w:tab w:val="left" w:pos="660"/>
              <w:tab w:val="right" w:leader="dot" w:pos="9592"/>
            </w:tabs>
          </w:pPr>
          <w:hyperlink w:anchor="_Toc104342034" w:history="1">
            <w:r w:rsidR="00F42A6F" w:rsidRPr="00342C2F">
              <w:rPr>
                <w:rStyle w:val="Hyperlink"/>
              </w:rPr>
              <w:t>6</w:t>
            </w:r>
            <w:r w:rsidR="00F42A6F" w:rsidRPr="00342C2F">
              <w:tab/>
            </w:r>
            <w:r w:rsidR="00F42A6F" w:rsidRPr="00342C2F">
              <w:rPr>
                <w:rStyle w:val="Hyperlink"/>
              </w:rPr>
              <w:t>Risks and Assumptions</w:t>
            </w:r>
            <w:r w:rsidR="00F42A6F" w:rsidRPr="00342C2F">
              <w:rPr>
                <w:webHidden/>
              </w:rPr>
              <w:tab/>
            </w:r>
            <w:r w:rsidR="00F42A6F" w:rsidRPr="00342C2F">
              <w:rPr>
                <w:webHidden/>
              </w:rPr>
              <w:fldChar w:fldCharType="begin"/>
            </w:r>
            <w:r w:rsidR="00F42A6F" w:rsidRPr="00342C2F">
              <w:rPr>
                <w:webHidden/>
              </w:rPr>
              <w:instrText xml:space="preserve"> PAGEREF _Toc104342034 \h </w:instrText>
            </w:r>
            <w:r w:rsidR="00F42A6F" w:rsidRPr="00342C2F">
              <w:rPr>
                <w:webHidden/>
              </w:rPr>
            </w:r>
            <w:r w:rsidR="00F42A6F" w:rsidRPr="00342C2F">
              <w:rPr>
                <w:webHidden/>
              </w:rPr>
              <w:fldChar w:fldCharType="separate"/>
            </w:r>
            <w:r w:rsidR="00F42A6F" w:rsidRPr="00342C2F">
              <w:rPr>
                <w:webHidden/>
              </w:rPr>
              <w:t>26</w:t>
            </w:r>
            <w:r w:rsidR="00F42A6F" w:rsidRPr="00342C2F">
              <w:rPr>
                <w:webHidden/>
              </w:rPr>
              <w:fldChar w:fldCharType="end"/>
            </w:r>
          </w:hyperlink>
        </w:p>
        <w:p w14:paraId="0C555ADA" w14:textId="7DA94D09" w:rsidR="00F42A6F" w:rsidRPr="00342C2F" w:rsidRDefault="00000000">
          <w:pPr>
            <w:pStyle w:val="TOC2"/>
            <w:tabs>
              <w:tab w:val="left" w:pos="660"/>
              <w:tab w:val="right" w:leader="dot" w:pos="9592"/>
            </w:tabs>
          </w:pPr>
          <w:hyperlink w:anchor="_Toc104342035" w:history="1">
            <w:r w:rsidR="00F42A6F" w:rsidRPr="00342C2F">
              <w:rPr>
                <w:rStyle w:val="Hyperlink"/>
              </w:rPr>
              <w:t>7</w:t>
            </w:r>
            <w:r w:rsidR="00F42A6F" w:rsidRPr="00342C2F">
              <w:tab/>
            </w:r>
            <w:r w:rsidR="00F42A6F" w:rsidRPr="00342C2F">
              <w:rPr>
                <w:rStyle w:val="Hyperlink"/>
              </w:rPr>
              <w:t>Monitoring Evaluation and Reporting</w:t>
            </w:r>
            <w:r w:rsidR="00F42A6F" w:rsidRPr="00342C2F">
              <w:rPr>
                <w:webHidden/>
              </w:rPr>
              <w:tab/>
            </w:r>
            <w:r w:rsidR="00F42A6F" w:rsidRPr="00342C2F">
              <w:rPr>
                <w:webHidden/>
              </w:rPr>
              <w:fldChar w:fldCharType="begin"/>
            </w:r>
            <w:r w:rsidR="00F42A6F" w:rsidRPr="00342C2F">
              <w:rPr>
                <w:webHidden/>
              </w:rPr>
              <w:instrText xml:space="preserve"> PAGEREF _Toc104342035 \h </w:instrText>
            </w:r>
            <w:r w:rsidR="00F42A6F" w:rsidRPr="00342C2F">
              <w:rPr>
                <w:webHidden/>
              </w:rPr>
            </w:r>
            <w:r w:rsidR="00F42A6F" w:rsidRPr="00342C2F">
              <w:rPr>
                <w:webHidden/>
              </w:rPr>
              <w:fldChar w:fldCharType="separate"/>
            </w:r>
            <w:r w:rsidR="00F42A6F" w:rsidRPr="00342C2F">
              <w:rPr>
                <w:webHidden/>
              </w:rPr>
              <w:t>26</w:t>
            </w:r>
            <w:r w:rsidR="00F42A6F" w:rsidRPr="00342C2F">
              <w:rPr>
                <w:webHidden/>
              </w:rPr>
              <w:fldChar w:fldCharType="end"/>
            </w:r>
          </w:hyperlink>
        </w:p>
        <w:p w14:paraId="418B1937" w14:textId="3E728318" w:rsidR="00F42A6F" w:rsidRPr="00342C2F" w:rsidRDefault="00000000">
          <w:pPr>
            <w:pStyle w:val="TOC2"/>
            <w:tabs>
              <w:tab w:val="left" w:pos="660"/>
              <w:tab w:val="right" w:leader="dot" w:pos="9592"/>
            </w:tabs>
          </w:pPr>
          <w:hyperlink w:anchor="_Toc104342036" w:history="1">
            <w:r w:rsidR="00F42A6F" w:rsidRPr="00342C2F">
              <w:rPr>
                <w:rStyle w:val="Hyperlink"/>
              </w:rPr>
              <w:t>8</w:t>
            </w:r>
            <w:r w:rsidR="00F42A6F" w:rsidRPr="00342C2F">
              <w:tab/>
            </w:r>
            <w:r w:rsidR="00F42A6F" w:rsidRPr="00342C2F">
              <w:rPr>
                <w:rStyle w:val="Hyperlink"/>
              </w:rPr>
              <w:t>Communication and Visibility</w:t>
            </w:r>
            <w:r w:rsidR="00F42A6F" w:rsidRPr="00342C2F">
              <w:rPr>
                <w:webHidden/>
              </w:rPr>
              <w:tab/>
            </w:r>
            <w:r w:rsidR="00F42A6F" w:rsidRPr="00342C2F">
              <w:rPr>
                <w:webHidden/>
              </w:rPr>
              <w:fldChar w:fldCharType="begin"/>
            </w:r>
            <w:r w:rsidR="00F42A6F" w:rsidRPr="00342C2F">
              <w:rPr>
                <w:webHidden/>
              </w:rPr>
              <w:instrText xml:space="preserve"> PAGEREF _Toc104342036 \h </w:instrText>
            </w:r>
            <w:r w:rsidR="00F42A6F" w:rsidRPr="00342C2F">
              <w:rPr>
                <w:webHidden/>
              </w:rPr>
            </w:r>
            <w:r w:rsidR="00F42A6F" w:rsidRPr="00342C2F">
              <w:rPr>
                <w:webHidden/>
              </w:rPr>
              <w:fldChar w:fldCharType="separate"/>
            </w:r>
            <w:r w:rsidR="00F42A6F" w:rsidRPr="00342C2F">
              <w:rPr>
                <w:webHidden/>
              </w:rPr>
              <w:t>31</w:t>
            </w:r>
            <w:r w:rsidR="00F42A6F" w:rsidRPr="00342C2F">
              <w:rPr>
                <w:webHidden/>
              </w:rPr>
              <w:fldChar w:fldCharType="end"/>
            </w:r>
          </w:hyperlink>
        </w:p>
        <w:p w14:paraId="1053196B" w14:textId="4D3E4B37" w:rsidR="00F42A6F" w:rsidRPr="00342C2F" w:rsidRDefault="00000000">
          <w:pPr>
            <w:pStyle w:val="TOC1"/>
            <w:tabs>
              <w:tab w:val="right" w:leader="dot" w:pos="9592"/>
            </w:tabs>
          </w:pPr>
          <w:hyperlink w:anchor="_Toc104342038" w:history="1">
            <w:r w:rsidR="00F42A6F" w:rsidRPr="00342C2F">
              <w:rPr>
                <w:rStyle w:val="Hyperlink"/>
              </w:rPr>
              <w:t>APPENDICES</w:t>
            </w:r>
            <w:r w:rsidR="00F42A6F" w:rsidRPr="00342C2F">
              <w:rPr>
                <w:webHidden/>
              </w:rPr>
              <w:tab/>
            </w:r>
            <w:r w:rsidR="00F42A6F" w:rsidRPr="00342C2F">
              <w:rPr>
                <w:webHidden/>
              </w:rPr>
              <w:fldChar w:fldCharType="begin"/>
            </w:r>
            <w:r w:rsidR="00F42A6F" w:rsidRPr="00342C2F">
              <w:rPr>
                <w:webHidden/>
              </w:rPr>
              <w:instrText xml:space="preserve"> PAGEREF _Toc104342038 \h </w:instrText>
            </w:r>
            <w:r w:rsidR="00F42A6F" w:rsidRPr="00342C2F">
              <w:rPr>
                <w:webHidden/>
              </w:rPr>
            </w:r>
            <w:r w:rsidR="00F42A6F" w:rsidRPr="00342C2F">
              <w:rPr>
                <w:webHidden/>
              </w:rPr>
              <w:fldChar w:fldCharType="separate"/>
            </w:r>
            <w:r w:rsidR="00F42A6F" w:rsidRPr="00342C2F">
              <w:rPr>
                <w:webHidden/>
              </w:rPr>
              <w:t>32</w:t>
            </w:r>
            <w:r w:rsidR="00F42A6F" w:rsidRPr="00342C2F">
              <w:rPr>
                <w:webHidden/>
              </w:rPr>
              <w:fldChar w:fldCharType="end"/>
            </w:r>
          </w:hyperlink>
        </w:p>
        <w:p w14:paraId="5F02C774" w14:textId="3CDB92B7" w:rsidR="00F42A6F" w:rsidRPr="00342C2F" w:rsidRDefault="00000000">
          <w:pPr>
            <w:pStyle w:val="TOC1"/>
            <w:tabs>
              <w:tab w:val="right" w:leader="dot" w:pos="9592"/>
            </w:tabs>
          </w:pPr>
          <w:hyperlink w:anchor="_Toc104342039" w:history="1">
            <w:r w:rsidR="00F42A6F" w:rsidRPr="00342C2F">
              <w:rPr>
                <w:rStyle w:val="Hyperlink"/>
              </w:rPr>
              <w:t>Appendix 1: Indicative Workplan</w:t>
            </w:r>
            <w:r w:rsidR="00F42A6F" w:rsidRPr="00342C2F">
              <w:rPr>
                <w:webHidden/>
              </w:rPr>
              <w:tab/>
            </w:r>
            <w:r w:rsidR="00F42A6F" w:rsidRPr="00342C2F">
              <w:rPr>
                <w:webHidden/>
              </w:rPr>
              <w:fldChar w:fldCharType="begin"/>
            </w:r>
            <w:r w:rsidR="00F42A6F" w:rsidRPr="00342C2F">
              <w:rPr>
                <w:webHidden/>
              </w:rPr>
              <w:instrText xml:space="preserve"> PAGEREF _Toc104342039 \h </w:instrText>
            </w:r>
            <w:r w:rsidR="00F42A6F" w:rsidRPr="00342C2F">
              <w:rPr>
                <w:webHidden/>
              </w:rPr>
            </w:r>
            <w:r w:rsidR="00F42A6F" w:rsidRPr="00342C2F">
              <w:rPr>
                <w:webHidden/>
              </w:rPr>
              <w:fldChar w:fldCharType="separate"/>
            </w:r>
            <w:r w:rsidR="00F42A6F" w:rsidRPr="00342C2F">
              <w:rPr>
                <w:webHidden/>
              </w:rPr>
              <w:t>33</w:t>
            </w:r>
            <w:r w:rsidR="00F42A6F" w:rsidRPr="00342C2F">
              <w:rPr>
                <w:webHidden/>
              </w:rPr>
              <w:fldChar w:fldCharType="end"/>
            </w:r>
          </w:hyperlink>
        </w:p>
        <w:p w14:paraId="08AAA614" w14:textId="32334859" w:rsidR="00F42A6F" w:rsidRPr="00342C2F" w:rsidRDefault="00000000">
          <w:pPr>
            <w:pStyle w:val="TOC1"/>
            <w:tabs>
              <w:tab w:val="right" w:leader="dot" w:pos="9592"/>
            </w:tabs>
          </w:pPr>
          <w:hyperlink w:anchor="_Toc104342040" w:history="1">
            <w:r w:rsidR="00F42A6F" w:rsidRPr="00342C2F">
              <w:rPr>
                <w:rStyle w:val="Hyperlink"/>
              </w:rPr>
              <w:t>Appendix 2: Logframe Matrix</w:t>
            </w:r>
            <w:r w:rsidR="00F42A6F" w:rsidRPr="00342C2F">
              <w:rPr>
                <w:webHidden/>
              </w:rPr>
              <w:tab/>
            </w:r>
            <w:r w:rsidR="00F42A6F" w:rsidRPr="00342C2F">
              <w:rPr>
                <w:webHidden/>
              </w:rPr>
              <w:fldChar w:fldCharType="begin"/>
            </w:r>
            <w:r w:rsidR="00F42A6F" w:rsidRPr="00342C2F">
              <w:rPr>
                <w:webHidden/>
              </w:rPr>
              <w:instrText xml:space="preserve"> PAGEREF _Toc104342040 \h </w:instrText>
            </w:r>
            <w:r w:rsidR="00F42A6F" w:rsidRPr="00342C2F">
              <w:rPr>
                <w:webHidden/>
              </w:rPr>
            </w:r>
            <w:r w:rsidR="00F42A6F" w:rsidRPr="00342C2F">
              <w:rPr>
                <w:webHidden/>
              </w:rPr>
              <w:fldChar w:fldCharType="separate"/>
            </w:r>
            <w:r w:rsidR="00F42A6F" w:rsidRPr="00342C2F">
              <w:rPr>
                <w:webHidden/>
              </w:rPr>
              <w:t>35</w:t>
            </w:r>
            <w:r w:rsidR="00F42A6F" w:rsidRPr="00342C2F">
              <w:rPr>
                <w:webHidden/>
              </w:rPr>
              <w:fldChar w:fldCharType="end"/>
            </w:r>
          </w:hyperlink>
        </w:p>
        <w:p w14:paraId="34AF8ABF" w14:textId="198D3F77" w:rsidR="002A69C4" w:rsidRPr="00342C2F" w:rsidRDefault="00581E0B" w:rsidP="002A69C4">
          <w:pPr>
            <w:rPr>
              <w:b/>
              <w:bCs/>
            </w:rPr>
          </w:pPr>
          <w:r w:rsidRPr="00342C2F">
            <w:rPr>
              <w:b/>
              <w:bCs/>
            </w:rPr>
            <w:fldChar w:fldCharType="end"/>
          </w:r>
        </w:p>
      </w:sdtContent>
    </w:sdt>
    <w:p w14:paraId="6AF2F7A4" w14:textId="77777777" w:rsidR="003C0E16" w:rsidRPr="00342C2F" w:rsidRDefault="003C0E16" w:rsidP="002A69C4">
      <w:pPr>
        <w:jc w:val="center"/>
        <w:rPr>
          <w:rFonts w:eastAsia="Calibri"/>
          <w:b/>
          <w:bCs/>
          <w:lang w:eastAsia="en-US"/>
        </w:rPr>
      </w:pPr>
    </w:p>
    <w:p w14:paraId="0E3A3322" w14:textId="77777777" w:rsidR="001B75B9" w:rsidRPr="00342C2F" w:rsidRDefault="001B75B9" w:rsidP="002A69C4">
      <w:pPr>
        <w:jc w:val="center"/>
        <w:rPr>
          <w:rFonts w:eastAsia="Calibri"/>
          <w:b/>
          <w:bCs/>
          <w:lang w:eastAsia="en-US"/>
        </w:rPr>
      </w:pPr>
    </w:p>
    <w:p w14:paraId="44410AA5" w14:textId="77777777" w:rsidR="001B75B9" w:rsidRPr="00342C2F" w:rsidRDefault="001B75B9" w:rsidP="002A69C4">
      <w:pPr>
        <w:jc w:val="center"/>
        <w:rPr>
          <w:rFonts w:eastAsia="Calibri"/>
          <w:b/>
          <w:bCs/>
          <w:lang w:eastAsia="en-US"/>
        </w:rPr>
      </w:pPr>
    </w:p>
    <w:p w14:paraId="1E945A21" w14:textId="77777777" w:rsidR="001B75B9" w:rsidRPr="00342C2F" w:rsidRDefault="001B75B9" w:rsidP="002A69C4">
      <w:pPr>
        <w:jc w:val="center"/>
        <w:rPr>
          <w:rFonts w:eastAsia="Calibri"/>
          <w:b/>
          <w:bCs/>
          <w:lang w:eastAsia="en-US"/>
        </w:rPr>
      </w:pPr>
    </w:p>
    <w:p w14:paraId="41FA3379" w14:textId="4796AD51" w:rsidR="001B75B9" w:rsidRPr="00342C2F" w:rsidRDefault="001B75B9" w:rsidP="002A69C4">
      <w:pPr>
        <w:jc w:val="center"/>
        <w:rPr>
          <w:rFonts w:eastAsia="Calibri"/>
          <w:b/>
          <w:bCs/>
          <w:lang w:eastAsia="en-US"/>
        </w:rPr>
      </w:pPr>
    </w:p>
    <w:p w14:paraId="7A83EA44" w14:textId="31BF3DD9" w:rsidR="004A220D" w:rsidRPr="00342C2F" w:rsidRDefault="004A220D" w:rsidP="002A69C4">
      <w:pPr>
        <w:jc w:val="center"/>
        <w:rPr>
          <w:rFonts w:eastAsia="Calibri"/>
          <w:b/>
          <w:bCs/>
          <w:lang w:eastAsia="en-US"/>
        </w:rPr>
      </w:pPr>
    </w:p>
    <w:p w14:paraId="10B46D26" w14:textId="74CC10EF" w:rsidR="004A220D" w:rsidRPr="00342C2F" w:rsidRDefault="004A220D" w:rsidP="002A69C4">
      <w:pPr>
        <w:jc w:val="center"/>
        <w:rPr>
          <w:rFonts w:eastAsia="Calibri"/>
          <w:b/>
          <w:bCs/>
          <w:lang w:eastAsia="en-US"/>
        </w:rPr>
      </w:pPr>
    </w:p>
    <w:p w14:paraId="53B2A1A0" w14:textId="06EF5A42" w:rsidR="004A220D" w:rsidRPr="00342C2F" w:rsidRDefault="004A220D" w:rsidP="002A69C4">
      <w:pPr>
        <w:jc w:val="center"/>
        <w:rPr>
          <w:rFonts w:eastAsia="Calibri"/>
          <w:b/>
          <w:bCs/>
          <w:lang w:eastAsia="en-US"/>
        </w:rPr>
      </w:pPr>
    </w:p>
    <w:p w14:paraId="2766555E" w14:textId="1BE5C441" w:rsidR="004A220D" w:rsidRPr="00342C2F" w:rsidRDefault="004A220D" w:rsidP="002A69C4">
      <w:pPr>
        <w:jc w:val="center"/>
        <w:rPr>
          <w:rFonts w:eastAsia="Calibri"/>
          <w:b/>
          <w:bCs/>
          <w:lang w:eastAsia="en-US"/>
        </w:rPr>
      </w:pPr>
    </w:p>
    <w:p w14:paraId="58A6A191" w14:textId="0B911B1C" w:rsidR="004A220D" w:rsidRPr="00342C2F" w:rsidRDefault="004A220D" w:rsidP="002A69C4">
      <w:pPr>
        <w:jc w:val="center"/>
        <w:rPr>
          <w:rFonts w:eastAsia="Calibri"/>
          <w:b/>
          <w:bCs/>
          <w:lang w:eastAsia="en-US"/>
        </w:rPr>
      </w:pPr>
    </w:p>
    <w:p w14:paraId="58C9B612" w14:textId="41039A4F" w:rsidR="004A220D" w:rsidRPr="00342C2F" w:rsidRDefault="004A220D" w:rsidP="002A69C4">
      <w:pPr>
        <w:jc w:val="center"/>
        <w:rPr>
          <w:rFonts w:eastAsia="Calibri"/>
          <w:b/>
          <w:bCs/>
          <w:lang w:eastAsia="en-US"/>
        </w:rPr>
      </w:pPr>
    </w:p>
    <w:p w14:paraId="4243ADA1" w14:textId="77777777" w:rsidR="003A3ACF" w:rsidRPr="00342C2F" w:rsidRDefault="003A3ACF" w:rsidP="002A69C4">
      <w:pPr>
        <w:jc w:val="center"/>
        <w:rPr>
          <w:rFonts w:eastAsia="Calibri"/>
          <w:b/>
          <w:bCs/>
          <w:lang w:eastAsia="en-US"/>
        </w:rPr>
      </w:pPr>
    </w:p>
    <w:p w14:paraId="2BA5CD22" w14:textId="77777777" w:rsidR="004A220D" w:rsidRPr="00342C2F" w:rsidRDefault="004A220D" w:rsidP="002A69C4">
      <w:pPr>
        <w:jc w:val="center"/>
        <w:rPr>
          <w:rFonts w:eastAsia="Calibri"/>
          <w:b/>
          <w:bCs/>
          <w:lang w:eastAsia="en-US"/>
        </w:rPr>
      </w:pPr>
    </w:p>
    <w:p w14:paraId="30BF202E" w14:textId="3C52725D" w:rsidR="00581E0B" w:rsidRPr="00342C2F" w:rsidRDefault="00581E0B" w:rsidP="002A69C4">
      <w:pPr>
        <w:jc w:val="center"/>
      </w:pPr>
      <w:r w:rsidRPr="00342C2F">
        <w:rPr>
          <w:rFonts w:eastAsia="Calibri"/>
          <w:b/>
          <w:bCs/>
          <w:lang w:eastAsia="en-US"/>
        </w:rPr>
        <w:t>ACRONYMS &amp; ABBREVIATIONS</w:t>
      </w:r>
    </w:p>
    <w:p w14:paraId="7C35EAAA" w14:textId="47EA72E3" w:rsidR="00CF6E67" w:rsidRPr="00342C2F" w:rsidRDefault="00CF6E67" w:rsidP="00581E0B">
      <w:pPr>
        <w:rPr>
          <w:rFonts w:eastAsia="Calibri"/>
          <w:lang w:eastAsia="en-US"/>
        </w:rPr>
      </w:pPr>
      <w:r w:rsidRPr="00342C2F">
        <w:rPr>
          <w:rFonts w:eastAsia="Calibri"/>
          <w:lang w:eastAsia="en-US"/>
        </w:rPr>
        <w:t>BOI:</w:t>
      </w:r>
      <w:r w:rsidRPr="00342C2F">
        <w:rPr>
          <w:rFonts w:eastAsia="Calibri"/>
          <w:lang w:eastAsia="en-US"/>
        </w:rPr>
        <w:tab/>
      </w:r>
      <w:r w:rsidRPr="00342C2F">
        <w:rPr>
          <w:rFonts w:eastAsia="Calibri"/>
          <w:lang w:eastAsia="en-US"/>
        </w:rPr>
        <w:tab/>
        <w:t>Bank of Industry</w:t>
      </w:r>
    </w:p>
    <w:p w14:paraId="0E4EDEE0" w14:textId="4C0879CF" w:rsidR="00CF6E67" w:rsidRPr="00342C2F" w:rsidRDefault="00581E0B" w:rsidP="00581E0B">
      <w:pPr>
        <w:rPr>
          <w:rFonts w:eastAsia="Calibri"/>
          <w:lang w:eastAsia="en-US"/>
        </w:rPr>
      </w:pPr>
      <w:r w:rsidRPr="00342C2F">
        <w:rPr>
          <w:rFonts w:eastAsia="Calibri"/>
          <w:lang w:eastAsia="en-US"/>
        </w:rPr>
        <w:t>CA:</w:t>
      </w:r>
      <w:r w:rsidRPr="00342C2F">
        <w:rPr>
          <w:rFonts w:eastAsia="Calibri"/>
          <w:lang w:eastAsia="en-US"/>
        </w:rPr>
        <w:tab/>
      </w:r>
      <w:r w:rsidRPr="00342C2F">
        <w:rPr>
          <w:rFonts w:eastAsia="Calibri"/>
          <w:lang w:eastAsia="en-US"/>
        </w:rPr>
        <w:tab/>
        <w:t>Coordinating Agent</w:t>
      </w:r>
    </w:p>
    <w:p w14:paraId="14FBA9B8" w14:textId="3E633C9B" w:rsidR="00CF6E67" w:rsidRPr="00342C2F" w:rsidRDefault="00CF6E67" w:rsidP="00581E0B">
      <w:pPr>
        <w:rPr>
          <w:rFonts w:eastAsia="Calibri"/>
          <w:lang w:eastAsia="en-US"/>
        </w:rPr>
      </w:pPr>
      <w:r w:rsidRPr="00342C2F">
        <w:rPr>
          <w:rFonts w:eastAsia="Calibri"/>
          <w:lang w:eastAsia="en-US"/>
        </w:rPr>
        <w:t>CBN:</w:t>
      </w:r>
      <w:r w:rsidRPr="00342C2F">
        <w:rPr>
          <w:rFonts w:eastAsia="Calibri"/>
          <w:lang w:eastAsia="en-US"/>
        </w:rPr>
        <w:tab/>
      </w:r>
      <w:r w:rsidRPr="00342C2F">
        <w:rPr>
          <w:rFonts w:eastAsia="Calibri"/>
          <w:lang w:eastAsia="en-US"/>
        </w:rPr>
        <w:tab/>
        <w:t>Central Bank of Nigeria</w:t>
      </w:r>
    </w:p>
    <w:p w14:paraId="0018D2E4" w14:textId="7F698AE8" w:rsidR="00E7758E" w:rsidRPr="00342C2F" w:rsidRDefault="00E7758E" w:rsidP="00581E0B">
      <w:pPr>
        <w:rPr>
          <w:rFonts w:eastAsia="Calibri"/>
          <w:lang w:eastAsia="en-US"/>
        </w:rPr>
      </w:pPr>
      <w:r w:rsidRPr="00342C2F">
        <w:rPr>
          <w:rFonts w:eastAsia="Calibri"/>
          <w:lang w:eastAsia="en-US"/>
        </w:rPr>
        <w:t>CO:</w:t>
      </w:r>
      <w:r w:rsidRPr="00342C2F">
        <w:rPr>
          <w:rFonts w:eastAsia="Calibri"/>
          <w:lang w:eastAsia="en-US"/>
        </w:rPr>
        <w:tab/>
      </w:r>
      <w:r w:rsidRPr="00342C2F">
        <w:rPr>
          <w:rFonts w:eastAsia="Calibri"/>
          <w:lang w:eastAsia="en-US"/>
        </w:rPr>
        <w:tab/>
        <w:t>Country Office</w:t>
      </w:r>
    </w:p>
    <w:p w14:paraId="60AA764D" w14:textId="3C3FA37D" w:rsidR="00453D55" w:rsidRPr="00342C2F" w:rsidRDefault="00453D55" w:rsidP="00581E0B">
      <w:r w:rsidRPr="00342C2F">
        <w:t>CPD:</w:t>
      </w:r>
      <w:r w:rsidRPr="00342C2F">
        <w:tab/>
      </w:r>
      <w:r w:rsidRPr="00342C2F">
        <w:tab/>
        <w:t>Country Programme Document</w:t>
      </w:r>
    </w:p>
    <w:p w14:paraId="706FD2D7" w14:textId="7BA48693" w:rsidR="00E7758E" w:rsidRPr="00342C2F" w:rsidRDefault="00E7758E" w:rsidP="00581E0B">
      <w:pPr>
        <w:rPr>
          <w:rFonts w:eastAsia="Calibri"/>
          <w:lang w:eastAsia="en-US"/>
        </w:rPr>
      </w:pPr>
      <w:r w:rsidRPr="00342C2F">
        <w:t>CSO:</w:t>
      </w:r>
      <w:r w:rsidRPr="00342C2F">
        <w:tab/>
      </w:r>
      <w:r w:rsidRPr="00342C2F">
        <w:tab/>
        <w:t>Civil Society Organisation</w:t>
      </w:r>
    </w:p>
    <w:p w14:paraId="1F7FE0EA" w14:textId="6128C2DD" w:rsidR="00581E0B" w:rsidRPr="00342C2F" w:rsidRDefault="00581E0B" w:rsidP="00581E0B">
      <w:pPr>
        <w:rPr>
          <w:rFonts w:eastAsia="Calibri"/>
          <w:lang w:eastAsia="en-US"/>
        </w:rPr>
      </w:pPr>
      <w:r w:rsidRPr="00342C2F">
        <w:rPr>
          <w:rFonts w:eastAsia="Calibri"/>
          <w:lang w:eastAsia="en-US"/>
        </w:rPr>
        <w:t>CSR:</w:t>
      </w:r>
      <w:r w:rsidRPr="00342C2F">
        <w:rPr>
          <w:rFonts w:eastAsia="Calibri"/>
          <w:lang w:eastAsia="en-US"/>
        </w:rPr>
        <w:tab/>
      </w:r>
      <w:r w:rsidRPr="00342C2F">
        <w:rPr>
          <w:rFonts w:eastAsia="Calibri"/>
          <w:lang w:eastAsia="en-US"/>
        </w:rPr>
        <w:tab/>
        <w:t xml:space="preserve">Corporate Social Responsibility </w:t>
      </w:r>
    </w:p>
    <w:p w14:paraId="73C88C32" w14:textId="680FBA19" w:rsidR="00E7758E" w:rsidRPr="00342C2F" w:rsidRDefault="00E7758E" w:rsidP="00581E0B">
      <w:pPr>
        <w:rPr>
          <w:rFonts w:eastAsia="Calibri"/>
          <w:lang w:eastAsia="en-US"/>
        </w:rPr>
      </w:pPr>
      <w:r w:rsidRPr="00342C2F">
        <w:rPr>
          <w:rFonts w:eastAsia="Calibri"/>
          <w:lang w:eastAsia="en-US"/>
        </w:rPr>
        <w:t>DFID:</w:t>
      </w:r>
      <w:r w:rsidRPr="00342C2F">
        <w:rPr>
          <w:rFonts w:eastAsia="Calibri"/>
          <w:lang w:eastAsia="en-US"/>
        </w:rPr>
        <w:tab/>
      </w:r>
      <w:r w:rsidRPr="00342C2F">
        <w:rPr>
          <w:rFonts w:eastAsia="Calibri"/>
          <w:lang w:eastAsia="en-US"/>
        </w:rPr>
        <w:tab/>
        <w:t>Department for International Development</w:t>
      </w:r>
    </w:p>
    <w:p w14:paraId="76261A00" w14:textId="27501A8D" w:rsidR="00E7758E" w:rsidRPr="00342C2F" w:rsidRDefault="00E7758E" w:rsidP="00581E0B">
      <w:pPr>
        <w:rPr>
          <w:rFonts w:eastAsia="Calibri"/>
          <w:lang w:eastAsia="en-US"/>
        </w:rPr>
      </w:pPr>
      <w:r w:rsidRPr="00342C2F">
        <w:rPr>
          <w:rFonts w:eastAsia="Calibri"/>
          <w:lang w:eastAsia="en-US"/>
        </w:rPr>
        <w:t>DIM:</w:t>
      </w:r>
      <w:r w:rsidRPr="00342C2F">
        <w:rPr>
          <w:rFonts w:eastAsia="Calibri"/>
          <w:lang w:eastAsia="en-US"/>
        </w:rPr>
        <w:tab/>
      </w:r>
      <w:r w:rsidRPr="00342C2F">
        <w:rPr>
          <w:rFonts w:eastAsia="Calibri"/>
          <w:lang w:eastAsia="en-US"/>
        </w:rPr>
        <w:tab/>
        <w:t>Direct Implementation Modality</w:t>
      </w:r>
    </w:p>
    <w:p w14:paraId="47176305" w14:textId="313DDC7B" w:rsidR="00E7758E" w:rsidRPr="00342C2F" w:rsidRDefault="00E7758E" w:rsidP="00581E0B">
      <w:pPr>
        <w:rPr>
          <w:rFonts w:eastAsia="Calibri"/>
          <w:lang w:eastAsia="en-US"/>
        </w:rPr>
      </w:pPr>
      <w:r w:rsidRPr="00342C2F">
        <w:rPr>
          <w:rFonts w:eastAsia="Calibri"/>
          <w:lang w:eastAsia="en-US"/>
        </w:rPr>
        <w:t>DPC:</w:t>
      </w:r>
      <w:r w:rsidRPr="00342C2F">
        <w:rPr>
          <w:rFonts w:eastAsia="Calibri"/>
          <w:lang w:eastAsia="en-US"/>
        </w:rPr>
        <w:tab/>
      </w:r>
      <w:r w:rsidRPr="00342C2F">
        <w:rPr>
          <w:rFonts w:eastAsia="Calibri"/>
          <w:lang w:eastAsia="en-US"/>
        </w:rPr>
        <w:tab/>
        <w:t>Direct Project Costs</w:t>
      </w:r>
    </w:p>
    <w:p w14:paraId="6F7C434B" w14:textId="06A176B8" w:rsidR="00CF6E67" w:rsidRPr="00342C2F" w:rsidRDefault="00CF6E67" w:rsidP="00581E0B">
      <w:pPr>
        <w:rPr>
          <w:rFonts w:eastAsia="Calibri"/>
          <w:lang w:eastAsia="en-US"/>
        </w:rPr>
      </w:pPr>
      <w:r w:rsidRPr="00342C2F">
        <w:rPr>
          <w:rFonts w:eastAsia="Calibri"/>
          <w:lang w:eastAsia="en-US"/>
        </w:rPr>
        <w:t>EDC:</w:t>
      </w:r>
      <w:r w:rsidRPr="00342C2F">
        <w:rPr>
          <w:rFonts w:eastAsia="Calibri"/>
          <w:lang w:eastAsia="en-US"/>
        </w:rPr>
        <w:tab/>
      </w:r>
      <w:r w:rsidRPr="00342C2F">
        <w:rPr>
          <w:rFonts w:eastAsia="Calibri"/>
          <w:lang w:eastAsia="en-US"/>
        </w:rPr>
        <w:tab/>
        <w:t>Entrepreneurship Development Centre</w:t>
      </w:r>
    </w:p>
    <w:p w14:paraId="7B541DA6" w14:textId="0F7EAE61" w:rsidR="00CC11A9" w:rsidRPr="00342C2F" w:rsidRDefault="00CC11A9" w:rsidP="00581E0B">
      <w:pPr>
        <w:rPr>
          <w:rFonts w:eastAsia="Calibri"/>
          <w:lang w:eastAsia="en-US"/>
        </w:rPr>
      </w:pPr>
      <w:r w:rsidRPr="00342C2F">
        <w:rPr>
          <w:rFonts w:eastAsia="Calibri"/>
          <w:lang w:eastAsia="en-US"/>
        </w:rPr>
        <w:t>EOI:</w:t>
      </w:r>
      <w:r w:rsidRPr="00342C2F">
        <w:rPr>
          <w:rFonts w:eastAsia="Calibri"/>
          <w:lang w:eastAsia="en-US"/>
        </w:rPr>
        <w:tab/>
      </w:r>
      <w:r w:rsidRPr="00342C2F">
        <w:rPr>
          <w:rFonts w:eastAsia="Calibri"/>
          <w:lang w:eastAsia="en-US"/>
        </w:rPr>
        <w:tab/>
        <w:t>Expression of Interest</w:t>
      </w:r>
    </w:p>
    <w:p w14:paraId="07E43D5D" w14:textId="5C700782" w:rsidR="00581E0B" w:rsidRPr="00342C2F" w:rsidRDefault="00581E0B" w:rsidP="00581E0B">
      <w:pPr>
        <w:rPr>
          <w:rFonts w:eastAsia="Calibri"/>
          <w:lang w:eastAsia="en-US"/>
        </w:rPr>
      </w:pPr>
      <w:r w:rsidRPr="00342C2F">
        <w:rPr>
          <w:rFonts w:eastAsia="Calibri"/>
          <w:lang w:eastAsia="en-US"/>
        </w:rPr>
        <w:t>ERGP:</w:t>
      </w:r>
      <w:r w:rsidRPr="00342C2F">
        <w:rPr>
          <w:rFonts w:eastAsia="Calibri"/>
          <w:lang w:eastAsia="en-US"/>
        </w:rPr>
        <w:tab/>
      </w:r>
      <w:r w:rsidRPr="00342C2F">
        <w:rPr>
          <w:rFonts w:eastAsia="Calibri"/>
          <w:lang w:eastAsia="en-US"/>
        </w:rPr>
        <w:tab/>
        <w:t>Economic Recovery &amp; Growth Plan</w:t>
      </w:r>
    </w:p>
    <w:p w14:paraId="50DCF053" w14:textId="2FD69E81" w:rsidR="00CF6E67" w:rsidRPr="00342C2F" w:rsidRDefault="00CF6E67" w:rsidP="00581E0B">
      <w:pPr>
        <w:rPr>
          <w:rFonts w:eastAsia="Calibri"/>
          <w:lang w:eastAsia="en-US"/>
        </w:rPr>
      </w:pPr>
      <w:r w:rsidRPr="00342C2F">
        <w:rPr>
          <w:rFonts w:eastAsia="Calibri"/>
          <w:lang w:eastAsia="en-US"/>
        </w:rPr>
        <w:t>EPP:</w:t>
      </w:r>
      <w:r w:rsidRPr="00342C2F">
        <w:rPr>
          <w:rFonts w:eastAsia="Calibri"/>
          <w:lang w:eastAsia="en-US"/>
        </w:rPr>
        <w:tab/>
      </w:r>
      <w:r w:rsidRPr="00342C2F">
        <w:rPr>
          <w:rFonts w:eastAsia="Calibri"/>
          <w:lang w:eastAsia="en-US"/>
        </w:rPr>
        <w:tab/>
        <w:t>Elumelu Professionals Programme</w:t>
      </w:r>
    </w:p>
    <w:p w14:paraId="79CF699A" w14:textId="77777777" w:rsidR="0031528C" w:rsidRPr="00342C2F" w:rsidRDefault="00581E0B" w:rsidP="00581E0B">
      <w:pPr>
        <w:rPr>
          <w:rFonts w:eastAsia="Calibri"/>
          <w:lang w:eastAsia="en-US"/>
        </w:rPr>
      </w:pPr>
      <w:r w:rsidRPr="00342C2F">
        <w:rPr>
          <w:rFonts w:eastAsia="Calibri"/>
          <w:lang w:eastAsia="en-US"/>
        </w:rPr>
        <w:t>ESP:</w:t>
      </w:r>
      <w:r w:rsidRPr="00342C2F">
        <w:rPr>
          <w:rFonts w:eastAsia="Calibri"/>
          <w:lang w:eastAsia="en-US"/>
        </w:rPr>
        <w:tab/>
      </w:r>
      <w:r w:rsidRPr="00342C2F">
        <w:rPr>
          <w:rFonts w:eastAsia="Calibri"/>
          <w:lang w:eastAsia="en-US"/>
        </w:rPr>
        <w:tab/>
        <w:t>Economic Sustainability Plan</w:t>
      </w:r>
    </w:p>
    <w:p w14:paraId="64F3ADB4" w14:textId="60BE2647" w:rsidR="002C1539" w:rsidRPr="00342C2F" w:rsidRDefault="002C1539" w:rsidP="00581E0B">
      <w:pPr>
        <w:rPr>
          <w:rFonts w:eastAsia="Calibri"/>
          <w:lang w:eastAsia="en-US"/>
        </w:rPr>
      </w:pPr>
      <w:r w:rsidRPr="00342C2F">
        <w:rPr>
          <w:rFonts w:eastAsia="Calibri"/>
          <w:lang w:eastAsia="en-US"/>
        </w:rPr>
        <w:t xml:space="preserve">FCT: </w:t>
      </w:r>
      <w:r w:rsidRPr="00342C2F">
        <w:rPr>
          <w:rFonts w:eastAsia="Calibri"/>
          <w:lang w:eastAsia="en-US"/>
        </w:rPr>
        <w:tab/>
      </w:r>
      <w:r w:rsidRPr="00342C2F">
        <w:rPr>
          <w:rFonts w:eastAsia="Calibri"/>
          <w:lang w:eastAsia="en-US"/>
        </w:rPr>
        <w:tab/>
        <w:t>Federal Capital Territory</w:t>
      </w:r>
    </w:p>
    <w:p w14:paraId="38A40698" w14:textId="26DA279E" w:rsidR="005A333C" w:rsidRPr="00342C2F" w:rsidRDefault="005A333C" w:rsidP="00581E0B">
      <w:pPr>
        <w:rPr>
          <w:rFonts w:eastAsia="Calibri"/>
          <w:lang w:eastAsia="en-US"/>
        </w:rPr>
      </w:pPr>
      <w:r w:rsidRPr="00342C2F">
        <w:rPr>
          <w:rFonts w:eastAsia="Calibri"/>
          <w:lang w:eastAsia="en-US"/>
        </w:rPr>
        <w:t>FG:</w:t>
      </w:r>
      <w:r w:rsidRPr="00342C2F">
        <w:rPr>
          <w:rFonts w:eastAsia="Calibri"/>
          <w:lang w:eastAsia="en-US"/>
        </w:rPr>
        <w:tab/>
      </w:r>
      <w:r w:rsidRPr="00342C2F">
        <w:rPr>
          <w:rFonts w:eastAsia="Calibri"/>
          <w:lang w:eastAsia="en-US"/>
        </w:rPr>
        <w:tab/>
        <w:t>Federal Government</w:t>
      </w:r>
    </w:p>
    <w:p w14:paraId="5E376915" w14:textId="4A2D3F2D" w:rsidR="00453D55" w:rsidRPr="00342C2F" w:rsidRDefault="00581E0B" w:rsidP="00581E0B">
      <w:pPr>
        <w:rPr>
          <w:rFonts w:eastAsia="Calibri"/>
          <w:lang w:eastAsia="en-US"/>
        </w:rPr>
      </w:pPr>
      <w:r w:rsidRPr="00342C2F">
        <w:rPr>
          <w:rFonts w:eastAsia="Calibri"/>
          <w:lang w:eastAsia="en-US"/>
        </w:rPr>
        <w:t>FMU:</w:t>
      </w:r>
      <w:r w:rsidRPr="00342C2F">
        <w:rPr>
          <w:rFonts w:eastAsia="Calibri"/>
          <w:lang w:eastAsia="en-US"/>
        </w:rPr>
        <w:tab/>
      </w:r>
      <w:r w:rsidRPr="00342C2F">
        <w:rPr>
          <w:rFonts w:eastAsia="Calibri"/>
          <w:lang w:eastAsia="en-US"/>
        </w:rPr>
        <w:tab/>
        <w:t>Fellowship Management Unit</w:t>
      </w:r>
    </w:p>
    <w:p w14:paraId="44DD8DB2" w14:textId="56A0E895" w:rsidR="00CC11A9" w:rsidRPr="00342C2F" w:rsidRDefault="00CC11A9" w:rsidP="00581E0B">
      <w:pPr>
        <w:rPr>
          <w:rFonts w:eastAsia="Calibri"/>
          <w:lang w:eastAsia="en-US"/>
        </w:rPr>
      </w:pPr>
      <w:r w:rsidRPr="00342C2F">
        <w:rPr>
          <w:rFonts w:eastAsia="Calibri"/>
          <w:lang w:eastAsia="en-US"/>
        </w:rPr>
        <w:t>HACT:</w:t>
      </w:r>
      <w:r w:rsidRPr="00342C2F">
        <w:rPr>
          <w:rFonts w:eastAsia="Calibri"/>
          <w:lang w:eastAsia="en-US"/>
        </w:rPr>
        <w:tab/>
      </w:r>
      <w:r w:rsidRPr="00342C2F">
        <w:rPr>
          <w:rFonts w:eastAsia="Calibri"/>
          <w:lang w:eastAsia="en-US"/>
        </w:rPr>
        <w:tab/>
        <w:t>Harmonized Approach to Cash Transfers</w:t>
      </w:r>
    </w:p>
    <w:p w14:paraId="634ED557" w14:textId="7E0334EE" w:rsidR="00581E0B" w:rsidRPr="00342C2F" w:rsidRDefault="00581E0B" w:rsidP="00581E0B">
      <w:pPr>
        <w:rPr>
          <w:rFonts w:eastAsia="Calibri"/>
          <w:lang w:eastAsia="en-US"/>
        </w:rPr>
      </w:pPr>
      <w:r w:rsidRPr="00342C2F">
        <w:rPr>
          <w:rFonts w:eastAsia="Calibri"/>
          <w:lang w:eastAsia="en-US"/>
        </w:rPr>
        <w:t>HDI:</w:t>
      </w:r>
      <w:r w:rsidRPr="00342C2F">
        <w:rPr>
          <w:rFonts w:eastAsia="Calibri"/>
          <w:lang w:eastAsia="en-US"/>
        </w:rPr>
        <w:tab/>
      </w:r>
      <w:r w:rsidRPr="00342C2F">
        <w:rPr>
          <w:rFonts w:eastAsia="Calibri"/>
          <w:lang w:eastAsia="en-US"/>
        </w:rPr>
        <w:tab/>
        <w:t>Human Development Index</w:t>
      </w:r>
    </w:p>
    <w:p w14:paraId="5C128B4A" w14:textId="43325381" w:rsidR="00CF6E67" w:rsidRPr="00342C2F" w:rsidRDefault="00CF6E67" w:rsidP="00581E0B">
      <w:pPr>
        <w:rPr>
          <w:rFonts w:eastAsia="Calibri"/>
          <w:lang w:eastAsia="en-US"/>
        </w:rPr>
      </w:pPr>
      <w:r w:rsidRPr="00342C2F">
        <w:rPr>
          <w:rFonts w:eastAsia="Calibri"/>
          <w:lang w:eastAsia="en-US"/>
        </w:rPr>
        <w:t>GIZ:</w:t>
      </w:r>
      <w:r w:rsidRPr="00342C2F">
        <w:rPr>
          <w:rFonts w:eastAsia="Calibri"/>
          <w:lang w:eastAsia="en-US"/>
        </w:rPr>
        <w:tab/>
      </w:r>
      <w:r w:rsidRPr="00342C2F">
        <w:rPr>
          <w:rFonts w:eastAsia="Calibri"/>
          <w:lang w:eastAsia="en-US"/>
        </w:rPr>
        <w:tab/>
      </w:r>
      <w:r w:rsidR="00CC11A9" w:rsidRPr="00342C2F">
        <w:rPr>
          <w:rFonts w:eastAsia="Calibri"/>
          <w:lang w:eastAsia="en-US"/>
        </w:rPr>
        <w:t xml:space="preserve">Deutsche Gesellschaft für Internationale </w:t>
      </w:r>
      <w:proofErr w:type="spellStart"/>
      <w:r w:rsidR="00CC11A9" w:rsidRPr="00342C2F">
        <w:rPr>
          <w:rFonts w:eastAsia="Calibri"/>
          <w:lang w:eastAsia="en-US"/>
        </w:rPr>
        <w:t>Zusammenarbeit</w:t>
      </w:r>
      <w:proofErr w:type="spellEnd"/>
    </w:p>
    <w:p w14:paraId="049C28BB" w14:textId="2BFF6C4D" w:rsidR="00CC11A9" w:rsidRPr="00342C2F" w:rsidRDefault="00CC11A9" w:rsidP="00581E0B">
      <w:pPr>
        <w:rPr>
          <w:rFonts w:eastAsia="Calibri"/>
          <w:lang w:eastAsia="en-US"/>
        </w:rPr>
      </w:pPr>
      <w:r w:rsidRPr="00342C2F">
        <w:rPr>
          <w:rFonts w:eastAsia="Calibri"/>
          <w:lang w:eastAsia="en-US"/>
        </w:rPr>
        <w:t>IFI:</w:t>
      </w:r>
      <w:r w:rsidRPr="00342C2F">
        <w:rPr>
          <w:rFonts w:eastAsia="Calibri"/>
          <w:lang w:eastAsia="en-US"/>
        </w:rPr>
        <w:tab/>
      </w:r>
      <w:r w:rsidRPr="00342C2F">
        <w:rPr>
          <w:rFonts w:eastAsia="Calibri"/>
          <w:lang w:eastAsia="en-US"/>
        </w:rPr>
        <w:tab/>
        <w:t>International Financial Institution</w:t>
      </w:r>
    </w:p>
    <w:p w14:paraId="31C1EA99" w14:textId="0829EC22" w:rsidR="00CC11A9" w:rsidRPr="00342C2F" w:rsidRDefault="00CC11A9" w:rsidP="00581E0B">
      <w:pPr>
        <w:rPr>
          <w:rFonts w:eastAsia="Calibri"/>
          <w:lang w:eastAsia="en-US"/>
        </w:rPr>
      </w:pPr>
      <w:r w:rsidRPr="00342C2F">
        <w:rPr>
          <w:rFonts w:eastAsia="Calibri"/>
          <w:lang w:eastAsia="en-US"/>
        </w:rPr>
        <w:lastRenderedPageBreak/>
        <w:t>ISN:</w:t>
      </w:r>
      <w:r w:rsidRPr="00342C2F">
        <w:rPr>
          <w:rFonts w:eastAsia="Calibri"/>
          <w:lang w:eastAsia="en-US"/>
        </w:rPr>
        <w:tab/>
      </w:r>
      <w:r w:rsidRPr="00342C2F">
        <w:rPr>
          <w:rFonts w:eastAsia="Calibri"/>
          <w:lang w:eastAsia="en-US"/>
        </w:rPr>
        <w:tab/>
        <w:t>Innovation Support Network</w:t>
      </w:r>
    </w:p>
    <w:p w14:paraId="625B4A70" w14:textId="6461C2A2" w:rsidR="00581E0B" w:rsidRPr="00342C2F" w:rsidRDefault="00581E0B" w:rsidP="00581E0B">
      <w:pPr>
        <w:rPr>
          <w:rFonts w:eastAsia="Calibri"/>
          <w:lang w:eastAsia="en-US"/>
        </w:rPr>
      </w:pPr>
      <w:r w:rsidRPr="00342C2F">
        <w:rPr>
          <w:rFonts w:eastAsia="Calibri"/>
          <w:lang w:eastAsia="en-US"/>
        </w:rPr>
        <w:t xml:space="preserve">MSME: </w:t>
      </w:r>
      <w:r w:rsidRPr="00342C2F">
        <w:rPr>
          <w:rFonts w:eastAsia="Calibri"/>
          <w:lang w:eastAsia="en-US"/>
        </w:rPr>
        <w:tab/>
        <w:t xml:space="preserve">Micro, Small and Medium Enterprises </w:t>
      </w:r>
    </w:p>
    <w:p w14:paraId="307BDBB4" w14:textId="063EC89D" w:rsidR="00E7758E" w:rsidRPr="00342C2F" w:rsidRDefault="00E7758E" w:rsidP="00581E0B">
      <w:pPr>
        <w:rPr>
          <w:rFonts w:eastAsia="Calibri"/>
          <w:lang w:eastAsia="en-US"/>
        </w:rPr>
      </w:pPr>
      <w:r w:rsidRPr="00342C2F">
        <w:rPr>
          <w:rFonts w:eastAsia="Calibri"/>
          <w:lang w:eastAsia="en-US"/>
        </w:rPr>
        <w:t>MoU:</w:t>
      </w:r>
      <w:r w:rsidRPr="00342C2F">
        <w:rPr>
          <w:rFonts w:eastAsia="Calibri"/>
          <w:lang w:eastAsia="en-US"/>
        </w:rPr>
        <w:tab/>
      </w:r>
      <w:r w:rsidRPr="00342C2F">
        <w:rPr>
          <w:rFonts w:eastAsia="Calibri"/>
          <w:lang w:eastAsia="en-US"/>
        </w:rPr>
        <w:tab/>
        <w:t>Memorandum of Understanding</w:t>
      </w:r>
    </w:p>
    <w:p w14:paraId="11A22125" w14:textId="71CBA485" w:rsidR="00CC11A9" w:rsidRPr="00342C2F" w:rsidRDefault="00CC11A9" w:rsidP="00581E0B">
      <w:pPr>
        <w:rPr>
          <w:rFonts w:eastAsia="Calibri"/>
          <w:lang w:eastAsia="en-US"/>
        </w:rPr>
      </w:pPr>
      <w:r w:rsidRPr="00342C2F">
        <w:rPr>
          <w:rFonts w:eastAsia="Calibri"/>
          <w:lang w:eastAsia="en-US"/>
        </w:rPr>
        <w:t>M&amp;E:</w:t>
      </w:r>
      <w:r w:rsidRPr="00342C2F">
        <w:rPr>
          <w:rFonts w:eastAsia="Calibri"/>
          <w:lang w:eastAsia="en-US"/>
        </w:rPr>
        <w:tab/>
      </w:r>
      <w:r w:rsidRPr="00342C2F">
        <w:rPr>
          <w:rFonts w:eastAsia="Calibri"/>
          <w:lang w:eastAsia="en-US"/>
        </w:rPr>
        <w:tab/>
        <w:t>Monitoring and Evaluation</w:t>
      </w:r>
    </w:p>
    <w:p w14:paraId="2C736A8B" w14:textId="0F9C8574" w:rsidR="00E7758E" w:rsidRPr="00342C2F" w:rsidRDefault="00E7758E" w:rsidP="00581E0B">
      <w:pPr>
        <w:rPr>
          <w:rFonts w:eastAsia="Calibri"/>
          <w:lang w:eastAsia="en-US"/>
        </w:rPr>
      </w:pPr>
      <w:r w:rsidRPr="00342C2F">
        <w:rPr>
          <w:rFonts w:eastAsia="Calibri"/>
          <w:lang w:eastAsia="en-US"/>
        </w:rPr>
        <w:t>NGO:</w:t>
      </w:r>
      <w:r w:rsidRPr="00342C2F">
        <w:rPr>
          <w:rFonts w:eastAsia="Calibri"/>
          <w:lang w:eastAsia="en-US"/>
        </w:rPr>
        <w:tab/>
      </w:r>
      <w:r w:rsidRPr="00342C2F">
        <w:rPr>
          <w:rFonts w:eastAsia="Calibri"/>
          <w:lang w:eastAsia="en-US"/>
        </w:rPr>
        <w:tab/>
        <w:t>Non-Governmental Organisation</w:t>
      </w:r>
    </w:p>
    <w:p w14:paraId="634390BD" w14:textId="578B763E" w:rsidR="00581E0B" w:rsidRPr="00342C2F" w:rsidRDefault="00581E0B" w:rsidP="00581E0B">
      <w:pPr>
        <w:rPr>
          <w:rFonts w:eastAsia="Calibri"/>
          <w:lang w:eastAsia="en-US"/>
        </w:rPr>
      </w:pPr>
      <w:r w:rsidRPr="00342C2F">
        <w:rPr>
          <w:rFonts w:eastAsia="Calibri"/>
          <w:lang w:eastAsia="en-US"/>
        </w:rPr>
        <w:t>NBS:</w:t>
      </w:r>
      <w:r w:rsidRPr="00342C2F">
        <w:rPr>
          <w:rFonts w:eastAsia="Calibri"/>
          <w:lang w:eastAsia="en-US"/>
        </w:rPr>
        <w:tab/>
      </w:r>
      <w:r w:rsidRPr="00342C2F">
        <w:rPr>
          <w:rFonts w:eastAsia="Calibri"/>
          <w:lang w:eastAsia="en-US"/>
        </w:rPr>
        <w:tab/>
        <w:t>National Bureau of Statistics</w:t>
      </w:r>
    </w:p>
    <w:p w14:paraId="1C4413A3" w14:textId="1CBED1B9" w:rsidR="00CF6E67" w:rsidRPr="00342C2F" w:rsidRDefault="00CF6E67" w:rsidP="00581E0B">
      <w:pPr>
        <w:rPr>
          <w:rFonts w:eastAsia="Calibri"/>
          <w:lang w:eastAsia="en-US"/>
        </w:rPr>
      </w:pPr>
      <w:r w:rsidRPr="00342C2F">
        <w:rPr>
          <w:rFonts w:eastAsia="Calibri"/>
          <w:lang w:eastAsia="en-US"/>
        </w:rPr>
        <w:t>NDE:</w:t>
      </w:r>
      <w:r w:rsidRPr="00342C2F">
        <w:rPr>
          <w:rFonts w:eastAsia="Calibri"/>
          <w:lang w:eastAsia="en-US"/>
        </w:rPr>
        <w:tab/>
      </w:r>
      <w:r w:rsidRPr="00342C2F">
        <w:rPr>
          <w:rFonts w:eastAsia="Calibri"/>
          <w:lang w:eastAsia="en-US"/>
        </w:rPr>
        <w:tab/>
        <w:t>National Directorate of Employment</w:t>
      </w:r>
    </w:p>
    <w:p w14:paraId="32148BA3" w14:textId="24858A3C" w:rsidR="00581E0B" w:rsidRPr="00342C2F" w:rsidRDefault="00581E0B" w:rsidP="00581E0B">
      <w:pPr>
        <w:rPr>
          <w:rFonts w:eastAsia="Calibri"/>
          <w:lang w:eastAsia="en-US"/>
        </w:rPr>
      </w:pPr>
      <w:r w:rsidRPr="00342C2F">
        <w:rPr>
          <w:rFonts w:eastAsia="Calibri"/>
          <w:lang w:eastAsia="en-US"/>
        </w:rPr>
        <w:t>NEET:</w:t>
      </w:r>
      <w:r w:rsidRPr="00342C2F">
        <w:rPr>
          <w:rFonts w:eastAsia="Calibri"/>
          <w:lang w:eastAsia="en-US"/>
        </w:rPr>
        <w:tab/>
      </w:r>
      <w:r w:rsidRPr="00342C2F">
        <w:rPr>
          <w:rFonts w:eastAsia="Calibri"/>
          <w:lang w:eastAsia="en-US"/>
        </w:rPr>
        <w:tab/>
        <w:t>Not in Education</w:t>
      </w:r>
      <w:r w:rsidR="00453D55" w:rsidRPr="00342C2F">
        <w:rPr>
          <w:rFonts w:eastAsia="Calibri"/>
          <w:lang w:eastAsia="en-US"/>
        </w:rPr>
        <w:t>,</w:t>
      </w:r>
      <w:r w:rsidRPr="00342C2F">
        <w:rPr>
          <w:rFonts w:eastAsia="Calibri"/>
          <w:lang w:eastAsia="en-US"/>
        </w:rPr>
        <w:t xml:space="preserve"> Employment or Training</w:t>
      </w:r>
    </w:p>
    <w:p w14:paraId="593DB20C" w14:textId="77777777" w:rsidR="00581E0B" w:rsidRPr="00342C2F" w:rsidRDefault="00581E0B" w:rsidP="00581E0B">
      <w:pPr>
        <w:rPr>
          <w:rFonts w:eastAsia="Calibri"/>
          <w:lang w:eastAsia="en-US"/>
        </w:rPr>
      </w:pPr>
      <w:r w:rsidRPr="00342C2F">
        <w:rPr>
          <w:rFonts w:eastAsia="Calibri"/>
          <w:lang w:eastAsia="en-US"/>
        </w:rPr>
        <w:t>NJFP:</w:t>
      </w:r>
      <w:r w:rsidRPr="00342C2F">
        <w:rPr>
          <w:rFonts w:eastAsia="Calibri"/>
          <w:lang w:eastAsia="en-US"/>
        </w:rPr>
        <w:tab/>
      </w:r>
      <w:r w:rsidRPr="00342C2F">
        <w:rPr>
          <w:rFonts w:eastAsia="Calibri"/>
          <w:lang w:eastAsia="en-US"/>
        </w:rPr>
        <w:tab/>
        <w:t>Nigeria Jubilee Fellows Programme</w:t>
      </w:r>
    </w:p>
    <w:p w14:paraId="2EE45B4A" w14:textId="202A45D0" w:rsidR="00581E0B" w:rsidRPr="00342C2F" w:rsidRDefault="00581E0B" w:rsidP="00581E0B">
      <w:pPr>
        <w:rPr>
          <w:rFonts w:eastAsia="Calibri"/>
          <w:lang w:eastAsia="en-US"/>
        </w:rPr>
      </w:pPr>
      <w:r w:rsidRPr="00342C2F">
        <w:rPr>
          <w:rFonts w:eastAsia="Calibri"/>
          <w:lang w:eastAsia="en-US"/>
        </w:rPr>
        <w:t>NYSC:</w:t>
      </w:r>
      <w:r w:rsidRPr="00342C2F">
        <w:rPr>
          <w:rFonts w:eastAsia="Calibri"/>
          <w:lang w:eastAsia="en-US"/>
        </w:rPr>
        <w:tab/>
      </w:r>
      <w:r w:rsidRPr="00342C2F">
        <w:rPr>
          <w:rFonts w:eastAsia="Calibri"/>
          <w:lang w:eastAsia="en-US"/>
        </w:rPr>
        <w:tab/>
        <w:t>National Youth Service Corps</w:t>
      </w:r>
    </w:p>
    <w:p w14:paraId="10C50792" w14:textId="6C4D49BD" w:rsidR="00CF6E67" w:rsidRPr="00342C2F" w:rsidRDefault="00CF6E67" w:rsidP="00581E0B">
      <w:pPr>
        <w:rPr>
          <w:rFonts w:eastAsia="Calibri"/>
          <w:lang w:eastAsia="en-US"/>
        </w:rPr>
      </w:pPr>
      <w:r w:rsidRPr="00342C2F">
        <w:rPr>
          <w:rFonts w:eastAsia="Calibri"/>
          <w:lang w:eastAsia="en-US"/>
        </w:rPr>
        <w:t>OND:</w:t>
      </w:r>
      <w:r w:rsidRPr="00342C2F">
        <w:rPr>
          <w:rFonts w:eastAsia="Calibri"/>
          <w:lang w:eastAsia="en-US"/>
        </w:rPr>
        <w:tab/>
      </w:r>
      <w:r w:rsidRPr="00342C2F">
        <w:rPr>
          <w:rFonts w:eastAsia="Calibri"/>
          <w:lang w:eastAsia="en-US"/>
        </w:rPr>
        <w:tab/>
        <w:t>Ordinary National Diploma</w:t>
      </w:r>
    </w:p>
    <w:p w14:paraId="098EF310" w14:textId="7C42C0F2" w:rsidR="00581E0B" w:rsidRPr="00342C2F" w:rsidRDefault="00581E0B" w:rsidP="00581E0B">
      <w:pPr>
        <w:rPr>
          <w:rFonts w:eastAsia="Calibri"/>
          <w:lang w:eastAsia="en-US"/>
        </w:rPr>
      </w:pPr>
      <w:r w:rsidRPr="00342C2F">
        <w:rPr>
          <w:rFonts w:eastAsia="Calibri"/>
          <w:lang w:eastAsia="en-US"/>
        </w:rPr>
        <w:t>OSC:</w:t>
      </w:r>
      <w:r w:rsidRPr="00342C2F">
        <w:rPr>
          <w:rFonts w:eastAsia="Calibri"/>
          <w:lang w:eastAsia="en-US"/>
        </w:rPr>
        <w:tab/>
      </w:r>
      <w:r w:rsidRPr="00342C2F">
        <w:rPr>
          <w:rFonts w:eastAsia="Calibri"/>
          <w:lang w:eastAsia="en-US"/>
        </w:rPr>
        <w:tab/>
        <w:t xml:space="preserve">Operations Sub-committee </w:t>
      </w:r>
    </w:p>
    <w:p w14:paraId="27F10E62" w14:textId="3E9DF2C3" w:rsidR="00E7758E" w:rsidRPr="00342C2F" w:rsidRDefault="00E7758E" w:rsidP="00581E0B">
      <w:pPr>
        <w:rPr>
          <w:rFonts w:eastAsia="Calibri"/>
          <w:lang w:eastAsia="en-US"/>
        </w:rPr>
      </w:pPr>
      <w:r w:rsidRPr="00342C2F">
        <w:rPr>
          <w:rFonts w:eastAsia="Calibri"/>
          <w:lang w:eastAsia="en-US"/>
        </w:rPr>
        <w:t>OSS:</w:t>
      </w:r>
      <w:r w:rsidRPr="00342C2F">
        <w:rPr>
          <w:rFonts w:eastAsia="Calibri"/>
          <w:lang w:eastAsia="en-US"/>
        </w:rPr>
        <w:tab/>
      </w:r>
      <w:r w:rsidRPr="00342C2F">
        <w:rPr>
          <w:rFonts w:eastAsia="Calibri"/>
          <w:lang w:eastAsia="en-US"/>
        </w:rPr>
        <w:tab/>
        <w:t>Operations Support Services</w:t>
      </w:r>
    </w:p>
    <w:p w14:paraId="4C76E826" w14:textId="7882D906" w:rsidR="00E50DC4" w:rsidRPr="00342C2F" w:rsidRDefault="00E50DC4" w:rsidP="00581E0B">
      <w:pPr>
        <w:rPr>
          <w:rFonts w:eastAsia="Calibri"/>
          <w:lang w:eastAsia="en-US"/>
        </w:rPr>
      </w:pPr>
      <w:r w:rsidRPr="00342C2F">
        <w:rPr>
          <w:rFonts w:eastAsia="Calibri"/>
          <w:lang w:eastAsia="en-US"/>
        </w:rPr>
        <w:t>PMSU:</w:t>
      </w:r>
      <w:r w:rsidRPr="00342C2F">
        <w:rPr>
          <w:rFonts w:eastAsia="Calibri"/>
          <w:lang w:eastAsia="en-US"/>
        </w:rPr>
        <w:tab/>
      </w:r>
      <w:r w:rsidRPr="00342C2F">
        <w:rPr>
          <w:rFonts w:eastAsia="Calibri"/>
          <w:lang w:eastAsia="en-US"/>
        </w:rPr>
        <w:tab/>
        <w:t>Project Management Support Unit</w:t>
      </w:r>
    </w:p>
    <w:p w14:paraId="4C0F63BC" w14:textId="77777777" w:rsidR="00581E0B" w:rsidRPr="00342C2F" w:rsidRDefault="00581E0B" w:rsidP="00581E0B">
      <w:pPr>
        <w:rPr>
          <w:rFonts w:eastAsia="Calibri"/>
          <w:lang w:eastAsia="en-US"/>
        </w:rPr>
      </w:pPr>
      <w:r w:rsidRPr="00342C2F">
        <w:rPr>
          <w:rFonts w:eastAsia="Calibri"/>
          <w:lang w:eastAsia="en-US"/>
        </w:rPr>
        <w:t xml:space="preserve">PR: </w:t>
      </w:r>
      <w:r w:rsidRPr="00342C2F">
        <w:rPr>
          <w:rFonts w:eastAsia="Calibri"/>
          <w:lang w:eastAsia="en-US"/>
        </w:rPr>
        <w:tab/>
      </w:r>
      <w:r w:rsidRPr="00342C2F">
        <w:rPr>
          <w:rFonts w:eastAsia="Calibri"/>
          <w:lang w:eastAsia="en-US"/>
        </w:rPr>
        <w:tab/>
        <w:t>Principal Recipient</w:t>
      </w:r>
    </w:p>
    <w:p w14:paraId="0572029C" w14:textId="4ECCB16A" w:rsidR="00581E0B" w:rsidRPr="00342C2F" w:rsidRDefault="00581E0B" w:rsidP="00581E0B">
      <w:pPr>
        <w:rPr>
          <w:rFonts w:eastAsia="Calibri"/>
          <w:lang w:eastAsia="en-US"/>
        </w:rPr>
      </w:pPr>
      <w:r w:rsidRPr="00342C2F">
        <w:rPr>
          <w:rFonts w:eastAsia="Calibri"/>
          <w:lang w:eastAsia="en-US"/>
        </w:rPr>
        <w:t>PSC:</w:t>
      </w:r>
      <w:r w:rsidRPr="00342C2F">
        <w:rPr>
          <w:rFonts w:eastAsia="Calibri"/>
          <w:lang w:eastAsia="en-US"/>
        </w:rPr>
        <w:tab/>
      </w:r>
      <w:r w:rsidRPr="00342C2F">
        <w:rPr>
          <w:rFonts w:eastAsia="Calibri"/>
          <w:lang w:eastAsia="en-US"/>
        </w:rPr>
        <w:tab/>
        <w:t>Project Steering Committee</w:t>
      </w:r>
    </w:p>
    <w:p w14:paraId="1DBF21A0" w14:textId="1F63F41D" w:rsidR="00E50DC4" w:rsidRPr="00342C2F" w:rsidRDefault="00E50DC4" w:rsidP="00581E0B">
      <w:pPr>
        <w:rPr>
          <w:rFonts w:eastAsia="Calibri"/>
          <w:lang w:eastAsia="en-US"/>
        </w:rPr>
      </w:pPr>
      <w:r w:rsidRPr="00342C2F">
        <w:rPr>
          <w:rFonts w:eastAsia="Calibri"/>
          <w:lang w:eastAsia="en-US"/>
        </w:rPr>
        <w:t>RP:</w:t>
      </w:r>
      <w:r w:rsidRPr="00342C2F">
        <w:rPr>
          <w:rFonts w:eastAsia="Calibri"/>
          <w:lang w:eastAsia="en-US"/>
        </w:rPr>
        <w:tab/>
      </w:r>
      <w:r w:rsidRPr="00342C2F">
        <w:rPr>
          <w:rFonts w:eastAsia="Calibri"/>
          <w:lang w:eastAsia="en-US"/>
        </w:rPr>
        <w:tab/>
        <w:t>Responsible Parties</w:t>
      </w:r>
    </w:p>
    <w:p w14:paraId="6AAF2F4E" w14:textId="143AFFEF" w:rsidR="00453D55" w:rsidRPr="00342C2F" w:rsidRDefault="00453D55" w:rsidP="00581E0B">
      <w:pPr>
        <w:rPr>
          <w:rFonts w:eastAsia="Calibri"/>
          <w:lang w:eastAsia="en-US"/>
        </w:rPr>
      </w:pPr>
      <w:r w:rsidRPr="00342C2F">
        <w:t>RPD:</w:t>
      </w:r>
      <w:r w:rsidRPr="00342C2F">
        <w:tab/>
      </w:r>
      <w:r w:rsidRPr="00342C2F">
        <w:tab/>
        <w:t>Regional Programme Document</w:t>
      </w:r>
    </w:p>
    <w:p w14:paraId="01DACFF3" w14:textId="77777777" w:rsidR="00581E0B" w:rsidRPr="00342C2F" w:rsidRDefault="00581E0B" w:rsidP="00581E0B">
      <w:pPr>
        <w:rPr>
          <w:rFonts w:eastAsia="Calibri"/>
          <w:lang w:eastAsia="en-US"/>
        </w:rPr>
      </w:pPr>
      <w:r w:rsidRPr="00342C2F">
        <w:rPr>
          <w:rFonts w:eastAsia="Calibri"/>
          <w:lang w:eastAsia="en-US"/>
        </w:rPr>
        <w:t>SBAA:</w:t>
      </w:r>
      <w:r w:rsidRPr="00342C2F">
        <w:rPr>
          <w:rFonts w:eastAsia="Calibri"/>
          <w:lang w:eastAsia="en-US"/>
        </w:rPr>
        <w:tab/>
      </w:r>
      <w:r w:rsidRPr="00342C2F">
        <w:rPr>
          <w:rFonts w:eastAsia="Calibri"/>
          <w:lang w:eastAsia="en-US"/>
        </w:rPr>
        <w:tab/>
        <w:t>Standard Basic Assistance Agreement</w:t>
      </w:r>
    </w:p>
    <w:p w14:paraId="4268565F" w14:textId="77777777" w:rsidR="00581E0B" w:rsidRPr="00342C2F" w:rsidRDefault="00581E0B" w:rsidP="00581E0B">
      <w:pPr>
        <w:rPr>
          <w:rFonts w:eastAsia="Calibri"/>
          <w:lang w:eastAsia="en-US"/>
        </w:rPr>
      </w:pPr>
      <w:r w:rsidRPr="00342C2F">
        <w:rPr>
          <w:rFonts w:eastAsia="Calibri"/>
          <w:lang w:eastAsia="en-US"/>
        </w:rPr>
        <w:t xml:space="preserve">SDG: </w:t>
      </w:r>
      <w:r w:rsidRPr="00342C2F">
        <w:rPr>
          <w:rFonts w:eastAsia="Calibri"/>
          <w:lang w:eastAsia="en-US"/>
        </w:rPr>
        <w:tab/>
      </w:r>
      <w:r w:rsidRPr="00342C2F">
        <w:rPr>
          <w:rFonts w:eastAsia="Calibri"/>
          <w:lang w:eastAsia="en-US"/>
        </w:rPr>
        <w:tab/>
        <w:t>Sustainable Development Goals</w:t>
      </w:r>
    </w:p>
    <w:p w14:paraId="37C66417" w14:textId="3E71D2DE" w:rsidR="00581E0B" w:rsidRPr="00342C2F" w:rsidRDefault="00581E0B" w:rsidP="00581E0B">
      <w:pPr>
        <w:rPr>
          <w:rFonts w:eastAsia="Calibri"/>
          <w:lang w:eastAsia="en-US"/>
        </w:rPr>
      </w:pPr>
      <w:r w:rsidRPr="00342C2F">
        <w:rPr>
          <w:rFonts w:eastAsia="Calibri"/>
          <w:lang w:eastAsia="en-US"/>
        </w:rPr>
        <w:t xml:space="preserve">SEZ: </w:t>
      </w:r>
      <w:r w:rsidRPr="00342C2F">
        <w:rPr>
          <w:rFonts w:eastAsia="Calibri"/>
          <w:lang w:eastAsia="en-US"/>
        </w:rPr>
        <w:tab/>
      </w:r>
      <w:r w:rsidRPr="00342C2F">
        <w:rPr>
          <w:rFonts w:eastAsia="Calibri"/>
          <w:lang w:eastAsia="en-US"/>
        </w:rPr>
        <w:tab/>
        <w:t>Special Economic Zone</w:t>
      </w:r>
    </w:p>
    <w:p w14:paraId="2FB35B74" w14:textId="0B441989" w:rsidR="00CF6E67" w:rsidRPr="00342C2F" w:rsidRDefault="00CF6E67" w:rsidP="00581E0B">
      <w:pPr>
        <w:rPr>
          <w:rFonts w:eastAsia="Calibri"/>
          <w:lang w:eastAsia="en-US"/>
        </w:rPr>
      </w:pPr>
      <w:r w:rsidRPr="00342C2F">
        <w:rPr>
          <w:rFonts w:eastAsia="Calibri"/>
          <w:lang w:eastAsia="en-US"/>
        </w:rPr>
        <w:t>SKYE:</w:t>
      </w:r>
      <w:r w:rsidRPr="00342C2F">
        <w:rPr>
          <w:rFonts w:eastAsia="Calibri"/>
          <w:lang w:eastAsia="en-US"/>
        </w:rPr>
        <w:tab/>
      </w:r>
      <w:r w:rsidRPr="00342C2F">
        <w:rPr>
          <w:rFonts w:eastAsia="Calibri"/>
          <w:lang w:eastAsia="en-US"/>
        </w:rPr>
        <w:tab/>
        <w:t>Skills Development for Youth Employment</w:t>
      </w:r>
    </w:p>
    <w:p w14:paraId="4E945245" w14:textId="3E1784D8" w:rsidR="00E7758E" w:rsidRPr="00342C2F" w:rsidRDefault="00E7758E" w:rsidP="00581E0B">
      <w:pPr>
        <w:rPr>
          <w:rFonts w:eastAsia="Calibri"/>
          <w:lang w:eastAsia="en-US"/>
        </w:rPr>
      </w:pPr>
      <w:r w:rsidRPr="00342C2F">
        <w:rPr>
          <w:rFonts w:eastAsia="Calibri"/>
          <w:lang w:eastAsia="en-US"/>
        </w:rPr>
        <w:t>SOP:</w:t>
      </w:r>
      <w:r w:rsidRPr="00342C2F">
        <w:rPr>
          <w:rFonts w:eastAsia="Calibri"/>
          <w:lang w:eastAsia="en-US"/>
        </w:rPr>
        <w:tab/>
      </w:r>
      <w:r w:rsidRPr="00342C2F">
        <w:rPr>
          <w:rFonts w:eastAsia="Calibri"/>
          <w:lang w:eastAsia="en-US"/>
        </w:rPr>
        <w:tab/>
        <w:t>Standard Operating Procedures</w:t>
      </w:r>
    </w:p>
    <w:p w14:paraId="2BD56124" w14:textId="1EB32790" w:rsidR="00CF6E67" w:rsidRPr="00342C2F" w:rsidRDefault="00CF6E67" w:rsidP="00581E0B">
      <w:pPr>
        <w:rPr>
          <w:rFonts w:eastAsia="Calibri"/>
          <w:lang w:eastAsia="en-US"/>
        </w:rPr>
      </w:pPr>
      <w:r w:rsidRPr="00342C2F">
        <w:rPr>
          <w:rFonts w:eastAsia="Calibri"/>
          <w:lang w:eastAsia="en-US"/>
        </w:rPr>
        <w:t>TEF:</w:t>
      </w:r>
      <w:r w:rsidRPr="00342C2F">
        <w:rPr>
          <w:rFonts w:eastAsia="Calibri"/>
          <w:lang w:eastAsia="en-US"/>
        </w:rPr>
        <w:tab/>
      </w:r>
      <w:r w:rsidRPr="00342C2F">
        <w:rPr>
          <w:rFonts w:eastAsia="Calibri"/>
          <w:lang w:eastAsia="en-US"/>
        </w:rPr>
        <w:tab/>
        <w:t>Tony Elumelu Foundation</w:t>
      </w:r>
    </w:p>
    <w:p w14:paraId="7AFAE247" w14:textId="5898BBC6" w:rsidR="00CF6E67" w:rsidRPr="00342C2F" w:rsidRDefault="00CF6E67" w:rsidP="00581E0B">
      <w:pPr>
        <w:rPr>
          <w:rFonts w:eastAsia="Calibri"/>
          <w:lang w:eastAsia="en-US"/>
        </w:rPr>
      </w:pPr>
      <w:r w:rsidRPr="00342C2F">
        <w:rPr>
          <w:rFonts w:eastAsia="Calibri"/>
          <w:lang w:eastAsia="en-US"/>
        </w:rPr>
        <w:t>TVET:</w:t>
      </w:r>
      <w:r w:rsidRPr="00342C2F">
        <w:rPr>
          <w:rFonts w:eastAsia="Calibri"/>
          <w:lang w:eastAsia="en-US"/>
        </w:rPr>
        <w:tab/>
      </w:r>
      <w:r w:rsidRPr="00342C2F">
        <w:rPr>
          <w:rFonts w:eastAsia="Calibri"/>
          <w:lang w:eastAsia="en-US"/>
        </w:rPr>
        <w:tab/>
        <w:t>Technical and Vocational Education Training</w:t>
      </w:r>
    </w:p>
    <w:p w14:paraId="76688074" w14:textId="72CD1ACB" w:rsidR="00E50DC4" w:rsidRPr="00342C2F" w:rsidRDefault="00E50DC4" w:rsidP="00581E0B">
      <w:pPr>
        <w:rPr>
          <w:rFonts w:eastAsia="Calibri"/>
          <w:lang w:eastAsia="en-US"/>
        </w:rPr>
      </w:pPr>
      <w:r w:rsidRPr="00342C2F">
        <w:rPr>
          <w:rFonts w:eastAsia="Calibri"/>
          <w:lang w:eastAsia="en-US"/>
        </w:rPr>
        <w:t>TOR:</w:t>
      </w:r>
      <w:r w:rsidRPr="00342C2F">
        <w:rPr>
          <w:rFonts w:eastAsia="Calibri"/>
          <w:lang w:eastAsia="en-US"/>
        </w:rPr>
        <w:tab/>
      </w:r>
      <w:r w:rsidRPr="00342C2F">
        <w:rPr>
          <w:rFonts w:eastAsia="Calibri"/>
          <w:lang w:eastAsia="en-US"/>
        </w:rPr>
        <w:tab/>
        <w:t>Terms of Reference</w:t>
      </w:r>
    </w:p>
    <w:p w14:paraId="2FE5C502" w14:textId="7EFACA5C" w:rsidR="00E7758E" w:rsidRPr="00342C2F" w:rsidRDefault="00E7758E" w:rsidP="00581E0B">
      <w:pPr>
        <w:rPr>
          <w:rFonts w:eastAsia="Calibri"/>
          <w:lang w:eastAsia="en-US"/>
        </w:rPr>
      </w:pPr>
      <w:r w:rsidRPr="00342C2F">
        <w:rPr>
          <w:rFonts w:eastAsia="Calibri"/>
          <w:lang w:eastAsia="en-US"/>
        </w:rPr>
        <w:t>TOS:</w:t>
      </w:r>
      <w:r w:rsidRPr="00342C2F">
        <w:rPr>
          <w:rFonts w:eastAsia="Calibri"/>
          <w:lang w:eastAsia="en-US"/>
        </w:rPr>
        <w:tab/>
      </w:r>
      <w:r w:rsidRPr="00342C2F">
        <w:rPr>
          <w:rFonts w:eastAsia="Calibri"/>
          <w:lang w:eastAsia="en-US"/>
        </w:rPr>
        <w:tab/>
        <w:t>Technical and Operations Sub-Committee</w:t>
      </w:r>
    </w:p>
    <w:p w14:paraId="71055A52" w14:textId="72908826" w:rsidR="00453D55" w:rsidRPr="00342C2F" w:rsidRDefault="00453D55" w:rsidP="00581E0B">
      <w:pPr>
        <w:rPr>
          <w:rFonts w:eastAsia="Calibri"/>
          <w:lang w:eastAsia="en-US"/>
        </w:rPr>
      </w:pPr>
      <w:r w:rsidRPr="00342C2F">
        <w:rPr>
          <w:rFonts w:eastAsia="Calibri"/>
          <w:lang w:eastAsia="en-US"/>
        </w:rPr>
        <w:t>UNDAF:</w:t>
      </w:r>
      <w:r w:rsidRPr="00342C2F">
        <w:rPr>
          <w:rFonts w:eastAsia="Calibri"/>
          <w:lang w:eastAsia="en-US"/>
        </w:rPr>
        <w:tab/>
        <w:t>United Nations Development Assistance Framework</w:t>
      </w:r>
    </w:p>
    <w:p w14:paraId="50FA8E36" w14:textId="4B548C06" w:rsidR="00581E0B" w:rsidRPr="00342C2F" w:rsidRDefault="00581E0B" w:rsidP="00581E0B">
      <w:pPr>
        <w:rPr>
          <w:rFonts w:eastAsia="Calibri"/>
          <w:lang w:eastAsia="en-US"/>
        </w:rPr>
      </w:pPr>
      <w:r w:rsidRPr="00342C2F">
        <w:rPr>
          <w:rFonts w:eastAsia="Calibri"/>
          <w:lang w:eastAsia="en-US"/>
        </w:rPr>
        <w:t xml:space="preserve">UNDP: </w:t>
      </w:r>
      <w:r w:rsidRPr="00342C2F">
        <w:rPr>
          <w:rFonts w:eastAsia="Calibri"/>
          <w:lang w:eastAsia="en-US"/>
        </w:rPr>
        <w:tab/>
        <w:t>United Nations Development Programme</w:t>
      </w:r>
    </w:p>
    <w:p w14:paraId="058C9A73" w14:textId="0054B088" w:rsidR="00CC11A9" w:rsidRPr="00342C2F" w:rsidRDefault="00CC11A9" w:rsidP="00581E0B">
      <w:pPr>
        <w:rPr>
          <w:rFonts w:eastAsia="Calibri"/>
          <w:lang w:eastAsia="en-US"/>
        </w:rPr>
      </w:pPr>
      <w:r w:rsidRPr="00342C2F">
        <w:rPr>
          <w:rFonts w:eastAsia="Calibri"/>
          <w:lang w:eastAsia="en-US"/>
        </w:rPr>
        <w:t>UNSD</w:t>
      </w:r>
      <w:r w:rsidR="00E7758E" w:rsidRPr="00342C2F">
        <w:rPr>
          <w:rFonts w:eastAsia="Calibri"/>
          <w:lang w:eastAsia="en-US"/>
        </w:rPr>
        <w:t>P</w:t>
      </w:r>
      <w:r w:rsidRPr="00342C2F">
        <w:rPr>
          <w:rFonts w:eastAsia="Calibri"/>
          <w:lang w:eastAsia="en-US"/>
        </w:rPr>
        <w:t>F:</w:t>
      </w:r>
      <w:r w:rsidRPr="00342C2F">
        <w:rPr>
          <w:rFonts w:eastAsia="Calibri"/>
          <w:lang w:eastAsia="en-US"/>
        </w:rPr>
        <w:tab/>
        <w:t>United Nations Sustainable Development Partnership Framework</w:t>
      </w:r>
    </w:p>
    <w:p w14:paraId="372E8EE0" w14:textId="77777777" w:rsidR="00581E0B" w:rsidRPr="00342C2F" w:rsidRDefault="00581E0B" w:rsidP="00581E0B">
      <w:pPr>
        <w:rPr>
          <w:rFonts w:eastAsia="Calibri"/>
          <w:lang w:eastAsia="en-US"/>
        </w:rPr>
      </w:pPr>
      <w:r w:rsidRPr="00342C2F">
        <w:rPr>
          <w:rFonts w:eastAsia="Calibri"/>
          <w:lang w:eastAsia="en-US"/>
        </w:rPr>
        <w:t xml:space="preserve">UNFPA: </w:t>
      </w:r>
      <w:r w:rsidRPr="00342C2F">
        <w:rPr>
          <w:rFonts w:eastAsia="Calibri"/>
          <w:lang w:eastAsia="en-US"/>
        </w:rPr>
        <w:tab/>
        <w:t>United Nations Population Fund</w:t>
      </w:r>
    </w:p>
    <w:p w14:paraId="102BF860" w14:textId="191477D7" w:rsidR="00581E0B" w:rsidRPr="00342C2F" w:rsidRDefault="00581E0B" w:rsidP="00581E0B">
      <w:pPr>
        <w:rPr>
          <w:rFonts w:eastAsia="Calibri"/>
          <w:lang w:eastAsia="en-US"/>
        </w:rPr>
      </w:pPr>
      <w:r w:rsidRPr="00342C2F">
        <w:rPr>
          <w:rFonts w:eastAsia="Calibri"/>
          <w:lang w:eastAsia="en-US"/>
        </w:rPr>
        <w:t xml:space="preserve">UNIDO: </w:t>
      </w:r>
      <w:r w:rsidRPr="00342C2F">
        <w:rPr>
          <w:rFonts w:eastAsia="Calibri"/>
          <w:lang w:eastAsia="en-US"/>
        </w:rPr>
        <w:tab/>
        <w:t>United Nations Development Programme</w:t>
      </w:r>
    </w:p>
    <w:p w14:paraId="4146369E" w14:textId="39DBB1C5" w:rsidR="00E7758E" w:rsidRPr="00342C2F" w:rsidRDefault="00E7758E" w:rsidP="00581E0B">
      <w:pPr>
        <w:rPr>
          <w:rFonts w:eastAsia="Calibri"/>
          <w:lang w:eastAsia="en-US"/>
        </w:rPr>
      </w:pPr>
      <w:proofErr w:type="spellStart"/>
      <w:r w:rsidRPr="00342C2F">
        <w:rPr>
          <w:rFonts w:eastAsia="Calibri"/>
          <w:lang w:eastAsia="en-US"/>
        </w:rPr>
        <w:lastRenderedPageBreak/>
        <w:t>VfM</w:t>
      </w:r>
      <w:proofErr w:type="spellEnd"/>
      <w:r w:rsidRPr="00342C2F">
        <w:rPr>
          <w:rFonts w:eastAsia="Calibri"/>
          <w:lang w:eastAsia="en-US"/>
        </w:rPr>
        <w:t>:</w:t>
      </w:r>
      <w:r w:rsidRPr="00342C2F">
        <w:rPr>
          <w:rFonts w:eastAsia="Calibri"/>
          <w:lang w:eastAsia="en-US"/>
        </w:rPr>
        <w:tab/>
      </w:r>
      <w:r w:rsidRPr="00342C2F">
        <w:rPr>
          <w:rFonts w:eastAsia="Calibri"/>
          <w:lang w:eastAsia="en-US"/>
        </w:rPr>
        <w:tab/>
        <w:t>Value for Money</w:t>
      </w:r>
    </w:p>
    <w:p w14:paraId="01E43BEB" w14:textId="77777777" w:rsidR="00581E0B" w:rsidRPr="00342C2F" w:rsidRDefault="00581E0B" w:rsidP="00581E0B">
      <w:pPr>
        <w:rPr>
          <w:rFonts w:eastAsia="Calibri"/>
          <w:lang w:eastAsia="en-US"/>
        </w:rPr>
      </w:pPr>
      <w:r w:rsidRPr="00342C2F">
        <w:rPr>
          <w:rFonts w:eastAsia="Calibri"/>
          <w:lang w:eastAsia="en-US"/>
        </w:rPr>
        <w:t xml:space="preserve">VNR: </w:t>
      </w:r>
      <w:r w:rsidRPr="00342C2F">
        <w:rPr>
          <w:rFonts w:eastAsia="Calibri"/>
          <w:lang w:eastAsia="en-US"/>
        </w:rPr>
        <w:tab/>
      </w:r>
      <w:r w:rsidRPr="00342C2F">
        <w:rPr>
          <w:rFonts w:eastAsia="Calibri"/>
          <w:lang w:eastAsia="en-US"/>
        </w:rPr>
        <w:tab/>
        <w:t>Voluntary National Review</w:t>
      </w:r>
    </w:p>
    <w:p w14:paraId="2BDB4CF6" w14:textId="77777777" w:rsidR="00581E0B" w:rsidRPr="00342C2F" w:rsidRDefault="00581E0B" w:rsidP="00581E0B">
      <w:pPr>
        <w:rPr>
          <w:rFonts w:eastAsia="Calibri"/>
          <w:lang w:eastAsia="en-US"/>
        </w:rPr>
      </w:pPr>
      <w:r w:rsidRPr="00342C2F">
        <w:rPr>
          <w:rFonts w:eastAsia="Calibri"/>
          <w:lang w:eastAsia="en-US"/>
        </w:rPr>
        <w:t xml:space="preserve">VP: </w:t>
      </w:r>
      <w:r w:rsidRPr="00342C2F">
        <w:rPr>
          <w:rFonts w:eastAsia="Calibri"/>
          <w:lang w:eastAsia="en-US"/>
        </w:rPr>
        <w:tab/>
      </w:r>
      <w:r w:rsidRPr="00342C2F">
        <w:rPr>
          <w:rFonts w:eastAsia="Calibri"/>
          <w:lang w:eastAsia="en-US"/>
        </w:rPr>
        <w:tab/>
        <w:t>Vice President</w:t>
      </w:r>
    </w:p>
    <w:p w14:paraId="172441C1" w14:textId="6F7A5C8D" w:rsidR="00581E0B" w:rsidRPr="00342C2F" w:rsidRDefault="00581E0B" w:rsidP="00581E0B">
      <w:pPr>
        <w:rPr>
          <w:rFonts w:eastAsia="Calibri"/>
          <w:lang w:eastAsia="en-US"/>
        </w:rPr>
      </w:pPr>
      <w:r w:rsidRPr="00342C2F">
        <w:rPr>
          <w:rFonts w:eastAsia="Calibri"/>
          <w:lang w:eastAsia="en-US"/>
        </w:rPr>
        <w:t xml:space="preserve">VPO: </w:t>
      </w:r>
      <w:r w:rsidRPr="00342C2F">
        <w:rPr>
          <w:rFonts w:eastAsia="Calibri"/>
          <w:lang w:eastAsia="en-US"/>
        </w:rPr>
        <w:tab/>
      </w:r>
      <w:r w:rsidRPr="00342C2F">
        <w:rPr>
          <w:rFonts w:eastAsia="Calibri"/>
          <w:lang w:eastAsia="en-US"/>
        </w:rPr>
        <w:tab/>
        <w:t>Vice President’s Office</w:t>
      </w:r>
    </w:p>
    <w:p w14:paraId="443D6F27" w14:textId="76323A4F" w:rsidR="004E4AE8" w:rsidRPr="00342C2F" w:rsidRDefault="004E4AE8" w:rsidP="00581E0B">
      <w:pPr>
        <w:rPr>
          <w:rFonts w:eastAsia="Calibri"/>
          <w:lang w:eastAsia="en-US"/>
        </w:rPr>
      </w:pPr>
      <w:r w:rsidRPr="00342C2F">
        <w:rPr>
          <w:rFonts w:eastAsia="Calibri"/>
          <w:lang w:eastAsia="en-US"/>
        </w:rPr>
        <w:t>WAVE:</w:t>
      </w:r>
      <w:r w:rsidRPr="00342C2F">
        <w:rPr>
          <w:rFonts w:eastAsia="Calibri"/>
          <w:lang w:eastAsia="en-US"/>
        </w:rPr>
        <w:tab/>
      </w:r>
      <w:r w:rsidRPr="00342C2F">
        <w:rPr>
          <w:rFonts w:eastAsia="Calibri"/>
          <w:lang w:eastAsia="en-US"/>
        </w:rPr>
        <w:tab/>
        <w:t>West Africa Vocational Education</w:t>
      </w:r>
    </w:p>
    <w:p w14:paraId="7FF3D185" w14:textId="5DC3F51B" w:rsidR="00E7758E" w:rsidRPr="00342C2F" w:rsidRDefault="00E7758E" w:rsidP="00581E0B">
      <w:pPr>
        <w:rPr>
          <w:rFonts w:eastAsia="Calibri"/>
          <w:lang w:eastAsia="en-US"/>
        </w:rPr>
      </w:pPr>
      <w:r w:rsidRPr="00342C2F">
        <w:rPr>
          <w:rFonts w:eastAsia="Calibri"/>
          <w:lang w:eastAsia="en-US"/>
        </w:rPr>
        <w:t>WHO:</w:t>
      </w:r>
      <w:r w:rsidRPr="00342C2F">
        <w:rPr>
          <w:rFonts w:eastAsia="Calibri"/>
          <w:lang w:eastAsia="en-US"/>
        </w:rPr>
        <w:tab/>
      </w:r>
      <w:r w:rsidRPr="00342C2F">
        <w:rPr>
          <w:rFonts w:eastAsia="Calibri"/>
          <w:lang w:eastAsia="en-US"/>
        </w:rPr>
        <w:tab/>
        <w:t xml:space="preserve">World Health </w:t>
      </w:r>
      <w:r w:rsidR="0056731A" w:rsidRPr="00342C2F">
        <w:rPr>
          <w:rFonts w:eastAsia="Calibri"/>
          <w:lang w:eastAsia="en-US"/>
        </w:rPr>
        <w:t>Organization</w:t>
      </w:r>
    </w:p>
    <w:p w14:paraId="0A7353F8" w14:textId="12F60B13" w:rsidR="00CF6E67" w:rsidRPr="00342C2F" w:rsidRDefault="00CF6E67" w:rsidP="00581E0B">
      <w:pPr>
        <w:rPr>
          <w:rFonts w:eastAsia="Calibri"/>
          <w:lang w:eastAsia="en-US"/>
        </w:rPr>
      </w:pPr>
      <w:r w:rsidRPr="00342C2F">
        <w:rPr>
          <w:rFonts w:eastAsia="Calibri"/>
          <w:lang w:eastAsia="en-US"/>
        </w:rPr>
        <w:t>YES:</w:t>
      </w:r>
      <w:r w:rsidRPr="00342C2F">
        <w:rPr>
          <w:rFonts w:eastAsia="Calibri"/>
          <w:lang w:eastAsia="en-US"/>
        </w:rPr>
        <w:tab/>
      </w:r>
      <w:r w:rsidRPr="00342C2F">
        <w:rPr>
          <w:rFonts w:eastAsia="Calibri"/>
          <w:lang w:eastAsia="en-US"/>
        </w:rPr>
        <w:tab/>
        <w:t>Youth Entrepreneurship Support</w:t>
      </w:r>
    </w:p>
    <w:p w14:paraId="668F1004" w14:textId="77777777" w:rsidR="004E2F6C" w:rsidRPr="00342C2F" w:rsidRDefault="00581E0B" w:rsidP="0031528C">
      <w:pPr>
        <w:rPr>
          <w:rFonts w:eastAsia="Calibri"/>
          <w:lang w:eastAsia="en-US"/>
        </w:rPr>
      </w:pPr>
      <w:r w:rsidRPr="00342C2F">
        <w:rPr>
          <w:rFonts w:eastAsia="Calibri"/>
          <w:lang w:eastAsia="en-US"/>
        </w:rPr>
        <w:t xml:space="preserve">YoY: </w:t>
      </w:r>
      <w:r w:rsidRPr="00342C2F">
        <w:rPr>
          <w:rFonts w:eastAsia="Calibri"/>
          <w:lang w:eastAsia="en-US"/>
        </w:rPr>
        <w:tab/>
      </w:r>
      <w:r w:rsidRPr="00342C2F">
        <w:rPr>
          <w:rFonts w:eastAsia="Calibri"/>
          <w:lang w:eastAsia="en-US"/>
        </w:rPr>
        <w:tab/>
        <w:t>Year over Year</w:t>
      </w:r>
    </w:p>
    <w:p w14:paraId="052A4F29" w14:textId="77777777" w:rsidR="004E2F6C" w:rsidRPr="00342C2F" w:rsidRDefault="004E2F6C">
      <w:pPr>
        <w:rPr>
          <w:rFonts w:eastAsia="Calibri"/>
          <w:lang w:eastAsia="en-US"/>
        </w:rPr>
      </w:pPr>
      <w:r w:rsidRPr="00342C2F">
        <w:rPr>
          <w:rFonts w:eastAsia="Calibri"/>
          <w:lang w:eastAsia="en-US"/>
        </w:rPr>
        <w:br w:type="page"/>
      </w:r>
    </w:p>
    <w:p w14:paraId="25D9A0C0" w14:textId="7B2B0724" w:rsidR="004F7FBE" w:rsidRPr="00342C2F" w:rsidRDefault="00F807B2" w:rsidP="00817875">
      <w:pPr>
        <w:pStyle w:val="Heading2"/>
        <w:numPr>
          <w:ilvl w:val="0"/>
          <w:numId w:val="58"/>
        </w:numPr>
      </w:pPr>
      <w:bookmarkStart w:id="3" w:name="_Toc104342014"/>
      <w:bookmarkStart w:id="4" w:name="_Hlk101199431"/>
      <w:r w:rsidRPr="00342C2F">
        <w:lastRenderedPageBreak/>
        <w:t>Executive Summary</w:t>
      </w:r>
      <w:bookmarkEnd w:id="3"/>
    </w:p>
    <w:p w14:paraId="1ADB2558" w14:textId="4A90B307" w:rsidR="00F807B2" w:rsidRPr="00342C2F" w:rsidRDefault="00F807B2" w:rsidP="00F807B2">
      <w:r w:rsidRPr="00342C2F">
        <w:t xml:space="preserve">The </w:t>
      </w:r>
      <w:r w:rsidR="00AA4F90" w:rsidRPr="00342C2F">
        <w:t>Nigeria Jubilee Fellows Progr</w:t>
      </w:r>
      <w:r w:rsidR="00190B5E" w:rsidRPr="00342C2F">
        <w:t>amme</w:t>
      </w:r>
      <w:r w:rsidRPr="00342C2F">
        <w:t xml:space="preserve"> aims to develop and deploy a model of intervention that effectively assists in tackling some of the root causes of youth unemployment and unequal economic growth in Nigeria worsened by the 2016 recession and the COVID-19 impact on the country’s economy – these include the labour market’s informational asymmetries, unavailable intermediation services, skills’ mismatch due to limited connection between education offer and labour market demand and insufficient skilled and professional jobs.</w:t>
      </w:r>
    </w:p>
    <w:p w14:paraId="2C30F82C" w14:textId="6DAD87A6" w:rsidR="006F7A53" w:rsidRPr="00342C2F" w:rsidRDefault="006F7A53" w:rsidP="00F807B2"/>
    <w:p w14:paraId="3BED44AC" w14:textId="1A899ED6" w:rsidR="00A6289F" w:rsidRPr="00342C2F" w:rsidRDefault="006F7A53" w:rsidP="003A3ACF">
      <w:pPr>
        <w:shd w:val="clear" w:color="auto" w:fill="FDE9D9" w:themeFill="accent6" w:themeFillTint="33"/>
        <w:snapToGrid w:val="0"/>
        <w:spacing w:after="0"/>
        <w:rPr>
          <w:color w:val="000000"/>
        </w:rPr>
      </w:pPr>
      <w:r w:rsidRPr="00342C2F">
        <w:t xml:space="preserve">This </w:t>
      </w:r>
      <w:r w:rsidR="00A6289F" w:rsidRPr="00342C2F">
        <w:t>action</w:t>
      </w:r>
      <w:r w:rsidR="0052319F" w:rsidRPr="00342C2F">
        <w:t xml:space="preserve"> funded by the EU</w:t>
      </w:r>
      <w:r w:rsidR="00A6289F" w:rsidRPr="00342C2F">
        <w:t xml:space="preserve"> </w:t>
      </w:r>
      <w:r w:rsidR="00A7040F" w:rsidRPr="00342C2F">
        <w:t xml:space="preserve">is </w:t>
      </w:r>
      <w:r w:rsidR="00DA3808" w:rsidRPr="00342C2F">
        <w:t xml:space="preserve">part </w:t>
      </w:r>
      <w:proofErr w:type="gramStart"/>
      <w:r w:rsidR="00DA3808" w:rsidRPr="00342C2F">
        <w:t xml:space="preserve">of </w:t>
      </w:r>
      <w:r w:rsidR="00A6289F" w:rsidRPr="00342C2F">
        <w:t xml:space="preserve"> </w:t>
      </w:r>
      <w:r w:rsidR="002E7729" w:rsidRPr="00342C2F">
        <w:t>the</w:t>
      </w:r>
      <w:proofErr w:type="gramEnd"/>
      <w:r w:rsidR="002E7729" w:rsidRPr="00342C2F">
        <w:t xml:space="preserve"> </w:t>
      </w:r>
      <w:r w:rsidR="00A6289F" w:rsidRPr="00342C2F">
        <w:t xml:space="preserve">broader Federal Government – UNDP </w:t>
      </w:r>
      <w:r w:rsidR="00D95EB3" w:rsidRPr="00342C2F">
        <w:rPr>
          <w:color w:val="000000"/>
        </w:rPr>
        <w:t>“</w:t>
      </w:r>
      <w:r w:rsidR="00A6289F" w:rsidRPr="00342C2F">
        <w:rPr>
          <w:color w:val="000000"/>
        </w:rPr>
        <w:t>Nigeria Jubilee Fellows Programme</w:t>
      </w:r>
      <w:r w:rsidR="00D95EB3" w:rsidRPr="00342C2F">
        <w:rPr>
          <w:color w:val="000000"/>
        </w:rPr>
        <w:t>”</w:t>
      </w:r>
      <w:r w:rsidR="00DA3808" w:rsidRPr="00342C2F">
        <w:rPr>
          <w:rStyle w:val="FootnoteReference"/>
          <w:color w:val="000000"/>
        </w:rPr>
        <w:footnoteReference w:id="2"/>
      </w:r>
      <w:r w:rsidR="00A6289F" w:rsidRPr="00342C2F">
        <w:rPr>
          <w:color w:val="000000"/>
        </w:rPr>
        <w:t xml:space="preserve"> that seeks to </w:t>
      </w:r>
      <w:r w:rsidR="00A7040F" w:rsidRPr="00342C2F">
        <w:rPr>
          <w:color w:val="000000"/>
        </w:rPr>
        <w:t>connect</w:t>
      </w:r>
      <w:r w:rsidR="00A6289F" w:rsidRPr="00342C2F">
        <w:rPr>
          <w:color w:val="000000"/>
        </w:rPr>
        <w:t xml:space="preserve"> 20,000 Fellows </w:t>
      </w:r>
      <w:r w:rsidR="00A7040F" w:rsidRPr="00342C2F">
        <w:rPr>
          <w:color w:val="000000"/>
        </w:rPr>
        <w:t>annually (</w:t>
      </w:r>
      <w:r w:rsidR="00A7040F" w:rsidRPr="00342C2F">
        <w:rPr>
          <w:i/>
          <w:iCs/>
          <w:color w:val="000000"/>
        </w:rPr>
        <w:t>100,000 in 5 years</w:t>
      </w:r>
      <w:r w:rsidR="00A7040F" w:rsidRPr="00342C2F">
        <w:rPr>
          <w:color w:val="000000"/>
        </w:rPr>
        <w:t xml:space="preserve">) to placement opportunities in private and public sector institutions. </w:t>
      </w:r>
    </w:p>
    <w:p w14:paraId="6434733D" w14:textId="77777777" w:rsidR="00F807B2" w:rsidRPr="00342C2F" w:rsidRDefault="00F807B2" w:rsidP="00F807B2"/>
    <w:p w14:paraId="4B35D5EF" w14:textId="7A1981C5" w:rsidR="00F807B2" w:rsidRPr="00342C2F" w:rsidRDefault="00F807B2" w:rsidP="00F807B2">
      <w:r w:rsidRPr="00342C2F">
        <w:t>Through early work placement in green – private sector economy sectors, the public and development sector, on the job learning, e-training and peer to peer learning, and policy engagement for young Nigerian graduates th</w:t>
      </w:r>
      <w:r w:rsidR="00D31ED9" w:rsidRPr="00342C2F">
        <w:t>is</w:t>
      </w:r>
      <w:r w:rsidRPr="00342C2F">
        <w:t xml:space="preserve"> project will:</w:t>
      </w:r>
    </w:p>
    <w:p w14:paraId="6B5D0571" w14:textId="77777777" w:rsidR="00F807B2" w:rsidRPr="00342C2F" w:rsidRDefault="00F807B2" w:rsidP="00F807B2"/>
    <w:p w14:paraId="6AA6B529" w14:textId="5C0A0EC4" w:rsidR="00F807B2" w:rsidRPr="00342C2F" w:rsidRDefault="00F807B2" w:rsidP="00817875">
      <w:pPr>
        <w:numPr>
          <w:ilvl w:val="0"/>
          <w:numId w:val="50"/>
        </w:numPr>
        <w:pBdr>
          <w:top w:val="nil"/>
          <w:left w:val="nil"/>
          <w:bottom w:val="nil"/>
          <w:right w:val="nil"/>
          <w:between w:val="nil"/>
        </w:pBdr>
      </w:pPr>
      <w:r w:rsidRPr="00342C2F">
        <w:rPr>
          <w:color w:val="000000" w:themeColor="text1"/>
        </w:rPr>
        <w:t xml:space="preserve">Offer a scalable model that expands employability and practical work experience opportunities of </w:t>
      </w:r>
      <w:r w:rsidR="00D11FAA" w:rsidRPr="00342C2F">
        <w:rPr>
          <w:color w:val="000000" w:themeColor="text1"/>
        </w:rPr>
        <w:t>14</w:t>
      </w:r>
      <w:r w:rsidR="00C3002B" w:rsidRPr="00342C2F">
        <w:rPr>
          <w:color w:val="000000" w:themeColor="text1"/>
        </w:rPr>
        <w:t>,</w:t>
      </w:r>
      <w:r w:rsidR="00D11FAA" w:rsidRPr="00342C2F">
        <w:rPr>
          <w:color w:val="000000" w:themeColor="text1"/>
        </w:rPr>
        <w:t>247</w:t>
      </w:r>
      <w:r w:rsidRPr="00342C2F">
        <w:rPr>
          <w:color w:val="000000" w:themeColor="text1"/>
        </w:rPr>
        <w:t xml:space="preserve"> young (at least 50% young women) Nigerian graduates over a period of </w:t>
      </w:r>
      <w:r w:rsidR="000E14E5" w:rsidRPr="00342C2F">
        <w:rPr>
          <w:color w:val="000000" w:themeColor="text1"/>
        </w:rPr>
        <w:t>thirty-six</w:t>
      </w:r>
      <w:r w:rsidRPr="00342C2F">
        <w:rPr>
          <w:color w:val="000000" w:themeColor="text1"/>
        </w:rPr>
        <w:t xml:space="preserve"> months to access otherwise inaccessible career and entrepreneurship pathways in the private and public sectors and thus expand the pool of experienced, highly skilled young Nigerians that the employers from these sectors can draw from. This will be achieved through the distinct learning tracks tailored to fellows’ prospective pathways and career aspirations to ensure fellows acquire relevant business development skills and competencies for future successful entrepreneurs or employment </w:t>
      </w:r>
      <w:r w:rsidR="00817875" w:rsidRPr="00342C2F">
        <w:rPr>
          <w:color w:val="000000" w:themeColor="text1"/>
        </w:rPr>
        <w:t>goals.</w:t>
      </w:r>
      <w:r w:rsidR="00273DC5" w:rsidRPr="00342C2F">
        <w:rPr>
          <w:color w:val="000000" w:themeColor="text1"/>
        </w:rPr>
        <w:t xml:space="preserve"> </w:t>
      </w:r>
    </w:p>
    <w:p w14:paraId="1880E281" w14:textId="77777777" w:rsidR="00F807B2" w:rsidRPr="00342C2F" w:rsidRDefault="00F807B2" w:rsidP="00817875">
      <w:pPr>
        <w:numPr>
          <w:ilvl w:val="0"/>
          <w:numId w:val="50"/>
        </w:numPr>
        <w:pBdr>
          <w:top w:val="nil"/>
          <w:left w:val="nil"/>
          <w:bottom w:val="nil"/>
          <w:right w:val="nil"/>
          <w:between w:val="nil"/>
        </w:pBdr>
      </w:pPr>
      <w:r w:rsidRPr="00342C2F">
        <w:rPr>
          <w:color w:val="000000" w:themeColor="text1"/>
        </w:rPr>
        <w:t>Provide a strategic and high-level policy engagement and dialogue platform on the broader socio-economic aspects underpinning job creation, talent management, entrepreneurship, employability, inclusive economic growth with focus on green growth and youth empowerment</w:t>
      </w:r>
    </w:p>
    <w:p w14:paraId="237E24F7" w14:textId="77777777" w:rsidR="00F807B2" w:rsidRPr="00342C2F" w:rsidRDefault="00F807B2" w:rsidP="00817875">
      <w:pPr>
        <w:numPr>
          <w:ilvl w:val="0"/>
          <w:numId w:val="50"/>
        </w:numPr>
      </w:pPr>
      <w:r w:rsidRPr="00342C2F">
        <w:t xml:space="preserve">Foster peer-to-peer connections and networking among young Nigerians of different states and socio-economic background and enhance their capacities to influence and shape the socio-economic future (s) of their country. The project will engage private sectors institutions to strengthen their employable capacity and foster corporate social accountability. </w:t>
      </w:r>
    </w:p>
    <w:p w14:paraId="395CD0C0" w14:textId="77777777" w:rsidR="00F807B2" w:rsidRPr="00342C2F" w:rsidRDefault="00F807B2" w:rsidP="00F807B2"/>
    <w:p w14:paraId="38C1385B" w14:textId="77777777" w:rsidR="00F807B2" w:rsidRPr="00342C2F" w:rsidRDefault="00F807B2" w:rsidP="00F807B2">
      <w:r w:rsidRPr="00342C2F">
        <w:t>Specifically, this project will contribute to the following key outputs:</w:t>
      </w:r>
    </w:p>
    <w:p w14:paraId="607CCAA3" w14:textId="3428967B" w:rsidR="00F807B2" w:rsidRPr="00342C2F" w:rsidRDefault="00F807B2" w:rsidP="004A220D">
      <w:pPr>
        <w:pBdr>
          <w:top w:val="nil"/>
          <w:left w:val="nil"/>
          <w:bottom w:val="nil"/>
          <w:right w:val="nil"/>
          <w:between w:val="nil"/>
        </w:pBdr>
        <w:spacing w:after="0"/>
      </w:pPr>
    </w:p>
    <w:p w14:paraId="2E76C946" w14:textId="16C7A4F0" w:rsidR="00F807B2" w:rsidRPr="00342C2F" w:rsidRDefault="00F807B2" w:rsidP="00817875">
      <w:pPr>
        <w:numPr>
          <w:ilvl w:val="0"/>
          <w:numId w:val="51"/>
        </w:numPr>
        <w:pBdr>
          <w:top w:val="nil"/>
          <w:left w:val="nil"/>
          <w:bottom w:val="nil"/>
          <w:right w:val="nil"/>
          <w:between w:val="nil"/>
        </w:pBdr>
        <w:spacing w:after="0"/>
      </w:pPr>
      <w:r w:rsidRPr="00342C2F">
        <w:rPr>
          <w:b/>
          <w:color w:val="000000" w:themeColor="text1"/>
        </w:rPr>
        <w:t xml:space="preserve">Output </w:t>
      </w:r>
      <w:r w:rsidR="00820DA9" w:rsidRPr="00342C2F">
        <w:rPr>
          <w:b/>
          <w:color w:val="000000" w:themeColor="text1"/>
        </w:rPr>
        <w:t>1</w:t>
      </w:r>
      <w:r w:rsidRPr="00342C2F">
        <w:rPr>
          <w:color w:val="000000" w:themeColor="text1"/>
        </w:rPr>
        <w:t xml:space="preserve">: A pilot cohort of </w:t>
      </w:r>
      <w:r w:rsidR="00D11FAA" w:rsidRPr="00342C2F">
        <w:rPr>
          <w:color w:val="000000" w:themeColor="text1"/>
        </w:rPr>
        <w:t>14,247</w:t>
      </w:r>
      <w:r w:rsidRPr="00342C2F">
        <w:rPr>
          <w:color w:val="000000" w:themeColor="text1"/>
        </w:rPr>
        <w:t xml:space="preserve"> young problem solvers are deployed onto the labour market having successfully completed the twelve-month </w:t>
      </w:r>
      <w:r w:rsidR="000429D4" w:rsidRPr="00342C2F">
        <w:rPr>
          <w:color w:val="000000" w:themeColor="text1"/>
        </w:rPr>
        <w:t xml:space="preserve">work placement </w:t>
      </w:r>
      <w:r w:rsidR="004A220D" w:rsidRPr="00342C2F">
        <w:rPr>
          <w:color w:val="000000" w:themeColor="text1"/>
        </w:rPr>
        <w:t>fellowship,</w:t>
      </w:r>
    </w:p>
    <w:p w14:paraId="1E145826" w14:textId="017DF9EF" w:rsidR="00F807B2" w:rsidRPr="00342C2F" w:rsidRDefault="00F807B2" w:rsidP="00817875">
      <w:pPr>
        <w:numPr>
          <w:ilvl w:val="0"/>
          <w:numId w:val="51"/>
        </w:numPr>
        <w:spacing w:after="0"/>
      </w:pPr>
      <w:r w:rsidRPr="00342C2F">
        <w:rPr>
          <w:b/>
        </w:rPr>
        <w:t xml:space="preserve">Output </w:t>
      </w:r>
      <w:r w:rsidR="00820DA9" w:rsidRPr="00342C2F">
        <w:rPr>
          <w:b/>
        </w:rPr>
        <w:t>2</w:t>
      </w:r>
      <w:r w:rsidRPr="00342C2F">
        <w:t>: Young Nigerian change agents and innovators from diverse backgrounds are connected through Peer-to-Peer Networks with capacities to influence and shape the socio-economic future (s) of their country</w:t>
      </w:r>
      <w:r w:rsidR="004A220D" w:rsidRPr="00342C2F">
        <w:t>,</w:t>
      </w:r>
    </w:p>
    <w:p w14:paraId="0D867BDB" w14:textId="7900CC37" w:rsidR="00F807B2" w:rsidRPr="00342C2F" w:rsidRDefault="00F807B2" w:rsidP="00817875">
      <w:pPr>
        <w:numPr>
          <w:ilvl w:val="0"/>
          <w:numId w:val="51"/>
        </w:numPr>
        <w:pBdr>
          <w:top w:val="nil"/>
          <w:left w:val="nil"/>
          <w:bottom w:val="nil"/>
          <w:right w:val="nil"/>
          <w:between w:val="nil"/>
        </w:pBdr>
        <w:spacing w:after="0"/>
      </w:pPr>
      <w:r w:rsidRPr="00342C2F">
        <w:rPr>
          <w:b/>
          <w:color w:val="000000"/>
        </w:rPr>
        <w:lastRenderedPageBreak/>
        <w:t xml:space="preserve">Output </w:t>
      </w:r>
      <w:r w:rsidR="00820DA9" w:rsidRPr="00342C2F">
        <w:rPr>
          <w:b/>
          <w:color w:val="000000"/>
        </w:rPr>
        <w:t>3</w:t>
      </w:r>
      <w:r w:rsidRPr="00342C2F">
        <w:rPr>
          <w:color w:val="000000"/>
        </w:rPr>
        <w:t xml:space="preserve">: Strategic private-public partnerships and resources are mobilised for collaborative response to broaden socio-economic aspects underpinning job creation, talent management, entrepreneurship, </w:t>
      </w:r>
      <w:r w:rsidR="00A6289F" w:rsidRPr="00342C2F">
        <w:rPr>
          <w:color w:val="000000"/>
        </w:rPr>
        <w:t>employability,</w:t>
      </w:r>
      <w:r w:rsidRPr="00342C2F">
        <w:rPr>
          <w:color w:val="000000"/>
        </w:rPr>
        <w:t xml:space="preserve"> and youth empowerment in the country</w:t>
      </w:r>
      <w:r w:rsidR="004A220D" w:rsidRPr="00342C2F">
        <w:rPr>
          <w:color w:val="000000"/>
        </w:rPr>
        <w:t>, and</w:t>
      </w:r>
    </w:p>
    <w:p w14:paraId="7B4A300F" w14:textId="01AC5078" w:rsidR="00F807B2" w:rsidRPr="00342C2F" w:rsidRDefault="00F807B2" w:rsidP="00817875">
      <w:pPr>
        <w:numPr>
          <w:ilvl w:val="0"/>
          <w:numId w:val="51"/>
        </w:numPr>
        <w:pBdr>
          <w:top w:val="nil"/>
          <w:left w:val="nil"/>
          <w:bottom w:val="nil"/>
          <w:right w:val="nil"/>
          <w:between w:val="nil"/>
        </w:pBdr>
        <w:spacing w:after="0"/>
      </w:pPr>
      <w:r w:rsidRPr="00342C2F">
        <w:rPr>
          <w:b/>
          <w:color w:val="000000" w:themeColor="text1"/>
        </w:rPr>
        <w:t xml:space="preserve">Output </w:t>
      </w:r>
      <w:r w:rsidR="00820DA9" w:rsidRPr="00342C2F">
        <w:rPr>
          <w:b/>
          <w:color w:val="000000" w:themeColor="text1"/>
        </w:rPr>
        <w:t>4</w:t>
      </w:r>
      <w:r w:rsidRPr="00342C2F">
        <w:rPr>
          <w:color w:val="000000" w:themeColor="text1"/>
        </w:rPr>
        <w:t xml:space="preserve">: Capacities for </w:t>
      </w:r>
      <w:r w:rsidR="009823C7" w:rsidRPr="00342C2F">
        <w:rPr>
          <w:color w:val="000000" w:themeColor="text1"/>
        </w:rPr>
        <w:t xml:space="preserve">impact learning, monitoring evaluation, communication </w:t>
      </w:r>
      <w:r w:rsidR="007B20FE" w:rsidRPr="00342C2F">
        <w:rPr>
          <w:color w:val="000000" w:themeColor="text1"/>
        </w:rPr>
        <w:t>and administrative support are strengthened</w:t>
      </w:r>
      <w:bookmarkEnd w:id="4"/>
    </w:p>
    <w:p w14:paraId="5EA32F25" w14:textId="6377EEF5" w:rsidR="00106808" w:rsidRPr="00342C2F" w:rsidRDefault="00106808" w:rsidP="00817875">
      <w:pPr>
        <w:tabs>
          <w:tab w:val="left" w:pos="1845"/>
        </w:tabs>
      </w:pPr>
      <w:r w:rsidRPr="00342C2F">
        <w:rPr>
          <w:noProof/>
          <w:color w:val="2B579A"/>
          <w:shd w:val="clear" w:color="auto" w:fill="E6E6E6"/>
        </w:rPr>
        <mc:AlternateContent>
          <mc:Choice Requires="wps">
            <w:drawing>
              <wp:anchor distT="0" distB="0" distL="114300" distR="114300" simplePos="0" relativeHeight="251665417" behindDoc="1" locked="0" layoutInCell="1" hidden="0" allowOverlap="1" wp14:anchorId="0B17208C" wp14:editId="5CF865EA">
                <wp:simplePos x="0" y="0"/>
                <wp:positionH relativeFrom="column">
                  <wp:posOffset>0</wp:posOffset>
                </wp:positionH>
                <wp:positionV relativeFrom="paragraph">
                  <wp:posOffset>295698</wp:posOffset>
                </wp:positionV>
                <wp:extent cx="6477000" cy="1155700"/>
                <wp:effectExtent l="0" t="0" r="19050" b="25400"/>
                <wp:wrapTight wrapText="bothSides">
                  <wp:wrapPolygon edited="0">
                    <wp:start x="0" y="0"/>
                    <wp:lineTo x="0" y="21719"/>
                    <wp:lineTo x="21600" y="21719"/>
                    <wp:lineTo x="21600" y="0"/>
                    <wp:lineTo x="0" y="0"/>
                  </wp:wrapPolygon>
                </wp:wrapTight>
                <wp:docPr id="4" name="Rectangle 4"/>
                <wp:cNvGraphicFramePr/>
                <a:graphic xmlns:a="http://schemas.openxmlformats.org/drawingml/2006/main">
                  <a:graphicData uri="http://schemas.microsoft.com/office/word/2010/wordprocessingShape">
                    <wps:wsp>
                      <wps:cNvSpPr/>
                      <wps:spPr>
                        <a:xfrm>
                          <a:off x="0" y="0"/>
                          <a:ext cx="6477000" cy="1155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B57FA5D" w14:textId="77777777" w:rsidR="00106808" w:rsidRPr="001B2058" w:rsidRDefault="00106808" w:rsidP="00106808">
                            <w:pPr>
                              <w:textDirection w:val="btLr"/>
                            </w:pPr>
                            <w:r w:rsidRPr="001B2058">
                              <w:rPr>
                                <w:b/>
                                <w:color w:val="000000"/>
                              </w:rPr>
                              <w:t>Contributing Outcome (UNDAF/CPD, RPD or GPD): Outcome 8:</w:t>
                            </w:r>
                            <w:r w:rsidRPr="001B2058">
                              <w:rPr>
                                <w:color w:val="000000"/>
                              </w:rPr>
                              <w:t xml:space="preserve"> By 2022, Nigeria's population dynamics becomes a strong basis for national development and resource management through better use of demographic intelligence. </w:t>
                            </w:r>
                          </w:p>
                          <w:p w14:paraId="492C8179" w14:textId="77777777" w:rsidR="00106808" w:rsidRPr="001B2058" w:rsidRDefault="00106808" w:rsidP="00106808">
                            <w:pPr>
                              <w:textDirection w:val="btLr"/>
                            </w:pPr>
                            <w:r w:rsidRPr="001B2058">
                              <w:rPr>
                                <w:b/>
                                <w:color w:val="000000"/>
                              </w:rPr>
                              <w:t>National SDG 8.5.2</w:t>
                            </w:r>
                            <w:r w:rsidRPr="001B2058">
                              <w:rPr>
                                <w:color w:val="000000"/>
                              </w:rPr>
                              <w:t xml:space="preserve"> By 2030, achieve full and productive employment and decent work for all women and men, including for young people and persons with disabilities, and equal pay for work of equal value. Gender marker</w:t>
                            </w:r>
                            <w:r w:rsidRPr="001B2058">
                              <w:rPr>
                                <w:color w:val="000000"/>
                                <w:vertAlign w:val="superscript"/>
                              </w:rPr>
                              <w:t>2</w:t>
                            </w:r>
                            <w:r w:rsidRPr="001B2058">
                              <w:rPr>
                                <w:color w:val="000000"/>
                              </w:rPr>
                              <w:t>: All outputs, GEN 2.</w:t>
                            </w:r>
                          </w:p>
                          <w:p w14:paraId="4B6FE7EE" w14:textId="77777777" w:rsidR="00106808" w:rsidRPr="00AB53D4" w:rsidRDefault="00106808" w:rsidP="00106808">
                            <w:pPr>
                              <w:textDirection w:val="btLr"/>
                              <w:rPr>
                                <w:sz w:val="32"/>
                                <w:szCs w:val="32"/>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B17208C" id="Rectangle 4" o:spid="_x0000_s1026" style="position:absolute;margin-left:0;margin-top:23.3pt;width:510pt;height:91pt;z-index:-2516510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">
                <v:stroke startarrowwidth="narrow" startarrowlength="short" endarrowwidth="narrow" endarrowlength="short"/>
                <v:textbox inset="2.53958mm,1.2694mm,2.53958mm,1.2694mm">
                  <w:txbxContent>
                    <w:p w14:paraId="0B57FA5D" w14:textId="77777777" w:rsidR="00106808" w:rsidRPr="001B2058" w:rsidRDefault="00106808" w:rsidP="00106808">
                      <w:pPr>
                        <w:textDirection w:val="btLr"/>
                      </w:pPr>
                      <w:r w:rsidRPr="001B2058">
                        <w:rPr>
                          <w:b/>
                          <w:color w:val="000000"/>
                        </w:rPr>
                        <w:t>Contributing Outcome (UNDAF/CPD, RPD or GPD): Outcome 8:</w:t>
                      </w:r>
                      <w:r w:rsidRPr="001B2058">
                        <w:rPr>
                          <w:color w:val="000000"/>
                        </w:rPr>
                        <w:t xml:space="preserve"> By 2022, Nigeria's population dynamics becomes a strong basis for national development and resource management through better use of demographic intelligence. </w:t>
                      </w:r>
                    </w:p>
                    <w:p w14:paraId="492C8179" w14:textId="77777777" w:rsidR="00106808" w:rsidRPr="001B2058" w:rsidRDefault="00106808" w:rsidP="00106808">
                      <w:pPr>
                        <w:textDirection w:val="btLr"/>
                      </w:pPr>
                      <w:r w:rsidRPr="001B2058">
                        <w:rPr>
                          <w:b/>
                          <w:color w:val="000000"/>
                        </w:rPr>
                        <w:t>National SDG 8.5.2</w:t>
                      </w:r>
                      <w:r w:rsidRPr="001B2058">
                        <w:rPr>
                          <w:color w:val="000000"/>
                        </w:rPr>
                        <w:t xml:space="preserve"> By 2030, achieve full and productive employment and decent work for all women and men, including for young people and persons with disabilities, and equal pay for work of equal value. Gender marker</w:t>
                      </w:r>
                      <w:r w:rsidRPr="001B2058">
                        <w:rPr>
                          <w:color w:val="000000"/>
                          <w:vertAlign w:val="superscript"/>
                        </w:rPr>
                        <w:t>2</w:t>
                      </w:r>
                      <w:r w:rsidRPr="001B2058">
                        <w:rPr>
                          <w:color w:val="000000"/>
                        </w:rPr>
                        <w:t>: All outputs, GEN 2.</w:t>
                      </w:r>
                    </w:p>
                    <w:p w14:paraId="4B6FE7EE" w14:textId="77777777" w:rsidR="00106808" w:rsidRPr="00AB53D4" w:rsidRDefault="00106808" w:rsidP="00106808">
                      <w:pPr>
                        <w:textDirection w:val="btLr"/>
                        <w:rPr>
                          <w:sz w:val="32"/>
                          <w:szCs w:val="32"/>
                        </w:rPr>
                      </w:pPr>
                    </w:p>
                  </w:txbxContent>
                </v:textbox>
                <w10:wrap type="tight"/>
              </v:rect>
            </w:pict>
          </mc:Fallback>
        </mc:AlternateContent>
      </w:r>
    </w:p>
    <w:p w14:paraId="58840006" w14:textId="2F432D20" w:rsidR="00581E0B" w:rsidRPr="00342C2F" w:rsidRDefault="00581E0B" w:rsidP="0031528C">
      <w:pPr>
        <w:rPr>
          <w:rFonts w:eastAsia="Century Gothic"/>
          <w:b/>
          <w:smallCaps/>
        </w:rPr>
      </w:pPr>
    </w:p>
    <w:p w14:paraId="00000041" w14:textId="3F26DE52" w:rsidR="00B52997" w:rsidRPr="00342C2F" w:rsidRDefault="000F2529" w:rsidP="00817875">
      <w:pPr>
        <w:pStyle w:val="Heading2"/>
        <w:numPr>
          <w:ilvl w:val="0"/>
          <w:numId w:val="58"/>
        </w:numPr>
      </w:pPr>
      <w:bookmarkStart w:id="5" w:name="_Toc104342015"/>
      <w:r w:rsidRPr="00342C2F">
        <w:t>Context</w:t>
      </w:r>
      <w:bookmarkEnd w:id="0"/>
      <w:bookmarkEnd w:id="5"/>
      <w:r w:rsidR="00A37962" w:rsidRPr="00342C2F">
        <w:t xml:space="preserve"> </w:t>
      </w:r>
    </w:p>
    <w:p w14:paraId="27FB1031" w14:textId="2D796213" w:rsidR="0012408A" w:rsidRPr="00342C2F" w:rsidRDefault="00893F07" w:rsidP="00817875">
      <w:pPr>
        <w:pStyle w:val="Heading2"/>
        <w:ind w:left="720"/>
      </w:pPr>
      <w:bookmarkStart w:id="6" w:name="_Toc104342016"/>
      <w:r w:rsidRPr="00342C2F">
        <w:t>2.1</w:t>
      </w:r>
      <w:r w:rsidR="00401469" w:rsidRPr="00342C2F">
        <w:tab/>
      </w:r>
      <w:r w:rsidR="0012408A" w:rsidRPr="00342C2F">
        <w:t>Background</w:t>
      </w:r>
      <w:bookmarkEnd w:id="6"/>
    </w:p>
    <w:p w14:paraId="00000045" w14:textId="0EE735A6" w:rsidR="00B52997" w:rsidRPr="00342C2F" w:rsidRDefault="00C461C6" w:rsidP="00817875">
      <w:pPr>
        <w:spacing w:after="0"/>
      </w:pPr>
      <w:r w:rsidRPr="00342C2F">
        <w:t xml:space="preserve">The socio-economic development of Nigeria has stuttered in recent times to say the least. Confronted by an economy with fundamental deficiencies, unemployment has continued to deteriorate </w:t>
      </w:r>
      <w:proofErr w:type="gramStart"/>
      <w:r w:rsidRPr="00342C2F">
        <w:t>in spite of</w:t>
      </w:r>
      <w:proofErr w:type="gramEnd"/>
      <w:r w:rsidRPr="00342C2F">
        <w:t xml:space="preserve"> the long-term commitment of government to job creation as seen through several strategic documents and well-meaning job creation policies. Unfortunately, Nigeria’s job creation engagements have been slowed down by a deepened 2016 recession and a global economic disruption caused by the COVID-19 outbreak. </w:t>
      </w:r>
      <w:r w:rsidR="5EA23878" w:rsidRPr="00342C2F">
        <w:t>Further, insecurity and conflict has diminished the space</w:t>
      </w:r>
      <w:r w:rsidR="57B719DB" w:rsidRPr="00342C2F">
        <w:t xml:space="preserve"> and additional opportunities</w:t>
      </w:r>
      <w:r w:rsidR="5EA23878" w:rsidRPr="00342C2F">
        <w:t xml:space="preserve"> o</w:t>
      </w:r>
      <w:r w:rsidR="5AF9080F" w:rsidRPr="00342C2F">
        <w:t xml:space="preserve">f employment and business opportunities. </w:t>
      </w:r>
      <w:r w:rsidRPr="00342C2F">
        <w:t xml:space="preserve">The rationale for the </w:t>
      </w:r>
      <w:r w:rsidR="00305CCE" w:rsidRPr="00342C2F">
        <w:rPr>
          <w:rFonts w:eastAsia="Calibri"/>
          <w:lang w:eastAsia="en-US"/>
        </w:rPr>
        <w:t>Nigeria Jubilee Fellows Programme</w:t>
      </w:r>
      <w:r w:rsidR="00305CCE" w:rsidRPr="00342C2F">
        <w:t xml:space="preserve"> </w:t>
      </w:r>
      <w:r w:rsidR="00B636C5" w:rsidRPr="00342C2F">
        <w:t>(</w:t>
      </w:r>
      <w:r w:rsidRPr="00342C2F">
        <w:t>NJFP</w:t>
      </w:r>
      <w:r w:rsidR="00B636C5" w:rsidRPr="00342C2F">
        <w:t>)</w:t>
      </w:r>
      <w:r w:rsidRPr="00342C2F">
        <w:t xml:space="preserve"> is therefore underpinned by the need to</w:t>
      </w:r>
      <w:r w:rsidR="00B636C5" w:rsidRPr="00342C2F">
        <w:t>:</w:t>
      </w:r>
      <w:r w:rsidRPr="00342C2F">
        <w:t xml:space="preserve"> address economic fundamentals working against </w:t>
      </w:r>
      <w:r w:rsidR="00FC2625" w:rsidRPr="00342C2F">
        <w:t xml:space="preserve">youth </w:t>
      </w:r>
      <w:r w:rsidRPr="00342C2F">
        <w:t xml:space="preserve">employment; </w:t>
      </w:r>
      <w:r w:rsidR="0059216C" w:rsidRPr="00342C2F">
        <w:t>c</w:t>
      </w:r>
      <w:r w:rsidRPr="00342C2F">
        <w:t xml:space="preserve">omplement government’s strategic imperatives and policies </w:t>
      </w:r>
      <w:r w:rsidR="00FC2625" w:rsidRPr="00342C2F">
        <w:t xml:space="preserve">towards decent work agenda and </w:t>
      </w:r>
      <w:r w:rsidRPr="00342C2F">
        <w:t xml:space="preserve">job creation; and </w:t>
      </w:r>
      <w:r w:rsidR="00FC2625" w:rsidRPr="00342C2F">
        <w:t>finally p</w:t>
      </w:r>
      <w:r w:rsidRPr="00342C2F">
        <w:t xml:space="preserve">rovide an economic buffer to the effects of COVID 19 on </w:t>
      </w:r>
      <w:r w:rsidR="00FC2625" w:rsidRPr="00342C2F">
        <w:t xml:space="preserve">youth </w:t>
      </w:r>
      <w:r w:rsidRPr="00342C2F">
        <w:t>employment.</w:t>
      </w:r>
    </w:p>
    <w:p w14:paraId="5701CBB7" w14:textId="77777777" w:rsidR="00817875" w:rsidRPr="00342C2F" w:rsidRDefault="00817875" w:rsidP="00817875">
      <w:pPr>
        <w:spacing w:after="0"/>
      </w:pPr>
    </w:p>
    <w:p w14:paraId="00000047" w14:textId="77777777" w:rsidR="00B52997" w:rsidRPr="00342C2F" w:rsidRDefault="00C461C6">
      <w:pPr>
        <w:spacing w:after="0"/>
      </w:pPr>
      <w:r w:rsidRPr="00342C2F">
        <w:t>Nigeria is classified as a lower middle-income country with an estimated annual Gross Domestic Product (GDP) of US$ 448.12 billion and GDP per capita of US$ 2,229.85</w:t>
      </w:r>
      <w:r w:rsidRPr="00342C2F">
        <w:rPr>
          <w:vertAlign w:val="superscript"/>
        </w:rPr>
        <w:footnoteReference w:id="3"/>
      </w:r>
      <w:r w:rsidRPr="00342C2F">
        <w:t>. The income, however, is masked with inequalities in income distribution, standard of living, and quality of life; with a Human Development Index rank of 157th out of 189 countries. The Nigerian economy, characterized by the oil sector and non-oil sector, remains under pressure largely due to dwindling crude oil prices (a primary source of foreign exchange and fiscal revenue). In 2014, after the rebasing of GDP, the Nigerian economy was rated as the largest in Africa and 26th in the world.</w:t>
      </w:r>
    </w:p>
    <w:p w14:paraId="00000048" w14:textId="77777777" w:rsidR="00B52997" w:rsidRPr="00342C2F" w:rsidRDefault="00B52997">
      <w:pPr>
        <w:spacing w:after="0"/>
      </w:pPr>
    </w:p>
    <w:p w14:paraId="00000049" w14:textId="3E27E3D7" w:rsidR="00B52997" w:rsidRPr="00342C2F" w:rsidRDefault="00C461C6">
      <w:pPr>
        <w:spacing w:after="0"/>
      </w:pPr>
      <w:r w:rsidRPr="00342C2F">
        <w:t>According to the NBS 2019 Poverty and Inequality Report, 40.1% (82.9 million) of the Nigerian population live below the poverty line at US$ 381.75 per year or US$ 1.60 per day. Before the onset of COVID-19, the World Bank predicted that the number of poor Nigerians will rise from 82.9 million in 2019 to 85.2 million in 2020 and up to an estimated 90.0 million in 2022, simply on account of natural population growth</w:t>
      </w:r>
      <w:r w:rsidRPr="00342C2F">
        <w:rPr>
          <w:vertAlign w:val="superscript"/>
        </w:rPr>
        <w:footnoteReference w:id="4"/>
      </w:r>
      <w:r w:rsidRPr="00342C2F">
        <w:t xml:space="preserve">. However, with the impact of COVID-19, national poverty headcount rate is instead forecast to jump to 42.5% (90.2 million people) in 2020 and 42.9% (95.7 million people) in 2022. </w:t>
      </w:r>
      <w:r w:rsidR="003C2A4B" w:rsidRPr="00342C2F">
        <w:t>The Nigerian Human Development Index (HDI) currently stands at 0.539, ranking 161 in the world, with a poverty rate of 46.4%</w:t>
      </w:r>
      <w:r w:rsidR="003C2A4B" w:rsidRPr="00342C2F">
        <w:rPr>
          <w:rStyle w:val="FootnoteReference"/>
        </w:rPr>
        <w:footnoteReference w:id="5"/>
      </w:r>
      <w:r w:rsidR="003C2A4B" w:rsidRPr="00342C2F">
        <w:t xml:space="preserve">. </w:t>
      </w:r>
      <w:r w:rsidRPr="00342C2F">
        <w:t xml:space="preserve">By 2050, Nigeria’s population is expected to have doubled, reaching more than 400 million and </w:t>
      </w:r>
      <w:r w:rsidRPr="00342C2F">
        <w:lastRenderedPageBreak/>
        <w:t>becoming the third largest country in the world.</w:t>
      </w:r>
      <w:r w:rsidRPr="00342C2F">
        <w:rPr>
          <w:vertAlign w:val="superscript"/>
        </w:rPr>
        <w:footnoteReference w:id="6"/>
      </w:r>
      <w:r w:rsidRPr="00342C2F">
        <w:t xml:space="preserve"> More than half of its population will be under the age of 30 years</w:t>
      </w:r>
      <w:r w:rsidR="471DB8F4" w:rsidRPr="00342C2F">
        <w:t>, many of whom will be living in urban areas</w:t>
      </w:r>
      <w:r w:rsidRPr="00342C2F">
        <w:t xml:space="preserve">. Investing in Nigeria’s youth is therefore becoming more urgent than ever. </w:t>
      </w:r>
    </w:p>
    <w:p w14:paraId="0000004A" w14:textId="77777777" w:rsidR="00B52997" w:rsidRPr="00342C2F" w:rsidRDefault="00B52997">
      <w:pPr>
        <w:spacing w:after="0"/>
        <w:rPr>
          <w:rFonts w:ascii="Corbel" w:eastAsia="Corbel" w:hAnsi="Corbel" w:cs="Corbel"/>
        </w:rPr>
      </w:pPr>
    </w:p>
    <w:p w14:paraId="0000004B" w14:textId="77777777" w:rsidR="00B52997" w:rsidRPr="00342C2F" w:rsidRDefault="00C461C6">
      <w:pPr>
        <w:spacing w:after="0"/>
      </w:pPr>
      <w:r w:rsidRPr="00342C2F">
        <w:t>Impacts of economic diversity on employment have for long shown that diverse economic structures have a measure of protection against high unemployment.</w:t>
      </w:r>
      <w:r w:rsidRPr="00342C2F">
        <w:rPr>
          <w:vertAlign w:val="superscript"/>
        </w:rPr>
        <w:footnoteReference w:id="7"/>
      </w:r>
      <w:r w:rsidRPr="00342C2F">
        <w:t xml:space="preserve"> Conversely, limited diverse economic structures present high labour market risks. Nigeria’s economy, for a long time has been too reliant on the extractive industries, as oil and gas account for 90% of exports, 30% of banking sector credit, and 50% of consolidated government revenues while the non-oil industry and the services sector are highly elastic to oil prices. </w:t>
      </w:r>
      <w:r w:rsidRPr="00342C2F">
        <w:rPr>
          <w:vertAlign w:val="superscript"/>
        </w:rPr>
        <w:footnoteReference w:id="8"/>
      </w:r>
      <w:r w:rsidRPr="00342C2F">
        <w:rPr>
          <w:u w:val="single"/>
        </w:rPr>
        <w:t xml:space="preserve"> </w:t>
      </w:r>
    </w:p>
    <w:p w14:paraId="0000004C" w14:textId="77777777" w:rsidR="00B52997" w:rsidRPr="00342C2F" w:rsidRDefault="00B52997">
      <w:pPr>
        <w:spacing w:after="0"/>
      </w:pPr>
    </w:p>
    <w:p w14:paraId="0000004D" w14:textId="79824109" w:rsidR="00B52997" w:rsidRPr="00342C2F" w:rsidRDefault="00C461C6" w:rsidP="00FC2625">
      <w:pPr>
        <w:snapToGrid w:val="0"/>
        <w:spacing w:after="0"/>
        <w:rPr>
          <w:rFonts w:eastAsia="Corbel"/>
        </w:rPr>
      </w:pPr>
      <w:r w:rsidRPr="00342C2F">
        <w:t>Furthermore, Nigeria has one of the largest informal economies on the continent accounting for 65% of GDP and absorbs over 53% of the labour force (either in agriculture or the lower end of the service sector, where value-added per worker is low</w:t>
      </w:r>
      <w:r w:rsidRPr="00342C2F">
        <w:rPr>
          <w:vertAlign w:val="superscript"/>
        </w:rPr>
        <w:footnoteReference w:id="9"/>
      </w:r>
      <w:r w:rsidRPr="00342C2F">
        <w:t>). It is estimated that 75% of all new jobs are informal and only 10% of the working-age population is employed in formal wage labour, with more than half of those jobs in the public sector.</w:t>
      </w:r>
      <w:r w:rsidRPr="00342C2F">
        <w:rPr>
          <w:vertAlign w:val="superscript"/>
        </w:rPr>
        <w:footnoteReference w:id="10"/>
      </w:r>
      <w:r w:rsidRPr="00342C2F">
        <w:rPr>
          <w:rFonts w:eastAsia="Corbel"/>
        </w:rPr>
        <w:t xml:space="preserve"> </w:t>
      </w:r>
      <w:r w:rsidR="003C2A4B" w:rsidRPr="00342C2F">
        <w:rPr>
          <w:rFonts w:eastAsia="Corbel"/>
        </w:rPr>
        <w:t xml:space="preserve">Due to family responsibilities, cultural and social </w:t>
      </w:r>
      <w:proofErr w:type="gramStart"/>
      <w:r w:rsidR="003C2A4B" w:rsidRPr="00342C2F">
        <w:rPr>
          <w:rFonts w:eastAsia="Corbel"/>
        </w:rPr>
        <w:t>expectations</w:t>
      </w:r>
      <w:proofErr w:type="gramEnd"/>
      <w:r w:rsidR="003C2A4B" w:rsidRPr="00342C2F">
        <w:rPr>
          <w:rFonts w:eastAsia="Corbel"/>
        </w:rPr>
        <w:t xml:space="preserve"> and a lack of access to education, women usually make a larger proportion of the informal sector. In sub-Saharan Africa for instance, 95% of women are informally employed, compared to 89% of men</w:t>
      </w:r>
      <w:r w:rsidR="003C2A4B" w:rsidRPr="00342C2F">
        <w:rPr>
          <w:rStyle w:val="FootnoteReference"/>
          <w:rFonts w:eastAsia="Corbel"/>
        </w:rPr>
        <w:footnoteReference w:id="11"/>
      </w:r>
      <w:r w:rsidR="003C2A4B" w:rsidRPr="00342C2F">
        <w:rPr>
          <w:rFonts w:eastAsia="Corbel"/>
        </w:rPr>
        <w:t xml:space="preserve">. </w:t>
      </w:r>
    </w:p>
    <w:p w14:paraId="00000050" w14:textId="1D7023A3" w:rsidR="00B52997" w:rsidRPr="00342C2F" w:rsidRDefault="4654460E">
      <w:pPr>
        <w:spacing w:after="0"/>
      </w:pPr>
      <w:r w:rsidRPr="00342C2F">
        <w:t>While a large informal economy plays a significant role in driving the economy, it</w:t>
      </w:r>
      <w:r w:rsidR="00620B38" w:rsidRPr="00342C2F">
        <w:t xml:space="preserve"> i</w:t>
      </w:r>
      <w:r w:rsidRPr="00342C2F">
        <w:t xml:space="preserve">s the most </w:t>
      </w:r>
      <w:r w:rsidR="0993379B" w:rsidRPr="00342C2F">
        <w:t xml:space="preserve">susceptible </w:t>
      </w:r>
      <w:r w:rsidRPr="00342C2F">
        <w:t>to shocks,</w:t>
      </w:r>
      <w:r w:rsidR="49B99B37" w:rsidRPr="00342C2F">
        <w:t xml:space="preserve"> instability and now more than ever climate change and other natural disasters. </w:t>
      </w:r>
      <w:r w:rsidR="00C461C6" w:rsidRPr="00342C2F">
        <w:t xml:space="preserve">The economic shock of the COVID-19 </w:t>
      </w:r>
      <w:proofErr w:type="gramStart"/>
      <w:r w:rsidR="00C461C6" w:rsidRPr="00342C2F">
        <w:t>outbreak</w:t>
      </w:r>
      <w:proofErr w:type="gramEnd"/>
      <w:r w:rsidR="00C461C6" w:rsidRPr="00342C2F">
        <w:t xml:space="preserve"> and related containment measures took a heavy toll on the Nigerian economy with the decline in global oil prices remittances, foreign portfolio investments and mobility restrictions which led to a significant reduction of economic activity</w:t>
      </w:r>
      <w:r w:rsidR="00C461C6" w:rsidRPr="00342C2F">
        <w:rPr>
          <w:vertAlign w:val="superscript"/>
        </w:rPr>
        <w:footnoteReference w:id="12"/>
      </w:r>
      <w:r w:rsidR="00C461C6" w:rsidRPr="00342C2F">
        <w:t xml:space="preserve">  (Table 1). </w:t>
      </w:r>
      <w:r w:rsidR="55059FAB" w:rsidRPr="00342C2F">
        <w:t>The significant ecosystem changes occasioned by the climatic variations driven by climate change are similarly creating more vulnerabilities especially in the a</w:t>
      </w:r>
      <w:r w:rsidR="51BB1B95" w:rsidRPr="00342C2F">
        <w:t>gricultural sector.</w:t>
      </w:r>
    </w:p>
    <w:p w14:paraId="00000051" w14:textId="77777777" w:rsidR="00B52997" w:rsidRPr="00342C2F" w:rsidRDefault="00B52997">
      <w:pPr>
        <w:spacing w:after="0"/>
      </w:pPr>
    </w:p>
    <w:tbl>
      <w:tblPr>
        <w:tblW w:w="94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15" w:type="dxa"/>
          <w:right w:w="115" w:type="dxa"/>
        </w:tblCellMar>
        <w:tblLook w:val="0600" w:firstRow="0" w:lastRow="0" w:firstColumn="0" w:lastColumn="0" w:noHBand="1" w:noVBand="1"/>
      </w:tblPr>
      <w:tblGrid>
        <w:gridCol w:w="3164"/>
        <w:gridCol w:w="1146"/>
        <w:gridCol w:w="1026"/>
        <w:gridCol w:w="1026"/>
        <w:gridCol w:w="1026"/>
        <w:gridCol w:w="1026"/>
        <w:gridCol w:w="1026"/>
      </w:tblGrid>
      <w:tr w:rsidR="00B52997" w:rsidRPr="00342C2F" w14:paraId="18C36B43" w14:textId="77777777">
        <w:tc>
          <w:tcPr>
            <w:tcW w:w="9440" w:type="dxa"/>
            <w:gridSpan w:val="7"/>
            <w:shd w:val="clear" w:color="auto" w:fill="EDF2F8"/>
          </w:tcPr>
          <w:p w14:paraId="00000052" w14:textId="77777777" w:rsidR="00B52997" w:rsidRPr="00342C2F" w:rsidRDefault="00C461C6">
            <w:pPr>
              <w:widowControl w:val="0"/>
              <w:ind w:left="30" w:right="140"/>
              <w:rPr>
                <w:b/>
              </w:rPr>
            </w:pPr>
            <w:r w:rsidRPr="00342C2F">
              <w:rPr>
                <w:b/>
              </w:rPr>
              <w:t>Table 1: Nigerian Economy</w:t>
            </w:r>
          </w:p>
        </w:tc>
      </w:tr>
      <w:tr w:rsidR="00B52997" w:rsidRPr="00342C2F" w14:paraId="1BF6B8C4" w14:textId="77777777">
        <w:tc>
          <w:tcPr>
            <w:tcW w:w="3164" w:type="dxa"/>
            <w:shd w:val="clear" w:color="auto" w:fill="EDF2F8"/>
          </w:tcPr>
          <w:p w14:paraId="00000059" w14:textId="77777777" w:rsidR="00B52997" w:rsidRPr="00342C2F" w:rsidRDefault="00C461C6">
            <w:pPr>
              <w:widowControl w:val="0"/>
              <w:ind w:left="140" w:right="140"/>
              <w:rPr>
                <w:b/>
              </w:rPr>
            </w:pPr>
            <w:r w:rsidRPr="00342C2F">
              <w:rPr>
                <w:b/>
              </w:rPr>
              <w:t>Variable/sector</w:t>
            </w:r>
          </w:p>
        </w:tc>
        <w:tc>
          <w:tcPr>
            <w:tcW w:w="6276" w:type="dxa"/>
            <w:gridSpan w:val="6"/>
            <w:shd w:val="clear" w:color="auto" w:fill="EDF2F8"/>
          </w:tcPr>
          <w:p w14:paraId="0000005A" w14:textId="77777777" w:rsidR="00B52997" w:rsidRPr="00342C2F" w:rsidRDefault="00C461C6">
            <w:pPr>
              <w:widowControl w:val="0"/>
              <w:ind w:left="120" w:right="140"/>
              <w:jc w:val="center"/>
              <w:rPr>
                <w:b/>
              </w:rPr>
            </w:pPr>
            <w:r w:rsidRPr="00342C2F">
              <w:rPr>
                <w:b/>
              </w:rPr>
              <w:t>Year</w:t>
            </w:r>
          </w:p>
        </w:tc>
      </w:tr>
      <w:tr w:rsidR="00B52997" w:rsidRPr="00342C2F" w14:paraId="631AFF5B" w14:textId="77777777">
        <w:tc>
          <w:tcPr>
            <w:tcW w:w="3164" w:type="dxa"/>
            <w:shd w:val="clear" w:color="auto" w:fill="EDF2F8"/>
          </w:tcPr>
          <w:p w14:paraId="00000060" w14:textId="77777777" w:rsidR="00B52997" w:rsidRPr="00342C2F" w:rsidRDefault="00B52997">
            <w:pPr>
              <w:widowControl w:val="0"/>
              <w:ind w:left="140" w:right="140"/>
              <w:jc w:val="center"/>
            </w:pPr>
          </w:p>
        </w:tc>
        <w:tc>
          <w:tcPr>
            <w:tcW w:w="1146" w:type="dxa"/>
            <w:shd w:val="clear" w:color="auto" w:fill="EDF2F8"/>
          </w:tcPr>
          <w:p w14:paraId="00000061" w14:textId="77777777" w:rsidR="00B52997" w:rsidRPr="00342C2F" w:rsidRDefault="00C461C6">
            <w:pPr>
              <w:widowControl w:val="0"/>
              <w:ind w:left="140" w:right="260"/>
              <w:jc w:val="center"/>
            </w:pPr>
            <w:r w:rsidRPr="00342C2F">
              <w:t>2015</w:t>
            </w:r>
          </w:p>
        </w:tc>
        <w:tc>
          <w:tcPr>
            <w:tcW w:w="1026" w:type="dxa"/>
            <w:shd w:val="clear" w:color="auto" w:fill="EDF2F8"/>
          </w:tcPr>
          <w:p w14:paraId="00000062" w14:textId="77777777" w:rsidR="00B52997" w:rsidRPr="00342C2F" w:rsidRDefault="00C461C6">
            <w:pPr>
              <w:widowControl w:val="0"/>
              <w:ind w:left="140" w:right="140"/>
              <w:jc w:val="center"/>
            </w:pPr>
            <w:r w:rsidRPr="00342C2F">
              <w:t>2016</w:t>
            </w:r>
          </w:p>
        </w:tc>
        <w:tc>
          <w:tcPr>
            <w:tcW w:w="1026" w:type="dxa"/>
            <w:shd w:val="clear" w:color="auto" w:fill="EDF2F8"/>
          </w:tcPr>
          <w:p w14:paraId="00000063" w14:textId="77777777" w:rsidR="00B52997" w:rsidRPr="00342C2F" w:rsidRDefault="00C461C6">
            <w:pPr>
              <w:widowControl w:val="0"/>
              <w:pBdr>
                <w:top w:val="nil"/>
                <w:left w:val="nil"/>
                <w:bottom w:val="nil"/>
                <w:right w:val="nil"/>
                <w:between w:val="nil"/>
              </w:pBdr>
              <w:ind w:left="100" w:right="140"/>
              <w:jc w:val="center"/>
            </w:pPr>
            <w:r w:rsidRPr="00342C2F">
              <w:t>2017</w:t>
            </w:r>
          </w:p>
        </w:tc>
        <w:tc>
          <w:tcPr>
            <w:tcW w:w="1026" w:type="dxa"/>
            <w:shd w:val="clear" w:color="auto" w:fill="EDF2F8"/>
          </w:tcPr>
          <w:p w14:paraId="00000064" w14:textId="77777777" w:rsidR="00B52997" w:rsidRPr="00342C2F" w:rsidRDefault="00C461C6">
            <w:pPr>
              <w:widowControl w:val="0"/>
              <w:pBdr>
                <w:top w:val="nil"/>
                <w:left w:val="nil"/>
                <w:bottom w:val="nil"/>
                <w:right w:val="nil"/>
                <w:between w:val="nil"/>
              </w:pBdr>
              <w:ind w:left="100" w:right="140"/>
              <w:jc w:val="center"/>
            </w:pPr>
            <w:r w:rsidRPr="00342C2F">
              <w:t>2018</w:t>
            </w:r>
          </w:p>
        </w:tc>
        <w:tc>
          <w:tcPr>
            <w:tcW w:w="1026" w:type="dxa"/>
            <w:shd w:val="clear" w:color="auto" w:fill="EDF2F8"/>
          </w:tcPr>
          <w:p w14:paraId="00000065" w14:textId="77777777" w:rsidR="00B52997" w:rsidRPr="00342C2F" w:rsidRDefault="00C461C6">
            <w:pPr>
              <w:widowControl w:val="0"/>
              <w:pBdr>
                <w:top w:val="nil"/>
                <w:left w:val="nil"/>
                <w:bottom w:val="nil"/>
                <w:right w:val="nil"/>
                <w:between w:val="nil"/>
              </w:pBdr>
              <w:ind w:left="100" w:right="140"/>
              <w:jc w:val="center"/>
            </w:pPr>
            <w:r w:rsidRPr="00342C2F">
              <w:t>2019</w:t>
            </w:r>
          </w:p>
        </w:tc>
        <w:tc>
          <w:tcPr>
            <w:tcW w:w="1026" w:type="dxa"/>
            <w:shd w:val="clear" w:color="auto" w:fill="EDF2F8"/>
          </w:tcPr>
          <w:p w14:paraId="00000066" w14:textId="65389786" w:rsidR="00B52997" w:rsidRPr="00342C2F" w:rsidRDefault="00C461C6">
            <w:pPr>
              <w:widowControl w:val="0"/>
              <w:ind w:left="120" w:right="140"/>
              <w:jc w:val="center"/>
            </w:pPr>
            <w:r w:rsidRPr="00342C2F">
              <w:t>2020</w:t>
            </w:r>
          </w:p>
        </w:tc>
      </w:tr>
      <w:tr w:rsidR="00B52997" w:rsidRPr="00342C2F" w14:paraId="1DC34331" w14:textId="77777777">
        <w:tc>
          <w:tcPr>
            <w:tcW w:w="3164" w:type="dxa"/>
            <w:shd w:val="clear" w:color="auto" w:fill="EDF2F8"/>
          </w:tcPr>
          <w:p w14:paraId="00000067" w14:textId="77777777" w:rsidR="00B52997" w:rsidRPr="00342C2F" w:rsidRDefault="00C461C6">
            <w:pPr>
              <w:widowControl w:val="0"/>
              <w:ind w:right="-30"/>
            </w:pPr>
            <w:r w:rsidRPr="00342C2F">
              <w:t>Real GDP Growth (% YoY)</w:t>
            </w:r>
          </w:p>
        </w:tc>
        <w:tc>
          <w:tcPr>
            <w:tcW w:w="1146" w:type="dxa"/>
            <w:shd w:val="clear" w:color="auto" w:fill="EDF2F8"/>
          </w:tcPr>
          <w:p w14:paraId="00000068" w14:textId="4719CD57" w:rsidR="00B52997" w:rsidRPr="00342C2F" w:rsidRDefault="00C461C6">
            <w:pPr>
              <w:widowControl w:val="0"/>
              <w:ind w:left="140" w:right="260"/>
              <w:jc w:val="center"/>
            </w:pPr>
            <w:r w:rsidRPr="00342C2F">
              <w:t>2.</w:t>
            </w:r>
            <w:r w:rsidR="008358DB" w:rsidRPr="00342C2F">
              <w:t>8</w:t>
            </w:r>
          </w:p>
        </w:tc>
        <w:tc>
          <w:tcPr>
            <w:tcW w:w="1026" w:type="dxa"/>
            <w:shd w:val="clear" w:color="auto" w:fill="EDF2F8"/>
          </w:tcPr>
          <w:p w14:paraId="00000069" w14:textId="43E75E65" w:rsidR="00B52997" w:rsidRPr="00342C2F" w:rsidRDefault="00C461C6">
            <w:pPr>
              <w:widowControl w:val="0"/>
              <w:ind w:left="140" w:right="140"/>
              <w:jc w:val="center"/>
            </w:pPr>
            <w:r w:rsidRPr="00342C2F">
              <w:t>-1.</w:t>
            </w:r>
            <w:r w:rsidR="008358DB" w:rsidRPr="00342C2F">
              <w:t>5</w:t>
            </w:r>
          </w:p>
        </w:tc>
        <w:tc>
          <w:tcPr>
            <w:tcW w:w="1026" w:type="dxa"/>
            <w:shd w:val="clear" w:color="auto" w:fill="EDF2F8"/>
          </w:tcPr>
          <w:p w14:paraId="0000006A" w14:textId="77777777" w:rsidR="00B52997" w:rsidRPr="00342C2F" w:rsidRDefault="00C461C6">
            <w:pPr>
              <w:widowControl w:val="0"/>
              <w:ind w:left="100" w:right="140"/>
              <w:jc w:val="center"/>
            </w:pPr>
            <w:r w:rsidRPr="00342C2F">
              <w:t>0.8</w:t>
            </w:r>
          </w:p>
        </w:tc>
        <w:tc>
          <w:tcPr>
            <w:tcW w:w="1026" w:type="dxa"/>
            <w:shd w:val="clear" w:color="auto" w:fill="EDF2F8"/>
          </w:tcPr>
          <w:p w14:paraId="0000006B" w14:textId="77777777" w:rsidR="00B52997" w:rsidRPr="00342C2F" w:rsidRDefault="00C461C6">
            <w:pPr>
              <w:widowControl w:val="0"/>
              <w:ind w:left="140" w:right="140"/>
              <w:jc w:val="center"/>
            </w:pPr>
            <w:r w:rsidRPr="00342C2F">
              <w:t>1.9</w:t>
            </w:r>
          </w:p>
        </w:tc>
        <w:tc>
          <w:tcPr>
            <w:tcW w:w="1026" w:type="dxa"/>
            <w:shd w:val="clear" w:color="auto" w:fill="EDF2F8"/>
          </w:tcPr>
          <w:p w14:paraId="0000006C" w14:textId="1E1D0FBA" w:rsidR="00B52997" w:rsidRPr="00342C2F" w:rsidRDefault="00C461C6">
            <w:pPr>
              <w:widowControl w:val="0"/>
              <w:ind w:left="140" w:right="140"/>
              <w:jc w:val="center"/>
            </w:pPr>
            <w:r w:rsidRPr="00342C2F">
              <w:t>2.</w:t>
            </w:r>
            <w:r w:rsidR="00CB6CE1" w:rsidRPr="00342C2F">
              <w:t>3</w:t>
            </w:r>
          </w:p>
        </w:tc>
        <w:tc>
          <w:tcPr>
            <w:tcW w:w="1026" w:type="dxa"/>
            <w:shd w:val="clear" w:color="auto" w:fill="EDF2F8"/>
          </w:tcPr>
          <w:p w14:paraId="0000006D" w14:textId="5BF10D8A" w:rsidR="00B52997" w:rsidRPr="00342C2F" w:rsidRDefault="00C461C6">
            <w:pPr>
              <w:widowControl w:val="0"/>
              <w:ind w:left="120" w:right="140"/>
              <w:jc w:val="center"/>
            </w:pPr>
            <w:r w:rsidRPr="00342C2F">
              <w:t>-</w:t>
            </w:r>
            <w:r w:rsidR="00CB6CE1" w:rsidRPr="00342C2F">
              <w:t>1.</w:t>
            </w:r>
            <w:r w:rsidR="00FB5FE5" w:rsidRPr="00342C2F">
              <w:t>9</w:t>
            </w:r>
          </w:p>
        </w:tc>
      </w:tr>
      <w:tr w:rsidR="00B52997" w:rsidRPr="00342C2F" w14:paraId="66F56F50" w14:textId="77777777">
        <w:tc>
          <w:tcPr>
            <w:tcW w:w="3164" w:type="dxa"/>
            <w:shd w:val="clear" w:color="auto" w:fill="EDF2F8"/>
          </w:tcPr>
          <w:p w14:paraId="0000006E" w14:textId="77777777" w:rsidR="00B52997" w:rsidRPr="00342C2F" w:rsidRDefault="00C461C6">
            <w:pPr>
              <w:widowControl w:val="0"/>
              <w:ind w:right="-30"/>
            </w:pPr>
            <w:r w:rsidRPr="00342C2F">
              <w:t>Oil Production(mb/d)</w:t>
            </w:r>
          </w:p>
        </w:tc>
        <w:tc>
          <w:tcPr>
            <w:tcW w:w="1146" w:type="dxa"/>
            <w:shd w:val="clear" w:color="auto" w:fill="EDF2F8"/>
          </w:tcPr>
          <w:p w14:paraId="0000006F" w14:textId="77777777" w:rsidR="00B52997" w:rsidRPr="00342C2F" w:rsidRDefault="00C461C6">
            <w:pPr>
              <w:widowControl w:val="0"/>
              <w:ind w:left="140" w:right="300"/>
              <w:jc w:val="center"/>
            </w:pPr>
            <w:r w:rsidRPr="00342C2F">
              <w:t>2.1</w:t>
            </w:r>
          </w:p>
        </w:tc>
        <w:tc>
          <w:tcPr>
            <w:tcW w:w="1026" w:type="dxa"/>
            <w:shd w:val="clear" w:color="auto" w:fill="EDF2F8"/>
          </w:tcPr>
          <w:p w14:paraId="00000070" w14:textId="77777777" w:rsidR="00B52997" w:rsidRPr="00342C2F" w:rsidRDefault="00C461C6">
            <w:pPr>
              <w:widowControl w:val="0"/>
              <w:ind w:left="140" w:right="140"/>
              <w:jc w:val="center"/>
            </w:pPr>
            <w:r w:rsidRPr="00342C2F">
              <w:t>1.8</w:t>
            </w:r>
          </w:p>
        </w:tc>
        <w:tc>
          <w:tcPr>
            <w:tcW w:w="1026" w:type="dxa"/>
            <w:shd w:val="clear" w:color="auto" w:fill="EDF2F8"/>
          </w:tcPr>
          <w:p w14:paraId="00000071" w14:textId="77777777" w:rsidR="00B52997" w:rsidRPr="00342C2F" w:rsidRDefault="00C461C6">
            <w:pPr>
              <w:widowControl w:val="0"/>
              <w:ind w:left="100" w:right="140"/>
              <w:jc w:val="center"/>
            </w:pPr>
            <w:r w:rsidRPr="00342C2F">
              <w:t>1.9</w:t>
            </w:r>
          </w:p>
        </w:tc>
        <w:tc>
          <w:tcPr>
            <w:tcW w:w="1026" w:type="dxa"/>
            <w:shd w:val="clear" w:color="auto" w:fill="EDF2F8"/>
          </w:tcPr>
          <w:p w14:paraId="00000072" w14:textId="77777777" w:rsidR="00B52997" w:rsidRPr="00342C2F" w:rsidRDefault="00C461C6">
            <w:pPr>
              <w:widowControl w:val="0"/>
              <w:ind w:left="140" w:right="140"/>
              <w:jc w:val="center"/>
            </w:pPr>
            <w:r w:rsidRPr="00342C2F">
              <w:t>1.9</w:t>
            </w:r>
          </w:p>
        </w:tc>
        <w:tc>
          <w:tcPr>
            <w:tcW w:w="1026" w:type="dxa"/>
            <w:shd w:val="clear" w:color="auto" w:fill="EDF2F8"/>
          </w:tcPr>
          <w:p w14:paraId="00000073" w14:textId="77777777" w:rsidR="00B52997" w:rsidRPr="00342C2F" w:rsidRDefault="00C461C6">
            <w:pPr>
              <w:widowControl w:val="0"/>
              <w:ind w:left="140" w:right="140"/>
              <w:jc w:val="center"/>
            </w:pPr>
            <w:r w:rsidRPr="00342C2F">
              <w:t>2.0</w:t>
            </w:r>
          </w:p>
        </w:tc>
        <w:tc>
          <w:tcPr>
            <w:tcW w:w="1026" w:type="dxa"/>
            <w:shd w:val="clear" w:color="auto" w:fill="EDF2F8"/>
          </w:tcPr>
          <w:p w14:paraId="00000074" w14:textId="77777777" w:rsidR="00B52997" w:rsidRPr="00342C2F" w:rsidRDefault="00C461C6">
            <w:pPr>
              <w:widowControl w:val="0"/>
              <w:ind w:left="120" w:right="140"/>
              <w:jc w:val="center"/>
            </w:pPr>
            <w:r w:rsidRPr="00342C2F">
              <w:t>1.8</w:t>
            </w:r>
          </w:p>
        </w:tc>
      </w:tr>
      <w:tr w:rsidR="00B52997" w:rsidRPr="00342C2F" w14:paraId="70BC38F6" w14:textId="77777777">
        <w:tc>
          <w:tcPr>
            <w:tcW w:w="3164" w:type="dxa"/>
            <w:shd w:val="clear" w:color="auto" w:fill="EDF2F8"/>
          </w:tcPr>
          <w:p w14:paraId="00000075" w14:textId="77777777" w:rsidR="00B52997" w:rsidRPr="00342C2F" w:rsidRDefault="00C461C6">
            <w:pPr>
              <w:widowControl w:val="0"/>
              <w:ind w:right="-30"/>
            </w:pPr>
            <w:r w:rsidRPr="00342C2F">
              <w:t>Oil Price (Bonny light USD/</w:t>
            </w:r>
            <w:proofErr w:type="spellStart"/>
            <w:r w:rsidRPr="00342C2F">
              <w:t>bbl</w:t>
            </w:r>
            <w:proofErr w:type="spellEnd"/>
            <w:r w:rsidRPr="00342C2F">
              <w:t>)</w:t>
            </w:r>
          </w:p>
        </w:tc>
        <w:tc>
          <w:tcPr>
            <w:tcW w:w="1146" w:type="dxa"/>
            <w:shd w:val="clear" w:color="auto" w:fill="EDF2F8"/>
          </w:tcPr>
          <w:p w14:paraId="00000076" w14:textId="77777777" w:rsidR="00B52997" w:rsidRPr="00342C2F" w:rsidRDefault="00C461C6">
            <w:pPr>
              <w:widowControl w:val="0"/>
              <w:ind w:left="140" w:right="260"/>
              <w:jc w:val="center"/>
            </w:pPr>
            <w:r w:rsidRPr="00342C2F">
              <w:t>54</w:t>
            </w:r>
          </w:p>
        </w:tc>
        <w:tc>
          <w:tcPr>
            <w:tcW w:w="1026" w:type="dxa"/>
            <w:shd w:val="clear" w:color="auto" w:fill="EDF2F8"/>
          </w:tcPr>
          <w:p w14:paraId="00000077" w14:textId="77777777" w:rsidR="00B52997" w:rsidRPr="00342C2F" w:rsidRDefault="00C461C6">
            <w:pPr>
              <w:widowControl w:val="0"/>
              <w:ind w:left="140" w:right="140"/>
              <w:jc w:val="center"/>
            </w:pPr>
            <w:r w:rsidRPr="00342C2F">
              <w:t>45</w:t>
            </w:r>
          </w:p>
        </w:tc>
        <w:tc>
          <w:tcPr>
            <w:tcW w:w="1026" w:type="dxa"/>
            <w:shd w:val="clear" w:color="auto" w:fill="EDF2F8"/>
          </w:tcPr>
          <w:p w14:paraId="00000078" w14:textId="77777777" w:rsidR="00B52997" w:rsidRPr="00342C2F" w:rsidRDefault="00C461C6">
            <w:pPr>
              <w:widowControl w:val="0"/>
              <w:ind w:left="100" w:right="140"/>
              <w:jc w:val="center"/>
            </w:pPr>
            <w:r w:rsidRPr="00342C2F">
              <w:t>55</w:t>
            </w:r>
          </w:p>
        </w:tc>
        <w:tc>
          <w:tcPr>
            <w:tcW w:w="1026" w:type="dxa"/>
            <w:shd w:val="clear" w:color="auto" w:fill="EDF2F8"/>
          </w:tcPr>
          <w:p w14:paraId="00000079" w14:textId="77777777" w:rsidR="00B52997" w:rsidRPr="00342C2F" w:rsidRDefault="00C461C6">
            <w:pPr>
              <w:widowControl w:val="0"/>
              <w:ind w:left="140" w:right="140"/>
              <w:jc w:val="center"/>
            </w:pPr>
            <w:r w:rsidRPr="00342C2F">
              <w:t>72</w:t>
            </w:r>
          </w:p>
        </w:tc>
        <w:tc>
          <w:tcPr>
            <w:tcW w:w="1026" w:type="dxa"/>
            <w:shd w:val="clear" w:color="auto" w:fill="EDF2F8"/>
          </w:tcPr>
          <w:p w14:paraId="0000007A" w14:textId="77777777" w:rsidR="00B52997" w:rsidRPr="00342C2F" w:rsidRDefault="00C461C6">
            <w:pPr>
              <w:widowControl w:val="0"/>
              <w:ind w:left="140" w:right="140"/>
              <w:jc w:val="center"/>
            </w:pPr>
            <w:r w:rsidRPr="00342C2F">
              <w:t>65</w:t>
            </w:r>
          </w:p>
        </w:tc>
        <w:tc>
          <w:tcPr>
            <w:tcW w:w="1026" w:type="dxa"/>
            <w:shd w:val="clear" w:color="auto" w:fill="EDF2F8"/>
          </w:tcPr>
          <w:p w14:paraId="0000007B" w14:textId="77777777" w:rsidR="00B52997" w:rsidRPr="00342C2F" w:rsidRDefault="00C461C6">
            <w:pPr>
              <w:widowControl w:val="0"/>
              <w:ind w:left="120" w:right="140"/>
              <w:jc w:val="center"/>
            </w:pPr>
            <w:r w:rsidRPr="00342C2F">
              <w:t>42</w:t>
            </w:r>
          </w:p>
        </w:tc>
      </w:tr>
      <w:tr w:rsidR="00B52997" w:rsidRPr="00342C2F" w14:paraId="7FE21A97" w14:textId="77777777">
        <w:tc>
          <w:tcPr>
            <w:tcW w:w="3164" w:type="dxa"/>
            <w:shd w:val="clear" w:color="auto" w:fill="EDF2F8"/>
          </w:tcPr>
          <w:p w14:paraId="0000007C" w14:textId="77777777" w:rsidR="00B52997" w:rsidRPr="00342C2F" w:rsidRDefault="00C461C6">
            <w:pPr>
              <w:widowControl w:val="0"/>
              <w:ind w:right="-30"/>
            </w:pPr>
            <w:r w:rsidRPr="00342C2F">
              <w:t>Inflation (percentage average)</w:t>
            </w:r>
          </w:p>
        </w:tc>
        <w:tc>
          <w:tcPr>
            <w:tcW w:w="1146" w:type="dxa"/>
            <w:shd w:val="clear" w:color="auto" w:fill="EDF2F8"/>
          </w:tcPr>
          <w:p w14:paraId="0000007D" w14:textId="77777777" w:rsidR="00B52997" w:rsidRPr="00342C2F" w:rsidRDefault="00C461C6">
            <w:pPr>
              <w:widowControl w:val="0"/>
              <w:ind w:left="140" w:right="260"/>
              <w:jc w:val="center"/>
            </w:pPr>
            <w:r w:rsidRPr="00342C2F">
              <w:t>9.0</w:t>
            </w:r>
          </w:p>
        </w:tc>
        <w:tc>
          <w:tcPr>
            <w:tcW w:w="1026" w:type="dxa"/>
            <w:shd w:val="clear" w:color="auto" w:fill="EDF2F8"/>
          </w:tcPr>
          <w:p w14:paraId="0000007E" w14:textId="77777777" w:rsidR="00B52997" w:rsidRPr="00342C2F" w:rsidRDefault="00C461C6">
            <w:pPr>
              <w:widowControl w:val="0"/>
              <w:ind w:left="140" w:right="140"/>
              <w:jc w:val="center"/>
            </w:pPr>
            <w:r w:rsidRPr="00342C2F">
              <w:t>15.6</w:t>
            </w:r>
          </w:p>
        </w:tc>
        <w:tc>
          <w:tcPr>
            <w:tcW w:w="1026" w:type="dxa"/>
            <w:shd w:val="clear" w:color="auto" w:fill="EDF2F8"/>
          </w:tcPr>
          <w:p w14:paraId="0000007F" w14:textId="77777777" w:rsidR="00B52997" w:rsidRPr="00342C2F" w:rsidRDefault="00C461C6">
            <w:pPr>
              <w:widowControl w:val="0"/>
              <w:ind w:left="100" w:right="140"/>
              <w:jc w:val="center"/>
            </w:pPr>
            <w:r w:rsidRPr="00342C2F">
              <w:t>16.5</w:t>
            </w:r>
          </w:p>
        </w:tc>
        <w:tc>
          <w:tcPr>
            <w:tcW w:w="1026" w:type="dxa"/>
            <w:shd w:val="clear" w:color="auto" w:fill="EDF2F8"/>
          </w:tcPr>
          <w:p w14:paraId="00000080" w14:textId="77777777" w:rsidR="00B52997" w:rsidRPr="00342C2F" w:rsidRDefault="00C461C6">
            <w:pPr>
              <w:widowControl w:val="0"/>
              <w:ind w:left="140" w:right="140"/>
              <w:jc w:val="center"/>
            </w:pPr>
            <w:r w:rsidRPr="00342C2F">
              <w:t>12.1</w:t>
            </w:r>
          </w:p>
        </w:tc>
        <w:tc>
          <w:tcPr>
            <w:tcW w:w="1026" w:type="dxa"/>
            <w:shd w:val="clear" w:color="auto" w:fill="EDF2F8"/>
          </w:tcPr>
          <w:p w14:paraId="00000081" w14:textId="77777777" w:rsidR="00B52997" w:rsidRPr="00342C2F" w:rsidRDefault="00C461C6">
            <w:pPr>
              <w:widowControl w:val="0"/>
              <w:ind w:left="140" w:right="140"/>
              <w:jc w:val="center"/>
            </w:pPr>
            <w:r w:rsidRPr="00342C2F">
              <w:t>11.4</w:t>
            </w:r>
          </w:p>
        </w:tc>
        <w:tc>
          <w:tcPr>
            <w:tcW w:w="1026" w:type="dxa"/>
            <w:shd w:val="clear" w:color="auto" w:fill="EDF2F8"/>
          </w:tcPr>
          <w:p w14:paraId="00000082" w14:textId="77777777" w:rsidR="00B52997" w:rsidRPr="00342C2F" w:rsidRDefault="00C461C6">
            <w:pPr>
              <w:widowControl w:val="0"/>
              <w:ind w:left="120" w:right="140"/>
              <w:jc w:val="center"/>
            </w:pPr>
            <w:r w:rsidRPr="00342C2F">
              <w:t>12.9</w:t>
            </w:r>
          </w:p>
        </w:tc>
      </w:tr>
      <w:tr w:rsidR="00B52997" w:rsidRPr="00342C2F" w14:paraId="20232258" w14:textId="77777777">
        <w:tc>
          <w:tcPr>
            <w:tcW w:w="3164" w:type="dxa"/>
            <w:shd w:val="clear" w:color="auto" w:fill="EDF2F8"/>
          </w:tcPr>
          <w:p w14:paraId="00000083" w14:textId="77777777" w:rsidR="00B52997" w:rsidRPr="00342C2F" w:rsidRDefault="00C461C6">
            <w:pPr>
              <w:widowControl w:val="0"/>
              <w:ind w:right="-30"/>
              <w:rPr>
                <w:i/>
              </w:rPr>
            </w:pPr>
            <w:r w:rsidRPr="00342C2F">
              <w:rPr>
                <w:i/>
              </w:rPr>
              <w:t>Real GDP Growth by sector</w:t>
            </w:r>
          </w:p>
        </w:tc>
        <w:tc>
          <w:tcPr>
            <w:tcW w:w="1146" w:type="dxa"/>
            <w:shd w:val="clear" w:color="auto" w:fill="EDF2F8"/>
          </w:tcPr>
          <w:p w14:paraId="00000084" w14:textId="77777777" w:rsidR="00B52997" w:rsidRPr="00342C2F" w:rsidRDefault="00C461C6">
            <w:pPr>
              <w:widowControl w:val="0"/>
              <w:ind w:left="140" w:right="260"/>
              <w:jc w:val="center"/>
            </w:pPr>
            <w:r w:rsidRPr="00342C2F">
              <w:t xml:space="preserve"> </w:t>
            </w:r>
          </w:p>
        </w:tc>
        <w:tc>
          <w:tcPr>
            <w:tcW w:w="1026" w:type="dxa"/>
            <w:shd w:val="clear" w:color="auto" w:fill="EDF2F8"/>
          </w:tcPr>
          <w:p w14:paraId="00000085" w14:textId="77777777" w:rsidR="00B52997" w:rsidRPr="00342C2F" w:rsidRDefault="00C461C6">
            <w:pPr>
              <w:widowControl w:val="0"/>
              <w:ind w:left="140" w:right="140"/>
              <w:jc w:val="center"/>
            </w:pPr>
            <w:r w:rsidRPr="00342C2F">
              <w:t xml:space="preserve"> </w:t>
            </w:r>
          </w:p>
        </w:tc>
        <w:tc>
          <w:tcPr>
            <w:tcW w:w="1026" w:type="dxa"/>
            <w:shd w:val="clear" w:color="auto" w:fill="EDF2F8"/>
          </w:tcPr>
          <w:p w14:paraId="00000086" w14:textId="77777777" w:rsidR="00B52997" w:rsidRPr="00342C2F" w:rsidRDefault="00C461C6">
            <w:pPr>
              <w:widowControl w:val="0"/>
              <w:ind w:left="100" w:right="140"/>
              <w:jc w:val="center"/>
            </w:pPr>
            <w:r w:rsidRPr="00342C2F">
              <w:t xml:space="preserve"> </w:t>
            </w:r>
          </w:p>
        </w:tc>
        <w:tc>
          <w:tcPr>
            <w:tcW w:w="1026" w:type="dxa"/>
            <w:shd w:val="clear" w:color="auto" w:fill="EDF2F8"/>
          </w:tcPr>
          <w:p w14:paraId="00000087" w14:textId="77777777" w:rsidR="00B52997" w:rsidRPr="00342C2F" w:rsidRDefault="00C461C6">
            <w:pPr>
              <w:widowControl w:val="0"/>
              <w:ind w:left="140" w:right="140"/>
              <w:jc w:val="center"/>
            </w:pPr>
            <w:r w:rsidRPr="00342C2F">
              <w:t xml:space="preserve"> </w:t>
            </w:r>
          </w:p>
        </w:tc>
        <w:tc>
          <w:tcPr>
            <w:tcW w:w="1026" w:type="dxa"/>
            <w:shd w:val="clear" w:color="auto" w:fill="EDF2F8"/>
          </w:tcPr>
          <w:p w14:paraId="00000088" w14:textId="77777777" w:rsidR="00B52997" w:rsidRPr="00342C2F" w:rsidRDefault="00C461C6">
            <w:pPr>
              <w:widowControl w:val="0"/>
              <w:ind w:left="140" w:right="140"/>
              <w:jc w:val="center"/>
            </w:pPr>
            <w:r w:rsidRPr="00342C2F">
              <w:t xml:space="preserve"> </w:t>
            </w:r>
          </w:p>
        </w:tc>
        <w:tc>
          <w:tcPr>
            <w:tcW w:w="1026" w:type="dxa"/>
            <w:shd w:val="clear" w:color="auto" w:fill="EDF2F8"/>
          </w:tcPr>
          <w:p w14:paraId="00000089" w14:textId="77777777" w:rsidR="00B52997" w:rsidRPr="00342C2F" w:rsidRDefault="00C461C6">
            <w:pPr>
              <w:widowControl w:val="0"/>
              <w:ind w:left="120" w:right="140"/>
              <w:jc w:val="center"/>
            </w:pPr>
            <w:r w:rsidRPr="00342C2F">
              <w:t xml:space="preserve"> </w:t>
            </w:r>
          </w:p>
        </w:tc>
      </w:tr>
      <w:tr w:rsidR="00B52997" w:rsidRPr="00342C2F" w14:paraId="7EE95DCF" w14:textId="77777777" w:rsidTr="00587F2B">
        <w:tc>
          <w:tcPr>
            <w:tcW w:w="3164" w:type="dxa"/>
            <w:shd w:val="clear" w:color="auto" w:fill="EDF2F8"/>
          </w:tcPr>
          <w:p w14:paraId="0000008A" w14:textId="77777777" w:rsidR="00B52997" w:rsidRPr="00342C2F" w:rsidRDefault="00C461C6">
            <w:pPr>
              <w:widowControl w:val="0"/>
              <w:ind w:right="-30"/>
            </w:pPr>
            <w:r w:rsidRPr="00342C2F">
              <w:t>Agriculture</w:t>
            </w:r>
          </w:p>
        </w:tc>
        <w:tc>
          <w:tcPr>
            <w:tcW w:w="1146" w:type="dxa"/>
            <w:shd w:val="clear" w:color="auto" w:fill="EDF2F8"/>
            <w:vAlign w:val="bottom"/>
          </w:tcPr>
          <w:p w14:paraId="0000008B" w14:textId="444F0E1C" w:rsidR="00B52997" w:rsidRPr="00342C2F" w:rsidRDefault="00C461C6" w:rsidP="00587F2B">
            <w:pPr>
              <w:widowControl w:val="0"/>
              <w:ind w:left="100" w:right="140"/>
              <w:jc w:val="center"/>
            </w:pPr>
            <w:r w:rsidRPr="00342C2F">
              <w:t>3.</w:t>
            </w:r>
            <w:r w:rsidR="008358DB" w:rsidRPr="00342C2F">
              <w:t>7</w:t>
            </w:r>
          </w:p>
        </w:tc>
        <w:tc>
          <w:tcPr>
            <w:tcW w:w="1026" w:type="dxa"/>
            <w:shd w:val="clear" w:color="auto" w:fill="EDF2F8"/>
            <w:vAlign w:val="bottom"/>
          </w:tcPr>
          <w:p w14:paraId="0000008C" w14:textId="439D6EDD" w:rsidR="00B52997" w:rsidRPr="00342C2F" w:rsidRDefault="00C461C6" w:rsidP="00587F2B">
            <w:pPr>
              <w:widowControl w:val="0"/>
              <w:ind w:left="100" w:right="140"/>
              <w:jc w:val="center"/>
            </w:pPr>
            <w:r w:rsidRPr="00342C2F">
              <w:t>4.</w:t>
            </w:r>
            <w:r w:rsidR="008358DB" w:rsidRPr="00342C2F">
              <w:t>1</w:t>
            </w:r>
          </w:p>
        </w:tc>
        <w:tc>
          <w:tcPr>
            <w:tcW w:w="1026" w:type="dxa"/>
            <w:shd w:val="clear" w:color="auto" w:fill="EDF2F8"/>
          </w:tcPr>
          <w:p w14:paraId="0000008D" w14:textId="09B2ECC7" w:rsidR="00B52997" w:rsidRPr="00342C2F" w:rsidRDefault="00C461C6">
            <w:pPr>
              <w:widowControl w:val="0"/>
              <w:ind w:left="100" w:right="140"/>
              <w:jc w:val="center"/>
            </w:pPr>
            <w:r w:rsidRPr="00342C2F">
              <w:t>3.</w:t>
            </w:r>
            <w:r w:rsidR="008358DB" w:rsidRPr="00342C2F">
              <w:t>5</w:t>
            </w:r>
          </w:p>
        </w:tc>
        <w:tc>
          <w:tcPr>
            <w:tcW w:w="1026" w:type="dxa"/>
            <w:shd w:val="clear" w:color="auto" w:fill="EDF2F8"/>
            <w:vAlign w:val="bottom"/>
          </w:tcPr>
          <w:p w14:paraId="0000008E" w14:textId="59B73E93" w:rsidR="00B52997" w:rsidRPr="00342C2F" w:rsidRDefault="00C461C6">
            <w:pPr>
              <w:widowControl w:val="0"/>
              <w:ind w:left="140" w:right="140"/>
              <w:jc w:val="center"/>
            </w:pPr>
            <w:r w:rsidRPr="00342C2F">
              <w:t>2.</w:t>
            </w:r>
            <w:r w:rsidR="008358DB" w:rsidRPr="00342C2F">
              <w:t>1</w:t>
            </w:r>
          </w:p>
        </w:tc>
        <w:tc>
          <w:tcPr>
            <w:tcW w:w="1026" w:type="dxa"/>
            <w:shd w:val="clear" w:color="auto" w:fill="EDF2F8"/>
          </w:tcPr>
          <w:p w14:paraId="0000008F" w14:textId="77777777" w:rsidR="00B52997" w:rsidRPr="00342C2F" w:rsidRDefault="00C461C6">
            <w:pPr>
              <w:widowControl w:val="0"/>
              <w:ind w:left="140" w:right="140"/>
              <w:jc w:val="center"/>
            </w:pPr>
            <w:r w:rsidRPr="00342C2F">
              <w:t>2.4</w:t>
            </w:r>
          </w:p>
        </w:tc>
        <w:tc>
          <w:tcPr>
            <w:tcW w:w="1026" w:type="dxa"/>
            <w:shd w:val="clear" w:color="auto" w:fill="EDF2F8"/>
          </w:tcPr>
          <w:p w14:paraId="00000090" w14:textId="65E8722E" w:rsidR="00B52997" w:rsidRPr="00342C2F" w:rsidRDefault="00CB6CE1">
            <w:pPr>
              <w:widowControl w:val="0"/>
              <w:ind w:left="120" w:right="140"/>
              <w:jc w:val="center"/>
            </w:pPr>
            <w:r w:rsidRPr="00342C2F">
              <w:t>2.2</w:t>
            </w:r>
          </w:p>
        </w:tc>
      </w:tr>
      <w:tr w:rsidR="00B52997" w:rsidRPr="00342C2F" w14:paraId="59C0D837" w14:textId="77777777" w:rsidTr="00587F2B">
        <w:tc>
          <w:tcPr>
            <w:tcW w:w="3164" w:type="dxa"/>
            <w:shd w:val="clear" w:color="auto" w:fill="EDF2F8"/>
          </w:tcPr>
          <w:p w14:paraId="00000091" w14:textId="77777777" w:rsidR="00B52997" w:rsidRPr="00342C2F" w:rsidRDefault="00C461C6">
            <w:pPr>
              <w:widowControl w:val="0"/>
              <w:ind w:right="-30"/>
            </w:pPr>
            <w:r w:rsidRPr="00342C2F">
              <w:t>Industries</w:t>
            </w:r>
          </w:p>
        </w:tc>
        <w:tc>
          <w:tcPr>
            <w:tcW w:w="1146" w:type="dxa"/>
            <w:shd w:val="clear" w:color="auto" w:fill="EDF2F8"/>
            <w:vAlign w:val="bottom"/>
          </w:tcPr>
          <w:p w14:paraId="00000092" w14:textId="0EF0C698" w:rsidR="00B52997" w:rsidRPr="00342C2F" w:rsidRDefault="008358DB" w:rsidP="00587F2B">
            <w:pPr>
              <w:widowControl w:val="0"/>
              <w:ind w:left="100" w:right="140"/>
              <w:jc w:val="center"/>
            </w:pPr>
            <w:r w:rsidRPr="00342C2F">
              <w:t>-2.2</w:t>
            </w:r>
          </w:p>
        </w:tc>
        <w:tc>
          <w:tcPr>
            <w:tcW w:w="1026" w:type="dxa"/>
            <w:shd w:val="clear" w:color="auto" w:fill="EDF2F8"/>
            <w:vAlign w:val="bottom"/>
          </w:tcPr>
          <w:p w14:paraId="00000093" w14:textId="73155E30" w:rsidR="00B52997" w:rsidRPr="00342C2F" w:rsidRDefault="008358DB" w:rsidP="00587F2B">
            <w:pPr>
              <w:widowControl w:val="0"/>
              <w:ind w:left="100" w:right="140"/>
              <w:jc w:val="center"/>
            </w:pPr>
            <w:r w:rsidRPr="00342C2F">
              <w:t>-8.5</w:t>
            </w:r>
          </w:p>
        </w:tc>
        <w:tc>
          <w:tcPr>
            <w:tcW w:w="1026" w:type="dxa"/>
            <w:shd w:val="clear" w:color="auto" w:fill="EDF2F8"/>
            <w:vAlign w:val="bottom"/>
          </w:tcPr>
          <w:p w14:paraId="00000094" w14:textId="49CD6644" w:rsidR="00B52997" w:rsidRPr="00342C2F" w:rsidRDefault="00C461C6" w:rsidP="00587F2B">
            <w:pPr>
              <w:widowControl w:val="0"/>
              <w:ind w:left="140" w:right="140"/>
              <w:jc w:val="center"/>
            </w:pPr>
            <w:r w:rsidRPr="00342C2F">
              <w:t>2.</w:t>
            </w:r>
            <w:r w:rsidR="008358DB" w:rsidRPr="00342C2F">
              <w:t>2</w:t>
            </w:r>
          </w:p>
        </w:tc>
        <w:tc>
          <w:tcPr>
            <w:tcW w:w="1026" w:type="dxa"/>
            <w:shd w:val="clear" w:color="auto" w:fill="EDF2F8"/>
            <w:vAlign w:val="bottom"/>
          </w:tcPr>
          <w:p w14:paraId="00000095" w14:textId="3D0E402A" w:rsidR="00B52997" w:rsidRPr="00342C2F" w:rsidRDefault="00C461C6">
            <w:pPr>
              <w:widowControl w:val="0"/>
              <w:ind w:left="140" w:right="140"/>
              <w:jc w:val="center"/>
            </w:pPr>
            <w:r w:rsidRPr="00342C2F">
              <w:t>1.</w:t>
            </w:r>
            <w:r w:rsidR="008358DB" w:rsidRPr="00342C2F">
              <w:t>9</w:t>
            </w:r>
          </w:p>
        </w:tc>
        <w:tc>
          <w:tcPr>
            <w:tcW w:w="1026" w:type="dxa"/>
            <w:shd w:val="clear" w:color="auto" w:fill="EDF2F8"/>
          </w:tcPr>
          <w:p w14:paraId="00000096" w14:textId="77777777" w:rsidR="00B52997" w:rsidRPr="00342C2F" w:rsidRDefault="00C461C6">
            <w:pPr>
              <w:widowControl w:val="0"/>
              <w:ind w:left="140" w:right="140"/>
              <w:jc w:val="center"/>
            </w:pPr>
            <w:r w:rsidRPr="00342C2F">
              <w:t>2.3</w:t>
            </w:r>
          </w:p>
        </w:tc>
        <w:tc>
          <w:tcPr>
            <w:tcW w:w="1026" w:type="dxa"/>
            <w:shd w:val="clear" w:color="auto" w:fill="EDF2F8"/>
          </w:tcPr>
          <w:p w14:paraId="00000097" w14:textId="66C059A1" w:rsidR="00B52997" w:rsidRPr="00342C2F" w:rsidRDefault="00C461C6">
            <w:pPr>
              <w:widowControl w:val="0"/>
              <w:ind w:left="120" w:right="140"/>
              <w:jc w:val="center"/>
            </w:pPr>
            <w:r w:rsidRPr="00342C2F">
              <w:t>-</w:t>
            </w:r>
            <w:r w:rsidR="00CB6CE1" w:rsidRPr="00342C2F">
              <w:t>5.</w:t>
            </w:r>
            <w:r w:rsidR="008358DB" w:rsidRPr="00342C2F">
              <w:t>9</w:t>
            </w:r>
          </w:p>
        </w:tc>
      </w:tr>
      <w:tr w:rsidR="00B52997" w:rsidRPr="00342C2F" w14:paraId="37B099F5" w14:textId="77777777" w:rsidTr="00587F2B">
        <w:tc>
          <w:tcPr>
            <w:tcW w:w="3164" w:type="dxa"/>
            <w:shd w:val="clear" w:color="auto" w:fill="EDF2F8"/>
          </w:tcPr>
          <w:p w14:paraId="000000A6" w14:textId="77777777" w:rsidR="00B52997" w:rsidRPr="00342C2F" w:rsidRDefault="00C461C6">
            <w:pPr>
              <w:widowControl w:val="0"/>
              <w:ind w:right="-30"/>
            </w:pPr>
            <w:r w:rsidRPr="00342C2F">
              <w:lastRenderedPageBreak/>
              <w:t>Services</w:t>
            </w:r>
          </w:p>
        </w:tc>
        <w:tc>
          <w:tcPr>
            <w:tcW w:w="1146" w:type="dxa"/>
            <w:shd w:val="clear" w:color="auto" w:fill="EDF2F8"/>
            <w:vAlign w:val="bottom"/>
          </w:tcPr>
          <w:p w14:paraId="000000A7" w14:textId="1019193C" w:rsidR="00B52997" w:rsidRPr="00342C2F" w:rsidRDefault="008358DB" w:rsidP="00587F2B">
            <w:pPr>
              <w:widowControl w:val="0"/>
              <w:ind w:left="100" w:right="140"/>
              <w:jc w:val="center"/>
            </w:pPr>
            <w:r w:rsidRPr="00342C2F">
              <w:t>4.8</w:t>
            </w:r>
          </w:p>
        </w:tc>
        <w:tc>
          <w:tcPr>
            <w:tcW w:w="1026" w:type="dxa"/>
            <w:shd w:val="clear" w:color="auto" w:fill="EDF2F8"/>
            <w:vAlign w:val="bottom"/>
          </w:tcPr>
          <w:p w14:paraId="000000A8" w14:textId="7D932FA6" w:rsidR="00B52997" w:rsidRPr="00342C2F" w:rsidRDefault="008358DB" w:rsidP="00587F2B">
            <w:pPr>
              <w:widowControl w:val="0"/>
              <w:ind w:left="100" w:right="140"/>
              <w:jc w:val="center"/>
            </w:pPr>
            <w:r w:rsidRPr="00342C2F">
              <w:t>-0.8</w:t>
            </w:r>
          </w:p>
        </w:tc>
        <w:tc>
          <w:tcPr>
            <w:tcW w:w="1026" w:type="dxa"/>
            <w:shd w:val="clear" w:color="auto" w:fill="EDF2F8"/>
            <w:vAlign w:val="bottom"/>
          </w:tcPr>
          <w:p w14:paraId="000000A9" w14:textId="69576021" w:rsidR="00B52997" w:rsidRPr="00342C2F" w:rsidRDefault="008358DB" w:rsidP="00587F2B">
            <w:pPr>
              <w:widowControl w:val="0"/>
              <w:ind w:left="140" w:right="140"/>
              <w:jc w:val="center"/>
            </w:pPr>
            <w:r w:rsidRPr="00342C2F">
              <w:t>-0.9</w:t>
            </w:r>
          </w:p>
        </w:tc>
        <w:tc>
          <w:tcPr>
            <w:tcW w:w="1026" w:type="dxa"/>
            <w:shd w:val="clear" w:color="auto" w:fill="EDF2F8"/>
            <w:vAlign w:val="bottom"/>
          </w:tcPr>
          <w:p w14:paraId="000000AA" w14:textId="66D8A559" w:rsidR="00B52997" w:rsidRPr="00342C2F" w:rsidRDefault="00C461C6">
            <w:pPr>
              <w:widowControl w:val="0"/>
              <w:ind w:left="140" w:right="140"/>
              <w:jc w:val="center"/>
            </w:pPr>
            <w:r w:rsidRPr="00342C2F">
              <w:t>1.</w:t>
            </w:r>
            <w:r w:rsidR="008358DB" w:rsidRPr="00342C2F">
              <w:t>8</w:t>
            </w:r>
          </w:p>
        </w:tc>
        <w:tc>
          <w:tcPr>
            <w:tcW w:w="1026" w:type="dxa"/>
            <w:shd w:val="clear" w:color="auto" w:fill="EDF2F8"/>
          </w:tcPr>
          <w:p w14:paraId="000000AB" w14:textId="77777777" w:rsidR="00B52997" w:rsidRPr="00342C2F" w:rsidRDefault="00C461C6">
            <w:pPr>
              <w:widowControl w:val="0"/>
              <w:ind w:left="140" w:right="140"/>
              <w:jc w:val="center"/>
            </w:pPr>
            <w:r w:rsidRPr="00342C2F">
              <w:t>2.2</w:t>
            </w:r>
          </w:p>
        </w:tc>
        <w:tc>
          <w:tcPr>
            <w:tcW w:w="1026" w:type="dxa"/>
            <w:shd w:val="clear" w:color="auto" w:fill="EDF2F8"/>
          </w:tcPr>
          <w:p w14:paraId="000000AC" w14:textId="204C22AC" w:rsidR="00B52997" w:rsidRPr="00342C2F" w:rsidRDefault="00C461C6">
            <w:pPr>
              <w:widowControl w:val="0"/>
              <w:ind w:left="120" w:right="140"/>
              <w:jc w:val="center"/>
            </w:pPr>
            <w:r w:rsidRPr="00342C2F">
              <w:t>-</w:t>
            </w:r>
            <w:r w:rsidR="00CB6CE1" w:rsidRPr="00342C2F">
              <w:t>2.</w:t>
            </w:r>
            <w:r w:rsidR="008358DB" w:rsidRPr="00342C2F">
              <w:t>2</w:t>
            </w:r>
          </w:p>
        </w:tc>
      </w:tr>
      <w:tr w:rsidR="00B52997" w:rsidRPr="00342C2F" w14:paraId="0D0F1789" w14:textId="77777777">
        <w:tc>
          <w:tcPr>
            <w:tcW w:w="3164" w:type="dxa"/>
            <w:shd w:val="clear" w:color="auto" w:fill="EDF2F8"/>
          </w:tcPr>
          <w:p w14:paraId="000000AD" w14:textId="77777777" w:rsidR="00B52997" w:rsidRPr="00342C2F" w:rsidRDefault="00C461C6">
            <w:pPr>
              <w:widowControl w:val="0"/>
              <w:ind w:right="-30"/>
            </w:pPr>
            <w:r w:rsidRPr="00342C2F">
              <w:t>Oil GDP</w:t>
            </w:r>
          </w:p>
        </w:tc>
        <w:tc>
          <w:tcPr>
            <w:tcW w:w="1146" w:type="dxa"/>
            <w:shd w:val="clear" w:color="auto" w:fill="EDF2F8"/>
          </w:tcPr>
          <w:p w14:paraId="000000AE" w14:textId="23DAE412" w:rsidR="00B52997" w:rsidRPr="00342C2F" w:rsidRDefault="00C461C6">
            <w:pPr>
              <w:widowControl w:val="0"/>
              <w:ind w:left="140" w:right="260"/>
              <w:jc w:val="center"/>
            </w:pPr>
            <w:r w:rsidRPr="00342C2F">
              <w:t>-5.</w:t>
            </w:r>
            <w:r w:rsidR="008358DB" w:rsidRPr="00342C2F">
              <w:t>5</w:t>
            </w:r>
          </w:p>
        </w:tc>
        <w:tc>
          <w:tcPr>
            <w:tcW w:w="1026" w:type="dxa"/>
            <w:shd w:val="clear" w:color="auto" w:fill="EDF2F8"/>
          </w:tcPr>
          <w:p w14:paraId="000000AF" w14:textId="1ACE8584" w:rsidR="00B52997" w:rsidRPr="00342C2F" w:rsidRDefault="00C461C6">
            <w:pPr>
              <w:widowControl w:val="0"/>
              <w:ind w:left="140" w:right="140"/>
              <w:jc w:val="center"/>
            </w:pPr>
            <w:r w:rsidRPr="00342C2F">
              <w:t>-1</w:t>
            </w:r>
            <w:r w:rsidR="008358DB" w:rsidRPr="00342C2F">
              <w:t>3</w:t>
            </w:r>
            <w:r w:rsidRPr="00342C2F">
              <w:t>.</w:t>
            </w:r>
            <w:r w:rsidR="008358DB" w:rsidRPr="00342C2F">
              <w:t>7</w:t>
            </w:r>
          </w:p>
        </w:tc>
        <w:tc>
          <w:tcPr>
            <w:tcW w:w="1026" w:type="dxa"/>
            <w:shd w:val="clear" w:color="auto" w:fill="EDF2F8"/>
          </w:tcPr>
          <w:p w14:paraId="000000B0" w14:textId="77777777" w:rsidR="00B52997" w:rsidRPr="00342C2F" w:rsidRDefault="00C461C6">
            <w:pPr>
              <w:widowControl w:val="0"/>
              <w:ind w:left="100" w:right="140"/>
              <w:jc w:val="center"/>
            </w:pPr>
            <w:r w:rsidRPr="00342C2F">
              <w:t>4.7</w:t>
            </w:r>
          </w:p>
        </w:tc>
        <w:tc>
          <w:tcPr>
            <w:tcW w:w="1026" w:type="dxa"/>
            <w:shd w:val="clear" w:color="auto" w:fill="EDF2F8"/>
          </w:tcPr>
          <w:p w14:paraId="000000B1" w14:textId="7FE4EAFF" w:rsidR="00B52997" w:rsidRPr="00342C2F" w:rsidRDefault="00C461C6">
            <w:pPr>
              <w:widowControl w:val="0"/>
              <w:ind w:left="140" w:right="140"/>
              <w:jc w:val="center"/>
            </w:pPr>
            <w:r w:rsidRPr="00342C2F">
              <w:t>1.</w:t>
            </w:r>
            <w:r w:rsidR="00FC725C" w:rsidRPr="00342C2F">
              <w:t>1</w:t>
            </w:r>
          </w:p>
        </w:tc>
        <w:tc>
          <w:tcPr>
            <w:tcW w:w="1026" w:type="dxa"/>
            <w:shd w:val="clear" w:color="auto" w:fill="EDF2F8"/>
          </w:tcPr>
          <w:p w14:paraId="000000B2" w14:textId="77777777" w:rsidR="00B52997" w:rsidRPr="00342C2F" w:rsidRDefault="00C461C6">
            <w:pPr>
              <w:widowControl w:val="0"/>
              <w:ind w:left="140" w:right="140"/>
              <w:jc w:val="center"/>
            </w:pPr>
            <w:r w:rsidRPr="00342C2F">
              <w:t>4.6</w:t>
            </w:r>
          </w:p>
        </w:tc>
        <w:tc>
          <w:tcPr>
            <w:tcW w:w="1026" w:type="dxa"/>
            <w:shd w:val="clear" w:color="auto" w:fill="EDF2F8"/>
          </w:tcPr>
          <w:p w14:paraId="000000B3" w14:textId="17B108C9" w:rsidR="00B52997" w:rsidRPr="00342C2F" w:rsidRDefault="00C461C6">
            <w:pPr>
              <w:widowControl w:val="0"/>
              <w:ind w:left="120" w:right="140"/>
              <w:jc w:val="center"/>
            </w:pPr>
            <w:r w:rsidRPr="00342C2F">
              <w:t>-</w:t>
            </w:r>
            <w:r w:rsidR="00E57B08" w:rsidRPr="00342C2F">
              <w:t>8</w:t>
            </w:r>
            <w:r w:rsidRPr="00342C2F">
              <w:t>.</w:t>
            </w:r>
            <w:r w:rsidR="00E57B08" w:rsidRPr="00342C2F">
              <w:t>9</w:t>
            </w:r>
          </w:p>
        </w:tc>
      </w:tr>
      <w:tr w:rsidR="00B52997" w:rsidRPr="00342C2F" w14:paraId="170699D8" w14:textId="77777777">
        <w:tc>
          <w:tcPr>
            <w:tcW w:w="3164" w:type="dxa"/>
            <w:shd w:val="clear" w:color="auto" w:fill="EDF2F8"/>
          </w:tcPr>
          <w:p w14:paraId="000000B4" w14:textId="77777777" w:rsidR="00B52997" w:rsidRPr="00342C2F" w:rsidRDefault="00C461C6">
            <w:pPr>
              <w:widowControl w:val="0"/>
              <w:ind w:right="-30"/>
            </w:pPr>
            <w:r w:rsidRPr="00342C2F">
              <w:t>Non-Oil GDP</w:t>
            </w:r>
          </w:p>
        </w:tc>
        <w:tc>
          <w:tcPr>
            <w:tcW w:w="1146" w:type="dxa"/>
            <w:shd w:val="clear" w:color="auto" w:fill="EDF2F8"/>
          </w:tcPr>
          <w:p w14:paraId="000000B5" w14:textId="7DAABC37" w:rsidR="00B52997" w:rsidRPr="00342C2F" w:rsidRDefault="00C461C6">
            <w:pPr>
              <w:widowControl w:val="0"/>
              <w:ind w:left="140" w:right="260"/>
              <w:jc w:val="center"/>
            </w:pPr>
            <w:r w:rsidRPr="00342C2F">
              <w:t>3.</w:t>
            </w:r>
            <w:r w:rsidR="008358DB" w:rsidRPr="00342C2F">
              <w:t>8</w:t>
            </w:r>
          </w:p>
        </w:tc>
        <w:tc>
          <w:tcPr>
            <w:tcW w:w="1026" w:type="dxa"/>
            <w:shd w:val="clear" w:color="auto" w:fill="EDF2F8"/>
          </w:tcPr>
          <w:p w14:paraId="000000B6" w14:textId="77777777" w:rsidR="00B52997" w:rsidRPr="00342C2F" w:rsidRDefault="00C461C6">
            <w:pPr>
              <w:widowControl w:val="0"/>
              <w:ind w:left="140" w:right="140"/>
              <w:jc w:val="center"/>
            </w:pPr>
            <w:r w:rsidRPr="00342C2F">
              <w:t>-0.2</w:t>
            </w:r>
          </w:p>
        </w:tc>
        <w:tc>
          <w:tcPr>
            <w:tcW w:w="1026" w:type="dxa"/>
            <w:shd w:val="clear" w:color="auto" w:fill="EDF2F8"/>
          </w:tcPr>
          <w:p w14:paraId="000000B7" w14:textId="77777777" w:rsidR="00B52997" w:rsidRPr="00342C2F" w:rsidRDefault="00C461C6">
            <w:pPr>
              <w:widowControl w:val="0"/>
              <w:ind w:left="100" w:right="140"/>
              <w:jc w:val="center"/>
            </w:pPr>
            <w:r w:rsidRPr="00342C2F">
              <w:t>0.5</w:t>
            </w:r>
          </w:p>
        </w:tc>
        <w:tc>
          <w:tcPr>
            <w:tcW w:w="1026" w:type="dxa"/>
            <w:shd w:val="clear" w:color="auto" w:fill="EDF2F8"/>
          </w:tcPr>
          <w:p w14:paraId="000000B8" w14:textId="77777777" w:rsidR="00B52997" w:rsidRPr="00342C2F" w:rsidRDefault="00C461C6">
            <w:pPr>
              <w:widowControl w:val="0"/>
              <w:ind w:left="140" w:right="140"/>
              <w:jc w:val="center"/>
            </w:pPr>
            <w:r w:rsidRPr="00342C2F">
              <w:t>2.0</w:t>
            </w:r>
          </w:p>
        </w:tc>
        <w:tc>
          <w:tcPr>
            <w:tcW w:w="1026" w:type="dxa"/>
            <w:shd w:val="clear" w:color="auto" w:fill="EDF2F8"/>
          </w:tcPr>
          <w:p w14:paraId="000000B9" w14:textId="77777777" w:rsidR="00B52997" w:rsidRPr="00342C2F" w:rsidRDefault="00C461C6">
            <w:pPr>
              <w:widowControl w:val="0"/>
              <w:ind w:left="140" w:right="140"/>
              <w:jc w:val="center"/>
            </w:pPr>
            <w:r w:rsidRPr="00342C2F">
              <w:t>2.1</w:t>
            </w:r>
          </w:p>
        </w:tc>
        <w:tc>
          <w:tcPr>
            <w:tcW w:w="1026" w:type="dxa"/>
            <w:shd w:val="clear" w:color="auto" w:fill="EDF2F8"/>
          </w:tcPr>
          <w:p w14:paraId="000000BA" w14:textId="1A0388D6" w:rsidR="00B52997" w:rsidRPr="00342C2F" w:rsidRDefault="00C461C6">
            <w:pPr>
              <w:widowControl w:val="0"/>
              <w:ind w:left="120" w:right="140"/>
              <w:jc w:val="center"/>
            </w:pPr>
            <w:r w:rsidRPr="00342C2F">
              <w:t>-</w:t>
            </w:r>
            <w:r w:rsidR="00E57B08" w:rsidRPr="00342C2F">
              <w:t>1.3</w:t>
            </w:r>
          </w:p>
        </w:tc>
      </w:tr>
      <w:tr w:rsidR="00B52997" w:rsidRPr="00342C2F" w14:paraId="7348BA59" w14:textId="77777777">
        <w:tc>
          <w:tcPr>
            <w:tcW w:w="3164" w:type="dxa"/>
            <w:shd w:val="clear" w:color="auto" w:fill="EDF2F8"/>
          </w:tcPr>
          <w:p w14:paraId="000000BB" w14:textId="3DEF4EF5" w:rsidR="00B52997" w:rsidRPr="00342C2F" w:rsidRDefault="00E57B08">
            <w:pPr>
              <w:widowControl w:val="0"/>
              <w:ind w:right="-30"/>
              <w:rPr>
                <w:i/>
              </w:rPr>
            </w:pPr>
            <w:r w:rsidRPr="00342C2F">
              <w:rPr>
                <w:i/>
                <w:iCs/>
              </w:rPr>
              <w:t xml:space="preserve">Contribution to </w:t>
            </w:r>
            <w:r w:rsidR="00C461C6" w:rsidRPr="00342C2F">
              <w:rPr>
                <w:i/>
              </w:rPr>
              <w:t>GDP by sector (%)</w:t>
            </w:r>
          </w:p>
        </w:tc>
        <w:tc>
          <w:tcPr>
            <w:tcW w:w="1146" w:type="dxa"/>
            <w:shd w:val="clear" w:color="auto" w:fill="EDF2F8"/>
          </w:tcPr>
          <w:p w14:paraId="000000BC" w14:textId="77777777" w:rsidR="00B52997" w:rsidRPr="00342C2F" w:rsidRDefault="00C461C6">
            <w:pPr>
              <w:widowControl w:val="0"/>
              <w:ind w:left="140" w:right="280"/>
              <w:jc w:val="center"/>
            </w:pPr>
            <w:r w:rsidRPr="00342C2F">
              <w:t xml:space="preserve"> </w:t>
            </w:r>
          </w:p>
        </w:tc>
        <w:tc>
          <w:tcPr>
            <w:tcW w:w="1026" w:type="dxa"/>
            <w:shd w:val="clear" w:color="auto" w:fill="EDF2F8"/>
          </w:tcPr>
          <w:p w14:paraId="000000BD" w14:textId="77777777" w:rsidR="00B52997" w:rsidRPr="00342C2F" w:rsidRDefault="00C461C6">
            <w:pPr>
              <w:widowControl w:val="0"/>
              <w:ind w:left="140" w:right="140"/>
              <w:jc w:val="center"/>
            </w:pPr>
            <w:r w:rsidRPr="00342C2F">
              <w:t xml:space="preserve"> </w:t>
            </w:r>
          </w:p>
        </w:tc>
        <w:tc>
          <w:tcPr>
            <w:tcW w:w="1026" w:type="dxa"/>
            <w:shd w:val="clear" w:color="auto" w:fill="EDF2F8"/>
          </w:tcPr>
          <w:p w14:paraId="000000BE" w14:textId="77777777" w:rsidR="00B52997" w:rsidRPr="00342C2F" w:rsidRDefault="00C461C6">
            <w:pPr>
              <w:widowControl w:val="0"/>
              <w:ind w:left="100" w:right="140"/>
              <w:jc w:val="center"/>
            </w:pPr>
            <w:r w:rsidRPr="00342C2F">
              <w:t xml:space="preserve"> </w:t>
            </w:r>
          </w:p>
        </w:tc>
        <w:tc>
          <w:tcPr>
            <w:tcW w:w="1026" w:type="dxa"/>
            <w:shd w:val="clear" w:color="auto" w:fill="EDF2F8"/>
          </w:tcPr>
          <w:p w14:paraId="000000BF" w14:textId="77777777" w:rsidR="00B52997" w:rsidRPr="00342C2F" w:rsidRDefault="00C461C6">
            <w:pPr>
              <w:widowControl w:val="0"/>
              <w:ind w:left="140" w:right="140"/>
              <w:jc w:val="center"/>
            </w:pPr>
            <w:r w:rsidRPr="00342C2F">
              <w:t xml:space="preserve"> </w:t>
            </w:r>
          </w:p>
        </w:tc>
        <w:tc>
          <w:tcPr>
            <w:tcW w:w="1026" w:type="dxa"/>
            <w:shd w:val="clear" w:color="auto" w:fill="EDF2F8"/>
          </w:tcPr>
          <w:p w14:paraId="000000C0" w14:textId="77777777" w:rsidR="00B52997" w:rsidRPr="00342C2F" w:rsidRDefault="00C461C6">
            <w:pPr>
              <w:widowControl w:val="0"/>
              <w:ind w:left="140" w:right="140"/>
              <w:jc w:val="center"/>
            </w:pPr>
            <w:r w:rsidRPr="00342C2F">
              <w:t xml:space="preserve"> </w:t>
            </w:r>
          </w:p>
        </w:tc>
        <w:tc>
          <w:tcPr>
            <w:tcW w:w="1026" w:type="dxa"/>
            <w:shd w:val="clear" w:color="auto" w:fill="EDF2F8"/>
          </w:tcPr>
          <w:p w14:paraId="000000C1" w14:textId="77777777" w:rsidR="00B52997" w:rsidRPr="00342C2F" w:rsidRDefault="00C461C6">
            <w:pPr>
              <w:widowControl w:val="0"/>
              <w:ind w:left="120" w:right="140"/>
              <w:jc w:val="center"/>
            </w:pPr>
            <w:r w:rsidRPr="00342C2F">
              <w:t xml:space="preserve"> </w:t>
            </w:r>
          </w:p>
        </w:tc>
      </w:tr>
      <w:tr w:rsidR="00B52997" w:rsidRPr="00342C2F" w14:paraId="4821E217" w14:textId="77777777" w:rsidTr="00587F2B">
        <w:tc>
          <w:tcPr>
            <w:tcW w:w="3164" w:type="dxa"/>
            <w:shd w:val="clear" w:color="auto" w:fill="EDF2F8"/>
          </w:tcPr>
          <w:p w14:paraId="000000C2" w14:textId="77777777" w:rsidR="00B52997" w:rsidRPr="00342C2F" w:rsidRDefault="00C461C6">
            <w:pPr>
              <w:widowControl w:val="0"/>
              <w:ind w:right="-30"/>
            </w:pPr>
            <w:r w:rsidRPr="00342C2F">
              <w:t>Agriculture</w:t>
            </w:r>
          </w:p>
        </w:tc>
        <w:tc>
          <w:tcPr>
            <w:tcW w:w="1146" w:type="dxa"/>
            <w:shd w:val="clear" w:color="auto" w:fill="EDF2F8"/>
            <w:vAlign w:val="bottom"/>
          </w:tcPr>
          <w:p w14:paraId="000000C3" w14:textId="22C12C9E" w:rsidR="00B52997" w:rsidRPr="00342C2F" w:rsidRDefault="00FC725C" w:rsidP="00587F2B">
            <w:pPr>
              <w:widowControl w:val="0"/>
              <w:ind w:left="140" w:right="140"/>
              <w:jc w:val="center"/>
            </w:pPr>
            <w:r w:rsidRPr="00342C2F">
              <w:t>23.1</w:t>
            </w:r>
          </w:p>
        </w:tc>
        <w:tc>
          <w:tcPr>
            <w:tcW w:w="1026" w:type="dxa"/>
            <w:shd w:val="clear" w:color="auto" w:fill="EDF2F8"/>
            <w:vAlign w:val="bottom"/>
          </w:tcPr>
          <w:p w14:paraId="000000C4" w14:textId="1B2E33A2" w:rsidR="00B52997" w:rsidRPr="00342C2F" w:rsidRDefault="00FC725C">
            <w:pPr>
              <w:widowControl w:val="0"/>
              <w:ind w:left="140" w:right="140"/>
              <w:jc w:val="center"/>
            </w:pPr>
            <w:r w:rsidRPr="00342C2F">
              <w:t>24.4</w:t>
            </w:r>
          </w:p>
        </w:tc>
        <w:tc>
          <w:tcPr>
            <w:tcW w:w="1026" w:type="dxa"/>
            <w:shd w:val="clear" w:color="auto" w:fill="EDF2F8"/>
          </w:tcPr>
          <w:p w14:paraId="000000C5" w14:textId="567F8992" w:rsidR="00B52997" w:rsidRPr="00342C2F" w:rsidRDefault="00FC725C">
            <w:pPr>
              <w:widowControl w:val="0"/>
              <w:ind w:left="100" w:right="140"/>
              <w:jc w:val="center"/>
            </w:pPr>
            <w:r w:rsidRPr="00342C2F">
              <w:t>25.1</w:t>
            </w:r>
          </w:p>
        </w:tc>
        <w:tc>
          <w:tcPr>
            <w:tcW w:w="1026" w:type="dxa"/>
            <w:shd w:val="clear" w:color="auto" w:fill="EDF2F8"/>
          </w:tcPr>
          <w:p w14:paraId="000000C6" w14:textId="75CD76F5" w:rsidR="00B52997" w:rsidRPr="00342C2F" w:rsidRDefault="00FC725C">
            <w:pPr>
              <w:widowControl w:val="0"/>
              <w:ind w:left="140" w:right="140"/>
              <w:jc w:val="center"/>
            </w:pPr>
            <w:r w:rsidRPr="00342C2F">
              <w:t>25.1</w:t>
            </w:r>
          </w:p>
        </w:tc>
        <w:tc>
          <w:tcPr>
            <w:tcW w:w="1026" w:type="dxa"/>
            <w:shd w:val="clear" w:color="auto" w:fill="EDF2F8"/>
          </w:tcPr>
          <w:p w14:paraId="000000C7" w14:textId="66599BCC" w:rsidR="00B52997" w:rsidRPr="00342C2F" w:rsidRDefault="00FC725C">
            <w:pPr>
              <w:widowControl w:val="0"/>
              <w:ind w:left="140" w:right="140"/>
              <w:jc w:val="center"/>
            </w:pPr>
            <w:r w:rsidRPr="00342C2F">
              <w:t>25.2</w:t>
            </w:r>
          </w:p>
        </w:tc>
        <w:tc>
          <w:tcPr>
            <w:tcW w:w="1026" w:type="dxa"/>
            <w:shd w:val="clear" w:color="auto" w:fill="EDF2F8"/>
          </w:tcPr>
          <w:p w14:paraId="000000C8" w14:textId="16BAD89F" w:rsidR="00B52997" w:rsidRPr="00342C2F" w:rsidRDefault="00FC725C">
            <w:pPr>
              <w:widowControl w:val="0"/>
              <w:ind w:left="120" w:right="140"/>
              <w:jc w:val="center"/>
            </w:pPr>
            <w:r w:rsidRPr="00342C2F">
              <w:t>26.</w:t>
            </w:r>
            <w:r w:rsidR="00C461C6" w:rsidRPr="00342C2F">
              <w:t>2</w:t>
            </w:r>
          </w:p>
        </w:tc>
      </w:tr>
      <w:tr w:rsidR="00B52997" w:rsidRPr="00342C2F" w14:paraId="56EB6CA3" w14:textId="77777777" w:rsidTr="00587F2B">
        <w:tc>
          <w:tcPr>
            <w:tcW w:w="3164" w:type="dxa"/>
            <w:shd w:val="clear" w:color="auto" w:fill="EDF2F8"/>
          </w:tcPr>
          <w:p w14:paraId="000000C9" w14:textId="77777777" w:rsidR="00B52997" w:rsidRPr="00342C2F" w:rsidRDefault="00C461C6">
            <w:pPr>
              <w:widowControl w:val="0"/>
              <w:ind w:right="-30"/>
            </w:pPr>
            <w:r w:rsidRPr="00342C2F">
              <w:t>Industries</w:t>
            </w:r>
          </w:p>
        </w:tc>
        <w:tc>
          <w:tcPr>
            <w:tcW w:w="1146" w:type="dxa"/>
            <w:shd w:val="clear" w:color="auto" w:fill="EDF2F8"/>
            <w:vAlign w:val="bottom"/>
          </w:tcPr>
          <w:p w14:paraId="000000CA" w14:textId="59AF895E" w:rsidR="00B52997" w:rsidRPr="00342C2F" w:rsidRDefault="00FC725C" w:rsidP="00587F2B">
            <w:pPr>
              <w:widowControl w:val="0"/>
              <w:ind w:left="140" w:right="140"/>
              <w:jc w:val="center"/>
            </w:pPr>
            <w:r w:rsidRPr="00342C2F">
              <w:t>23.7</w:t>
            </w:r>
          </w:p>
        </w:tc>
        <w:tc>
          <w:tcPr>
            <w:tcW w:w="1026" w:type="dxa"/>
            <w:shd w:val="clear" w:color="auto" w:fill="EDF2F8"/>
            <w:vAlign w:val="bottom"/>
          </w:tcPr>
          <w:p w14:paraId="000000CB" w14:textId="30ABDA35" w:rsidR="00B52997" w:rsidRPr="00342C2F" w:rsidRDefault="00FC725C">
            <w:pPr>
              <w:widowControl w:val="0"/>
              <w:ind w:left="140" w:right="140"/>
              <w:jc w:val="center"/>
            </w:pPr>
            <w:r w:rsidRPr="00342C2F">
              <w:t>22.0</w:t>
            </w:r>
          </w:p>
        </w:tc>
        <w:tc>
          <w:tcPr>
            <w:tcW w:w="1026" w:type="dxa"/>
            <w:shd w:val="clear" w:color="auto" w:fill="EDF2F8"/>
          </w:tcPr>
          <w:p w14:paraId="000000CC" w14:textId="4BDEFAEB" w:rsidR="00B52997" w:rsidRPr="00342C2F" w:rsidRDefault="00FC725C">
            <w:pPr>
              <w:widowControl w:val="0"/>
              <w:ind w:left="100" w:right="140"/>
              <w:jc w:val="center"/>
            </w:pPr>
            <w:r w:rsidRPr="00342C2F">
              <w:t>22.3</w:t>
            </w:r>
          </w:p>
        </w:tc>
        <w:tc>
          <w:tcPr>
            <w:tcW w:w="1026" w:type="dxa"/>
            <w:shd w:val="clear" w:color="auto" w:fill="EDF2F8"/>
          </w:tcPr>
          <w:p w14:paraId="000000CD" w14:textId="444CF724" w:rsidR="00B52997" w:rsidRPr="00342C2F" w:rsidRDefault="00FC725C">
            <w:pPr>
              <w:widowControl w:val="0"/>
              <w:ind w:left="140" w:right="140"/>
              <w:jc w:val="center"/>
            </w:pPr>
            <w:r w:rsidRPr="00342C2F">
              <w:t>22.3</w:t>
            </w:r>
          </w:p>
        </w:tc>
        <w:tc>
          <w:tcPr>
            <w:tcW w:w="1026" w:type="dxa"/>
            <w:shd w:val="clear" w:color="auto" w:fill="EDF2F8"/>
          </w:tcPr>
          <w:p w14:paraId="000000CE" w14:textId="6265D730" w:rsidR="00B52997" w:rsidRPr="00342C2F" w:rsidRDefault="00FC725C">
            <w:pPr>
              <w:widowControl w:val="0"/>
              <w:ind w:left="140" w:right="140"/>
              <w:jc w:val="center"/>
            </w:pPr>
            <w:r w:rsidRPr="00342C2F">
              <w:t>22.3</w:t>
            </w:r>
          </w:p>
        </w:tc>
        <w:tc>
          <w:tcPr>
            <w:tcW w:w="1026" w:type="dxa"/>
            <w:shd w:val="clear" w:color="auto" w:fill="EDF2F8"/>
          </w:tcPr>
          <w:p w14:paraId="000000CF" w14:textId="47644FF0" w:rsidR="00B52997" w:rsidRPr="00342C2F" w:rsidRDefault="00FC725C">
            <w:pPr>
              <w:widowControl w:val="0"/>
              <w:ind w:left="120" w:right="140"/>
              <w:jc w:val="center"/>
            </w:pPr>
            <w:r w:rsidRPr="00342C2F">
              <w:t>21.4</w:t>
            </w:r>
          </w:p>
        </w:tc>
      </w:tr>
      <w:tr w:rsidR="00B52997" w:rsidRPr="00342C2F" w14:paraId="1F763C04" w14:textId="77777777" w:rsidTr="00587F2B">
        <w:tc>
          <w:tcPr>
            <w:tcW w:w="3164" w:type="dxa"/>
            <w:shd w:val="clear" w:color="auto" w:fill="EDF2F8"/>
          </w:tcPr>
          <w:p w14:paraId="000000DE" w14:textId="77777777" w:rsidR="00B52997" w:rsidRPr="00342C2F" w:rsidRDefault="00C461C6">
            <w:pPr>
              <w:widowControl w:val="0"/>
              <w:ind w:right="-30"/>
            </w:pPr>
            <w:r w:rsidRPr="00342C2F">
              <w:t>Services</w:t>
            </w:r>
          </w:p>
        </w:tc>
        <w:tc>
          <w:tcPr>
            <w:tcW w:w="1146" w:type="dxa"/>
            <w:shd w:val="clear" w:color="auto" w:fill="EDF2F8"/>
            <w:vAlign w:val="bottom"/>
          </w:tcPr>
          <w:p w14:paraId="000000DF" w14:textId="4691A17A" w:rsidR="00B52997" w:rsidRPr="00342C2F" w:rsidRDefault="00FC725C" w:rsidP="00587F2B">
            <w:pPr>
              <w:widowControl w:val="0"/>
              <w:ind w:left="140" w:right="140"/>
              <w:jc w:val="center"/>
            </w:pPr>
            <w:r w:rsidRPr="00342C2F">
              <w:t>53.2</w:t>
            </w:r>
          </w:p>
        </w:tc>
        <w:tc>
          <w:tcPr>
            <w:tcW w:w="1026" w:type="dxa"/>
            <w:shd w:val="clear" w:color="auto" w:fill="EDF2F8"/>
            <w:vAlign w:val="bottom"/>
          </w:tcPr>
          <w:p w14:paraId="000000E0" w14:textId="1DB44FD0" w:rsidR="00B52997" w:rsidRPr="00342C2F" w:rsidRDefault="008358DB">
            <w:pPr>
              <w:widowControl w:val="0"/>
              <w:ind w:left="140" w:right="140"/>
              <w:jc w:val="center"/>
            </w:pPr>
            <w:r w:rsidRPr="00342C2F">
              <w:t>53.6</w:t>
            </w:r>
          </w:p>
        </w:tc>
        <w:tc>
          <w:tcPr>
            <w:tcW w:w="1026" w:type="dxa"/>
            <w:shd w:val="clear" w:color="auto" w:fill="EDF2F8"/>
          </w:tcPr>
          <w:p w14:paraId="000000E1" w14:textId="61A97C86" w:rsidR="00B52997" w:rsidRPr="00342C2F" w:rsidRDefault="00FC725C">
            <w:pPr>
              <w:widowControl w:val="0"/>
              <w:ind w:left="100" w:right="140"/>
              <w:jc w:val="center"/>
            </w:pPr>
            <w:r w:rsidRPr="00342C2F">
              <w:t>52.7</w:t>
            </w:r>
          </w:p>
        </w:tc>
        <w:tc>
          <w:tcPr>
            <w:tcW w:w="1026" w:type="dxa"/>
            <w:shd w:val="clear" w:color="auto" w:fill="EDF2F8"/>
          </w:tcPr>
          <w:p w14:paraId="000000E2" w14:textId="77777777" w:rsidR="00B52997" w:rsidRPr="00342C2F" w:rsidRDefault="00C461C6">
            <w:pPr>
              <w:widowControl w:val="0"/>
              <w:ind w:left="140" w:right="140"/>
              <w:jc w:val="center"/>
            </w:pPr>
            <w:r w:rsidRPr="00342C2F">
              <w:t>52.6</w:t>
            </w:r>
          </w:p>
        </w:tc>
        <w:tc>
          <w:tcPr>
            <w:tcW w:w="1026" w:type="dxa"/>
            <w:shd w:val="clear" w:color="auto" w:fill="EDF2F8"/>
          </w:tcPr>
          <w:p w14:paraId="000000E3" w14:textId="2E76760E" w:rsidR="00B52997" w:rsidRPr="00342C2F" w:rsidRDefault="00FC725C">
            <w:pPr>
              <w:widowControl w:val="0"/>
              <w:ind w:left="140" w:right="140"/>
              <w:jc w:val="center"/>
            </w:pPr>
            <w:r w:rsidRPr="00342C2F">
              <w:t>52.6</w:t>
            </w:r>
          </w:p>
        </w:tc>
        <w:tc>
          <w:tcPr>
            <w:tcW w:w="1026" w:type="dxa"/>
            <w:shd w:val="clear" w:color="auto" w:fill="EDF2F8"/>
          </w:tcPr>
          <w:p w14:paraId="000000E4" w14:textId="119BC8B0" w:rsidR="00B52997" w:rsidRPr="00342C2F" w:rsidRDefault="00C461C6">
            <w:pPr>
              <w:widowControl w:val="0"/>
              <w:ind w:left="120" w:right="140"/>
              <w:jc w:val="center"/>
            </w:pPr>
            <w:r w:rsidRPr="00342C2F">
              <w:t>52.</w:t>
            </w:r>
            <w:r w:rsidR="00FC725C" w:rsidRPr="00342C2F">
              <w:t>4</w:t>
            </w:r>
          </w:p>
        </w:tc>
      </w:tr>
      <w:tr w:rsidR="00B52997" w:rsidRPr="00342C2F" w14:paraId="15E93541" w14:textId="77777777">
        <w:tc>
          <w:tcPr>
            <w:tcW w:w="3164" w:type="dxa"/>
            <w:shd w:val="clear" w:color="auto" w:fill="EDF2F8"/>
          </w:tcPr>
          <w:p w14:paraId="000000E5" w14:textId="77777777" w:rsidR="00B52997" w:rsidRPr="00342C2F" w:rsidRDefault="00C461C6">
            <w:pPr>
              <w:widowControl w:val="0"/>
              <w:ind w:right="-30"/>
            </w:pPr>
            <w:r w:rsidRPr="00342C2F">
              <w:t>Oil GDP</w:t>
            </w:r>
          </w:p>
        </w:tc>
        <w:tc>
          <w:tcPr>
            <w:tcW w:w="1146" w:type="dxa"/>
            <w:shd w:val="clear" w:color="auto" w:fill="EDF2F8"/>
          </w:tcPr>
          <w:p w14:paraId="000000E6" w14:textId="51FC0FFB" w:rsidR="00B52997" w:rsidRPr="00342C2F" w:rsidRDefault="00B52997">
            <w:pPr>
              <w:widowControl w:val="0"/>
              <w:ind w:left="140" w:right="260"/>
              <w:jc w:val="center"/>
            </w:pPr>
          </w:p>
        </w:tc>
        <w:tc>
          <w:tcPr>
            <w:tcW w:w="1026" w:type="dxa"/>
            <w:shd w:val="clear" w:color="auto" w:fill="EDF2F8"/>
          </w:tcPr>
          <w:p w14:paraId="000000E7" w14:textId="4DFE01ED" w:rsidR="00B52997" w:rsidRPr="00342C2F" w:rsidRDefault="00903278">
            <w:pPr>
              <w:widowControl w:val="0"/>
              <w:ind w:left="140" w:right="140"/>
              <w:jc w:val="center"/>
            </w:pPr>
            <w:r w:rsidRPr="00342C2F">
              <w:t>8.4</w:t>
            </w:r>
          </w:p>
        </w:tc>
        <w:tc>
          <w:tcPr>
            <w:tcW w:w="1026" w:type="dxa"/>
            <w:shd w:val="clear" w:color="auto" w:fill="EDF2F8"/>
          </w:tcPr>
          <w:p w14:paraId="000000E8" w14:textId="249CB099" w:rsidR="00B52997" w:rsidRPr="00342C2F" w:rsidRDefault="00903278">
            <w:pPr>
              <w:widowControl w:val="0"/>
              <w:ind w:left="100" w:right="140"/>
              <w:jc w:val="center"/>
            </w:pPr>
            <w:r w:rsidRPr="00342C2F">
              <w:t>8.7</w:t>
            </w:r>
          </w:p>
        </w:tc>
        <w:tc>
          <w:tcPr>
            <w:tcW w:w="1026" w:type="dxa"/>
            <w:shd w:val="clear" w:color="auto" w:fill="EDF2F8"/>
          </w:tcPr>
          <w:p w14:paraId="000000E9" w14:textId="2A2FACB5" w:rsidR="00B52997" w:rsidRPr="00342C2F" w:rsidRDefault="00903278">
            <w:pPr>
              <w:widowControl w:val="0"/>
              <w:ind w:left="140" w:right="140"/>
              <w:jc w:val="center"/>
            </w:pPr>
            <w:r w:rsidRPr="00342C2F">
              <w:t>8.6</w:t>
            </w:r>
          </w:p>
        </w:tc>
        <w:tc>
          <w:tcPr>
            <w:tcW w:w="1026" w:type="dxa"/>
            <w:shd w:val="clear" w:color="auto" w:fill="EDF2F8"/>
          </w:tcPr>
          <w:p w14:paraId="000000EA" w14:textId="02016E67" w:rsidR="00B52997" w:rsidRPr="00342C2F" w:rsidRDefault="00C461C6">
            <w:pPr>
              <w:widowControl w:val="0"/>
              <w:ind w:left="140" w:right="140"/>
              <w:jc w:val="center"/>
            </w:pPr>
            <w:r w:rsidRPr="00342C2F">
              <w:t>8.</w:t>
            </w:r>
            <w:r w:rsidR="00903278" w:rsidRPr="00342C2F">
              <w:t>8</w:t>
            </w:r>
          </w:p>
        </w:tc>
        <w:tc>
          <w:tcPr>
            <w:tcW w:w="1026" w:type="dxa"/>
            <w:shd w:val="clear" w:color="auto" w:fill="EDF2F8"/>
          </w:tcPr>
          <w:p w14:paraId="000000EB" w14:textId="0BF5264F" w:rsidR="00B52997" w:rsidRPr="00342C2F" w:rsidRDefault="00903278">
            <w:pPr>
              <w:widowControl w:val="0"/>
              <w:ind w:left="120" w:right="140"/>
              <w:jc w:val="center"/>
            </w:pPr>
            <w:r w:rsidRPr="00342C2F">
              <w:t>8.2</w:t>
            </w:r>
          </w:p>
        </w:tc>
      </w:tr>
      <w:tr w:rsidR="00B52997" w:rsidRPr="00342C2F" w14:paraId="2EACC340" w14:textId="77777777">
        <w:tc>
          <w:tcPr>
            <w:tcW w:w="3164" w:type="dxa"/>
            <w:shd w:val="clear" w:color="auto" w:fill="EDF2F8"/>
          </w:tcPr>
          <w:p w14:paraId="000000EC" w14:textId="77777777" w:rsidR="00B52997" w:rsidRPr="00342C2F" w:rsidRDefault="00C461C6">
            <w:pPr>
              <w:widowControl w:val="0"/>
              <w:ind w:right="-30"/>
            </w:pPr>
            <w:r w:rsidRPr="00342C2F">
              <w:t>Non-Oil GDP</w:t>
            </w:r>
          </w:p>
        </w:tc>
        <w:tc>
          <w:tcPr>
            <w:tcW w:w="1146" w:type="dxa"/>
            <w:shd w:val="clear" w:color="auto" w:fill="EDF2F8"/>
          </w:tcPr>
          <w:p w14:paraId="000000ED" w14:textId="5AAF76F3" w:rsidR="00B52997" w:rsidRPr="00342C2F" w:rsidRDefault="00B52997">
            <w:pPr>
              <w:widowControl w:val="0"/>
              <w:ind w:left="280" w:right="260"/>
              <w:jc w:val="center"/>
            </w:pPr>
          </w:p>
        </w:tc>
        <w:tc>
          <w:tcPr>
            <w:tcW w:w="1026" w:type="dxa"/>
            <w:shd w:val="clear" w:color="auto" w:fill="EDF2F8"/>
          </w:tcPr>
          <w:p w14:paraId="000000EE" w14:textId="187331C7" w:rsidR="00B52997" w:rsidRPr="00342C2F" w:rsidRDefault="00903278">
            <w:pPr>
              <w:widowControl w:val="0"/>
              <w:ind w:left="280" w:right="140"/>
              <w:jc w:val="center"/>
            </w:pPr>
            <w:r w:rsidRPr="00342C2F">
              <w:t>91.7</w:t>
            </w:r>
          </w:p>
        </w:tc>
        <w:tc>
          <w:tcPr>
            <w:tcW w:w="1026" w:type="dxa"/>
            <w:shd w:val="clear" w:color="auto" w:fill="EDF2F8"/>
          </w:tcPr>
          <w:p w14:paraId="000000EF" w14:textId="1A48EF94" w:rsidR="00B52997" w:rsidRPr="00342C2F" w:rsidRDefault="00903278">
            <w:pPr>
              <w:widowControl w:val="0"/>
              <w:ind w:left="280" w:right="140"/>
              <w:jc w:val="center"/>
            </w:pPr>
            <w:r w:rsidRPr="00342C2F">
              <w:t>91.3</w:t>
            </w:r>
          </w:p>
        </w:tc>
        <w:tc>
          <w:tcPr>
            <w:tcW w:w="1026" w:type="dxa"/>
            <w:shd w:val="clear" w:color="auto" w:fill="EDF2F8"/>
          </w:tcPr>
          <w:p w14:paraId="000000F0" w14:textId="7B1BD090" w:rsidR="00B52997" w:rsidRPr="00342C2F" w:rsidRDefault="00903278">
            <w:pPr>
              <w:widowControl w:val="0"/>
              <w:ind w:left="280" w:right="140"/>
              <w:jc w:val="center"/>
            </w:pPr>
            <w:r w:rsidRPr="00342C2F">
              <w:t>91.4</w:t>
            </w:r>
          </w:p>
        </w:tc>
        <w:tc>
          <w:tcPr>
            <w:tcW w:w="1026" w:type="dxa"/>
            <w:shd w:val="clear" w:color="auto" w:fill="EDF2F8"/>
          </w:tcPr>
          <w:p w14:paraId="000000F1" w14:textId="751D0F4F" w:rsidR="00B52997" w:rsidRPr="00342C2F" w:rsidRDefault="00C461C6">
            <w:pPr>
              <w:widowControl w:val="0"/>
              <w:ind w:left="280" w:right="140"/>
              <w:jc w:val="center"/>
            </w:pPr>
            <w:r w:rsidRPr="00342C2F">
              <w:t>91.</w:t>
            </w:r>
            <w:r w:rsidR="00903278" w:rsidRPr="00342C2F">
              <w:t>2</w:t>
            </w:r>
          </w:p>
        </w:tc>
        <w:tc>
          <w:tcPr>
            <w:tcW w:w="1026" w:type="dxa"/>
            <w:shd w:val="clear" w:color="auto" w:fill="EDF2F8"/>
          </w:tcPr>
          <w:p w14:paraId="000000F2" w14:textId="38509D88" w:rsidR="00B52997" w:rsidRPr="00342C2F" w:rsidRDefault="00903278">
            <w:pPr>
              <w:widowControl w:val="0"/>
              <w:ind w:left="280" w:right="140"/>
              <w:jc w:val="center"/>
            </w:pPr>
            <w:r w:rsidRPr="00342C2F">
              <w:t>91.8</w:t>
            </w:r>
          </w:p>
        </w:tc>
      </w:tr>
      <w:tr w:rsidR="00B52997" w:rsidRPr="00342C2F" w14:paraId="34CB306A" w14:textId="77777777">
        <w:tc>
          <w:tcPr>
            <w:tcW w:w="9440" w:type="dxa"/>
            <w:gridSpan w:val="7"/>
            <w:shd w:val="clear" w:color="auto" w:fill="EDF2F8"/>
          </w:tcPr>
          <w:p w14:paraId="000000F3" w14:textId="302EF7EE" w:rsidR="00B52997" w:rsidRPr="00342C2F" w:rsidRDefault="00C461C6">
            <w:pPr>
              <w:widowControl w:val="0"/>
              <w:ind w:left="30" w:right="140"/>
              <w:rPr>
                <w:b/>
              </w:rPr>
            </w:pPr>
            <w:r w:rsidRPr="00342C2F">
              <w:rPr>
                <w:b/>
              </w:rPr>
              <w:t xml:space="preserve">Source: </w:t>
            </w:r>
            <w:r w:rsidR="00186E5F" w:rsidRPr="00342C2F">
              <w:rPr>
                <w:b/>
              </w:rPr>
              <w:t>NBS GDP and Inflation reports</w:t>
            </w:r>
            <w:r w:rsidRPr="00342C2F">
              <w:rPr>
                <w:b/>
              </w:rPr>
              <w:t xml:space="preserve">, </w:t>
            </w:r>
            <w:r w:rsidR="00FB5FE5" w:rsidRPr="00342C2F">
              <w:rPr>
                <w:b/>
              </w:rPr>
              <w:t>2015 -</w:t>
            </w:r>
            <w:r w:rsidR="00186E5F" w:rsidRPr="00342C2F">
              <w:rPr>
                <w:b/>
              </w:rPr>
              <w:t xml:space="preserve"> </w:t>
            </w:r>
            <w:r w:rsidRPr="00342C2F">
              <w:rPr>
                <w:b/>
              </w:rPr>
              <w:t>202</w:t>
            </w:r>
            <w:r w:rsidR="00FB5FE5" w:rsidRPr="00342C2F">
              <w:rPr>
                <w:b/>
              </w:rPr>
              <w:t>0</w:t>
            </w:r>
            <w:r w:rsidRPr="00342C2F">
              <w:rPr>
                <w:b/>
              </w:rPr>
              <w:t>.</w:t>
            </w:r>
          </w:p>
        </w:tc>
      </w:tr>
    </w:tbl>
    <w:p w14:paraId="000000FA" w14:textId="77777777" w:rsidR="00B52997" w:rsidRPr="00342C2F" w:rsidRDefault="00B52997">
      <w:pPr>
        <w:spacing w:after="0"/>
      </w:pPr>
    </w:p>
    <w:p w14:paraId="000000FB" w14:textId="45CDEE93" w:rsidR="00B52997" w:rsidRPr="00342C2F" w:rsidRDefault="00C461C6">
      <w:pPr>
        <w:spacing w:after="0"/>
      </w:pPr>
      <w:r w:rsidRPr="00342C2F">
        <w:t>GDP growth decreased to -</w:t>
      </w:r>
      <w:r w:rsidR="32824C11" w:rsidRPr="00342C2F">
        <w:t>1</w:t>
      </w:r>
      <w:r w:rsidRPr="00342C2F">
        <w:t>.</w:t>
      </w:r>
      <w:r w:rsidR="30CA674F" w:rsidRPr="00342C2F">
        <w:t>9</w:t>
      </w:r>
      <w:r w:rsidRPr="00342C2F">
        <w:t xml:space="preserve">% in 2020 which is the lowest rate </w:t>
      </w:r>
      <w:r w:rsidR="5792C9E9" w:rsidRPr="00342C2F">
        <w:t>in four decades.</w:t>
      </w:r>
      <w:r w:rsidRPr="00342C2F">
        <w:t xml:space="preserve"> </w:t>
      </w:r>
      <w:r w:rsidR="5C3D3A4B" w:rsidRPr="00342C2F">
        <w:t>I</w:t>
      </w:r>
      <w:r w:rsidRPr="00342C2F">
        <w:t xml:space="preserve">t </w:t>
      </w:r>
      <w:r w:rsidR="700F2AC3" w:rsidRPr="00342C2F">
        <w:t xml:space="preserve">grew by </w:t>
      </w:r>
      <w:r w:rsidR="6A685D44" w:rsidRPr="00342C2F">
        <w:t>2.2</w:t>
      </w:r>
      <w:r w:rsidRPr="00342C2F">
        <w:t>% for agriculture</w:t>
      </w:r>
      <w:r w:rsidR="700F2AC3" w:rsidRPr="00342C2F">
        <w:t xml:space="preserve"> and decreased by</w:t>
      </w:r>
      <w:r w:rsidRPr="00342C2F">
        <w:t xml:space="preserve"> -</w:t>
      </w:r>
      <w:r w:rsidR="6A685D44" w:rsidRPr="00342C2F">
        <w:t>5.9</w:t>
      </w:r>
      <w:r w:rsidRPr="00342C2F">
        <w:t>% for industry and -</w:t>
      </w:r>
      <w:r w:rsidR="6A685D44" w:rsidRPr="00342C2F">
        <w:t>2.2</w:t>
      </w:r>
      <w:r w:rsidRPr="00342C2F">
        <w:t xml:space="preserve">% for services. Sectoral contribution to GDP increased for agriculture to </w:t>
      </w:r>
      <w:r w:rsidR="6A685D44" w:rsidRPr="00342C2F">
        <w:t>26.2</w:t>
      </w:r>
      <w:r w:rsidRPr="00342C2F">
        <w:t xml:space="preserve">% and </w:t>
      </w:r>
      <w:r w:rsidR="5F4E8314" w:rsidRPr="00342C2F">
        <w:t xml:space="preserve">decreased for services to </w:t>
      </w:r>
      <w:r w:rsidRPr="00342C2F">
        <w:t>52</w:t>
      </w:r>
      <w:r w:rsidR="6A685D44" w:rsidRPr="00342C2F">
        <w:t>.4</w:t>
      </w:r>
      <w:r w:rsidRPr="00342C2F">
        <w:t xml:space="preserve">% </w:t>
      </w:r>
      <w:r w:rsidR="5F4E8314" w:rsidRPr="00342C2F">
        <w:t>and</w:t>
      </w:r>
      <w:r w:rsidRPr="00342C2F">
        <w:t xml:space="preserve"> industry to 2</w:t>
      </w:r>
      <w:r w:rsidR="6A685D44" w:rsidRPr="00342C2F">
        <w:t>1.4</w:t>
      </w:r>
      <w:r w:rsidRPr="00342C2F">
        <w:t>% matched by increased unemployment rate in the sector</w:t>
      </w:r>
      <w:r w:rsidR="6964F49B" w:rsidRPr="00342C2F">
        <w:t>s</w:t>
      </w:r>
      <w:r w:rsidRPr="00342C2F">
        <w:rPr>
          <w:vertAlign w:val="superscript"/>
        </w:rPr>
        <w:footnoteReference w:id="13"/>
      </w:r>
      <w:r w:rsidRPr="00342C2F">
        <w:t>.</w:t>
      </w:r>
    </w:p>
    <w:p w14:paraId="2A4EEA91" w14:textId="5C5C401A" w:rsidR="003C2A4B" w:rsidRPr="00342C2F" w:rsidRDefault="003C2A4B">
      <w:pPr>
        <w:spacing w:after="0"/>
      </w:pPr>
    </w:p>
    <w:p w14:paraId="4E9F6963" w14:textId="0C4FF35C" w:rsidR="003C2A4B" w:rsidRPr="00342C2F" w:rsidRDefault="003C2A4B" w:rsidP="003C2A4B">
      <w:pPr>
        <w:spacing w:after="0"/>
      </w:pPr>
      <w:r w:rsidRPr="00342C2F">
        <w:t>The situation created by the pandemic and its secondary consequences reverberates beyond Nigerian Borders. With USD 23.8 billion</w:t>
      </w:r>
      <w:r w:rsidRPr="00342C2F">
        <w:rPr>
          <w:vertAlign w:val="superscript"/>
        </w:rPr>
        <w:footnoteReference w:id="14"/>
      </w:r>
      <w:r w:rsidRPr="00342C2F">
        <w:t>, remittances contributed to about 5% of GDP and the livelihoods of half Nigerians in 2019</w:t>
      </w:r>
      <w:r w:rsidRPr="00342C2F">
        <w:rPr>
          <w:vertAlign w:val="superscript"/>
        </w:rPr>
        <w:footnoteReference w:id="15"/>
      </w:r>
      <w:r w:rsidRPr="00342C2F">
        <w:t xml:space="preserve">. Due to the economic downturn, falling incomes and the increased unemployment in migrant hosting countries (North America and Europe primarily), the Nigerian diaspora was able to send USD 2 billion less </w:t>
      </w:r>
      <w:r w:rsidR="0056731A" w:rsidRPr="00342C2F">
        <w:t>i.e.,</w:t>
      </w:r>
      <w:r w:rsidRPr="00342C2F">
        <w:t xml:space="preserve"> USD 21.7 billion in 2020.</w:t>
      </w:r>
      <w:r w:rsidRPr="00342C2F">
        <w:rPr>
          <w:vertAlign w:val="superscript"/>
        </w:rPr>
        <w:footnoteReference w:id="16"/>
      </w:r>
    </w:p>
    <w:p w14:paraId="5A140F65" w14:textId="77777777" w:rsidR="003C2A4B" w:rsidRPr="00342C2F" w:rsidRDefault="003C2A4B">
      <w:pPr>
        <w:spacing w:after="0"/>
      </w:pPr>
    </w:p>
    <w:p w14:paraId="000000FD" w14:textId="67477A83" w:rsidR="00B52997" w:rsidRPr="00342C2F" w:rsidRDefault="00C461C6">
      <w:pPr>
        <w:spacing w:after="0"/>
      </w:pPr>
      <w:r w:rsidRPr="00342C2F">
        <w:t>In 2020, most households reported a price increase of food and farm and business inputs. About one in five lost their jobs or had to close their non-farm businesses altogether while two out of three had to close business for at least one month</w:t>
      </w:r>
      <w:r w:rsidRPr="00342C2F">
        <w:rPr>
          <w:vertAlign w:val="superscript"/>
        </w:rPr>
        <w:footnoteReference w:id="17"/>
      </w:r>
      <w:r w:rsidRPr="00342C2F">
        <w:t xml:space="preserve">. This led to widespread loss of food security, </w:t>
      </w:r>
      <w:proofErr w:type="gramStart"/>
      <w:r w:rsidRPr="00342C2F">
        <w:t>incomes</w:t>
      </w:r>
      <w:proofErr w:type="gramEnd"/>
      <w:r w:rsidRPr="00342C2F">
        <w:t xml:space="preserve"> and assets,</w:t>
      </w:r>
      <w:r w:rsidRPr="00342C2F">
        <w:rPr>
          <w:vertAlign w:val="superscript"/>
        </w:rPr>
        <w:footnoteReference w:id="18"/>
      </w:r>
      <w:r w:rsidRPr="00342C2F">
        <w:t xml:space="preserve"> Simulations suggest that more than 10 million Nigerians may fall into poverty as a result of the pandemic, </w:t>
      </w:r>
      <w:r w:rsidR="003D5B12" w:rsidRPr="00342C2F">
        <w:t xml:space="preserve">in the </w:t>
      </w:r>
      <w:r w:rsidRPr="00342C2F">
        <w:t xml:space="preserve">absent </w:t>
      </w:r>
      <w:r w:rsidR="48EFD23A" w:rsidRPr="00342C2F">
        <w:t xml:space="preserve">of </w:t>
      </w:r>
      <w:r w:rsidRPr="00342C2F">
        <w:t xml:space="preserve">any countervailing measures. </w:t>
      </w:r>
    </w:p>
    <w:p w14:paraId="000000FE" w14:textId="77777777" w:rsidR="00B52997" w:rsidRPr="00342C2F" w:rsidRDefault="00B52997">
      <w:pPr>
        <w:spacing w:after="0"/>
      </w:pPr>
    </w:p>
    <w:p w14:paraId="000000FF" w14:textId="211762B3" w:rsidR="00B52997" w:rsidRPr="00342C2F" w:rsidRDefault="00C461C6">
      <w:pPr>
        <w:spacing w:after="0"/>
      </w:pPr>
      <w:r w:rsidRPr="00342C2F">
        <w:t>Urban poverty</w:t>
      </w:r>
      <w:proofErr w:type="gramStart"/>
      <w:r w:rsidRPr="00342C2F">
        <w:t>, in particular, is</w:t>
      </w:r>
      <w:proofErr w:type="gramEnd"/>
      <w:r w:rsidRPr="00342C2F">
        <w:t xml:space="preserve"> set to rise. While poverty has traditionally been concentrated among rural households dependent on agriculture</w:t>
      </w:r>
      <w:r w:rsidRPr="00342C2F">
        <w:rPr>
          <w:vertAlign w:val="superscript"/>
        </w:rPr>
        <w:footnoteReference w:id="19"/>
      </w:r>
      <w:r w:rsidRPr="00342C2F">
        <w:t xml:space="preserve">, simulations suggest that more than one-third of those projected to fall into poverty due to COVID-19 are urban dwellers. Around one-third are projected to live in households whose heads work in services, and almost a half are projected to live in households whose heads work in non-farm enterprises. </w:t>
      </w:r>
      <w:r w:rsidR="5B9F6344" w:rsidRPr="00342C2F">
        <w:t xml:space="preserve">While the COVID pandemic and related impacts </w:t>
      </w:r>
      <w:r w:rsidR="109CD34B" w:rsidRPr="00342C2F">
        <w:t>ma</w:t>
      </w:r>
      <w:r w:rsidR="5B9F6344" w:rsidRPr="00342C2F">
        <w:t xml:space="preserve">y </w:t>
      </w:r>
      <w:r w:rsidR="5B1BEA78" w:rsidRPr="00342C2F">
        <w:t xml:space="preserve">decrease </w:t>
      </w:r>
      <w:r w:rsidR="5B9F6344" w:rsidRPr="00342C2F">
        <w:t>over the years, the situation of urban migration will continue to increase as populations seek safety, a better life, better access to public services,</w:t>
      </w:r>
      <w:r w:rsidR="70882827" w:rsidRPr="00342C2F">
        <w:t xml:space="preserve"> safety from climatic changes</w:t>
      </w:r>
      <w:r w:rsidR="7D72EA0D" w:rsidRPr="00342C2F">
        <w:t>,</w:t>
      </w:r>
      <w:r w:rsidR="70882827" w:rsidRPr="00342C2F">
        <w:t xml:space="preserve"> in urban </w:t>
      </w:r>
      <w:r w:rsidR="41B74E91" w:rsidRPr="00342C2F">
        <w:t>environments</w:t>
      </w:r>
      <w:r w:rsidR="70882827" w:rsidRPr="00342C2F">
        <w:t>.</w:t>
      </w:r>
    </w:p>
    <w:p w14:paraId="00000100" w14:textId="77777777" w:rsidR="00B52997" w:rsidRPr="00342C2F" w:rsidRDefault="00B52997">
      <w:pPr>
        <w:spacing w:after="0"/>
      </w:pPr>
    </w:p>
    <w:p w14:paraId="00000101" w14:textId="345211E6" w:rsidR="00B52997" w:rsidRPr="00342C2F" w:rsidRDefault="00C461C6">
      <w:pPr>
        <w:spacing w:after="0"/>
      </w:pPr>
      <w:r w:rsidRPr="00342C2F">
        <w:t>Of recent mobility restrictions put in place to stop the spread of COVID-19 affected both formal and informal services, disrupted supply chains, education and health services thus impacting economic activity and possibly long-term human capital development.</w:t>
      </w:r>
    </w:p>
    <w:p w14:paraId="00000104" w14:textId="77777777" w:rsidR="00B52997" w:rsidRPr="00342C2F" w:rsidRDefault="00B52997">
      <w:pPr>
        <w:spacing w:after="0"/>
      </w:pPr>
    </w:p>
    <w:p w14:paraId="00000106" w14:textId="02CAF371" w:rsidR="00B52997" w:rsidRPr="00342C2F" w:rsidRDefault="00C461C6">
      <w:pPr>
        <w:spacing w:after="0"/>
      </w:pPr>
      <w:r w:rsidRPr="00342C2F">
        <w:t>Vulnerable youth and women workers were disproportionately affected by the pandemic, as their jobs depended primarily on the informal economy, often the “gig” economy, farm and non-farm related, in “</w:t>
      </w:r>
      <w:proofErr w:type="gramStart"/>
      <w:r w:rsidRPr="00342C2F">
        <w:t>high-contact</w:t>
      </w:r>
      <w:proofErr w:type="gramEnd"/>
      <w:r w:rsidRPr="00342C2F">
        <w:t xml:space="preserve">” sectors in urban areas in </w:t>
      </w:r>
      <w:r w:rsidR="00C06A06" w:rsidRPr="00342C2F">
        <w:t>particular and</w:t>
      </w:r>
      <w:r w:rsidRPr="00342C2F">
        <w:t xml:space="preserve"> had no social security or savings to fall back on. </w:t>
      </w:r>
      <w:proofErr w:type="gramStart"/>
      <w:r w:rsidRPr="00342C2F">
        <w:t>As the employer of last resort, agriculture</w:t>
      </w:r>
      <w:proofErr w:type="gramEnd"/>
      <w:r w:rsidRPr="00342C2F">
        <w:t xml:space="preserve"> is providing a source of income albeit temporary and very low.</w:t>
      </w:r>
      <w:r w:rsidRPr="00342C2F">
        <w:rPr>
          <w:rFonts w:ascii="MS Gothic" w:eastAsia="MS Gothic" w:hAnsi="MS Gothic" w:cs="MS Gothic"/>
        </w:rPr>
        <w:t> </w:t>
      </w:r>
      <w:r w:rsidRPr="00342C2F">
        <w:t xml:space="preserve">In absence of alternative sources of income, households engage in negative coping mechanisms including reduced food consumption, increased indebtedness, girls’ early marriage, and child labour and </w:t>
      </w:r>
      <w:sdt>
        <w:sdtPr>
          <w:rPr>
            <w:color w:val="2B579A"/>
            <w:shd w:val="clear" w:color="auto" w:fill="E6E6E6"/>
          </w:rPr>
          <w:tag w:val="goog_rdk_0"/>
          <w:id w:val="1872879071"/>
          <w:placeholder>
            <w:docPart w:val="55DC932656A77C48AD013B5D816B16F9"/>
          </w:placeholder>
        </w:sdtPr>
        <w:sdtEndPr>
          <w:rPr>
            <w:color w:val="auto"/>
            <w:shd w:val="clear" w:color="auto" w:fill="auto"/>
          </w:rPr>
        </w:sdtEndPr>
        <w:sdtContent/>
      </w:sdt>
      <w:r w:rsidRPr="00342C2F">
        <w:t>begging.</w:t>
      </w:r>
      <w:r w:rsidR="003C2A4B" w:rsidRPr="00342C2F">
        <w:t xml:space="preserve"> Also, the increasing crime rates and social unrest in many parts of the country, could easily be linked to the high youth unemployment rates</w:t>
      </w:r>
      <w:r w:rsidR="00955D73" w:rsidRPr="00342C2F">
        <w:t>.</w:t>
      </w:r>
    </w:p>
    <w:p w14:paraId="00000107" w14:textId="6A591E37" w:rsidR="00B52997" w:rsidRPr="00342C2F" w:rsidRDefault="000A13D4">
      <w:pPr>
        <w:pStyle w:val="Heading2"/>
        <w:rPr>
          <w:rFonts w:cs="Arial"/>
        </w:rPr>
      </w:pPr>
      <w:bookmarkStart w:id="7" w:name="_Toc79405010"/>
      <w:bookmarkStart w:id="8" w:name="_Toc104342017"/>
      <w:r w:rsidRPr="00342C2F">
        <w:rPr>
          <w:rFonts w:cs="Arial"/>
        </w:rPr>
        <w:t>2.</w:t>
      </w:r>
      <w:r w:rsidR="003B040F" w:rsidRPr="00342C2F">
        <w:rPr>
          <w:rFonts w:cs="Arial"/>
        </w:rPr>
        <w:t>2</w:t>
      </w:r>
      <w:r w:rsidR="004D087A" w:rsidRPr="00342C2F">
        <w:rPr>
          <w:rFonts w:cs="Arial"/>
        </w:rPr>
        <w:tab/>
      </w:r>
      <w:r w:rsidR="008F66CD" w:rsidRPr="00342C2F">
        <w:rPr>
          <w:rFonts w:cs="Arial"/>
        </w:rPr>
        <w:t xml:space="preserve"> Problem Analysis</w:t>
      </w:r>
      <w:bookmarkEnd w:id="7"/>
      <w:bookmarkEnd w:id="8"/>
    </w:p>
    <w:p w14:paraId="00000109" w14:textId="37A37384" w:rsidR="00B52997" w:rsidRPr="00342C2F" w:rsidRDefault="00C461C6">
      <w:pPr>
        <w:spacing w:after="0"/>
      </w:pPr>
      <w:r w:rsidRPr="00342C2F">
        <w:t>Young adulthood is a critical period of transition and development, including for socio-emotional skills and personal economic growth. Shocks occurring during this time can have enduring negative consequences. Many types of market failures</w:t>
      </w:r>
      <w:r w:rsidR="11719224" w:rsidRPr="00342C2F">
        <w:t xml:space="preserve">, challenges in policy implementation, governance, </w:t>
      </w:r>
      <w:proofErr w:type="gramStart"/>
      <w:r w:rsidR="11719224" w:rsidRPr="00342C2F">
        <w:t>crises</w:t>
      </w:r>
      <w:proofErr w:type="gramEnd"/>
      <w:r w:rsidR="11719224" w:rsidRPr="00342C2F">
        <w:t xml:space="preserve"> and conflicts</w:t>
      </w:r>
      <w:r w:rsidRPr="00342C2F">
        <w:t xml:space="preserve"> could potentially constrain these transitions. Paramount on this list of possible failures is labour market rigidities that lengthen the school-to-work transition, inadequate information on the risks of certain choices, and lack of access to finance for pursuing higher education or starting a business. Essentially, unemployment or underemployment. Failures of this kind </w:t>
      </w:r>
      <w:r w:rsidR="00031CF2" w:rsidRPr="00342C2F">
        <w:t xml:space="preserve">are </w:t>
      </w:r>
      <w:r w:rsidRPr="00342C2F">
        <w:t>usually underpinned by fundamental economic limitations and faults.</w:t>
      </w:r>
    </w:p>
    <w:p w14:paraId="0000010A" w14:textId="77777777" w:rsidR="00B52997" w:rsidRPr="00342C2F" w:rsidRDefault="00B52997">
      <w:pPr>
        <w:spacing w:after="0"/>
      </w:pPr>
    </w:p>
    <w:p w14:paraId="0000010B" w14:textId="57C6C741" w:rsidR="00B52997" w:rsidRPr="00342C2F" w:rsidRDefault="00C461C6">
      <w:pPr>
        <w:spacing w:after="0"/>
      </w:pPr>
      <w:r w:rsidRPr="00342C2F">
        <w:t xml:space="preserve">Two key economic indicators that continue to worsen year on year are the poverty rate and the unemployment rate. The reason for both can be </w:t>
      </w:r>
      <w:r w:rsidR="006066AE" w:rsidRPr="00342C2F">
        <w:t>simplified</w:t>
      </w:r>
      <w:r w:rsidRPr="00342C2F">
        <w:t xml:space="preserve"> to the fact that the economy is not growing as fast as its population. In 2020 the economy contracted by 4% while the population grew by 2.6% reaching 206 million</w:t>
      </w:r>
      <w:r w:rsidRPr="00342C2F">
        <w:rPr>
          <w:vertAlign w:val="superscript"/>
        </w:rPr>
        <w:footnoteReference w:id="20"/>
      </w:r>
      <w:r w:rsidRPr="00342C2F">
        <w:t xml:space="preserve">  and predicted to double in three decades. It is therefore generating too few jobs, often temporary and precarious, particularly in the North</w:t>
      </w:r>
      <w:r w:rsidR="05790AB7" w:rsidRPr="00342C2F">
        <w:t>ern part of the country</w:t>
      </w:r>
      <w:r w:rsidRPr="00342C2F">
        <w:t xml:space="preserve"> and in </w:t>
      </w:r>
      <w:r w:rsidR="53424C71" w:rsidRPr="00342C2F">
        <w:t xml:space="preserve">the </w:t>
      </w:r>
      <w:r w:rsidRPr="00342C2F">
        <w:t xml:space="preserve">agriculture </w:t>
      </w:r>
      <w:r w:rsidR="0D4FFDE5" w:rsidRPr="00342C2F">
        <w:t>sector</w:t>
      </w:r>
      <w:r w:rsidRPr="00342C2F">
        <w:t xml:space="preserve"> which employs three quarters of the </w:t>
      </w:r>
      <w:r w:rsidR="71FFDE85" w:rsidRPr="00342C2F">
        <w:t xml:space="preserve">Nigerian </w:t>
      </w:r>
      <w:r w:rsidRPr="00342C2F">
        <w:t>labour force.</w:t>
      </w:r>
      <w:r w:rsidRPr="00342C2F">
        <w:rPr>
          <w:vertAlign w:val="superscript"/>
        </w:rPr>
        <w:footnoteReference w:id="21"/>
      </w:r>
      <w:r w:rsidRPr="00342C2F">
        <w:t xml:space="preserve"> </w:t>
      </w:r>
    </w:p>
    <w:p w14:paraId="0000010C" w14:textId="66B801A7" w:rsidR="00955D73" w:rsidRPr="00342C2F" w:rsidRDefault="00955D73">
      <w:r w:rsidRPr="00342C2F">
        <w:br w:type="page"/>
      </w:r>
    </w:p>
    <w:p w14:paraId="3C245F3A" w14:textId="77777777" w:rsidR="00B52997" w:rsidRPr="00342C2F" w:rsidRDefault="00B52997"/>
    <w:tbl>
      <w:tblPr>
        <w:tblW w:w="9111" w:type="dxa"/>
        <w:tblBorders>
          <w:top w:val="nil"/>
          <w:left w:val="nil"/>
          <w:bottom w:val="nil"/>
          <w:right w:val="nil"/>
          <w:insideH w:val="nil"/>
          <w:insideV w:val="nil"/>
        </w:tblBorders>
        <w:tblLayout w:type="fixed"/>
        <w:tblCellMar>
          <w:left w:w="115" w:type="dxa"/>
          <w:right w:w="115" w:type="dxa"/>
        </w:tblCellMar>
        <w:tblLook w:val="0400" w:firstRow="0" w:lastRow="0" w:firstColumn="0" w:lastColumn="0" w:noHBand="0" w:noVBand="1"/>
      </w:tblPr>
      <w:tblGrid>
        <w:gridCol w:w="9111"/>
      </w:tblGrid>
      <w:tr w:rsidR="00B52997" w:rsidRPr="00342C2F" w14:paraId="31B99DB2" w14:textId="77777777" w:rsidTr="648BBEB9">
        <w:trPr>
          <w:trHeight w:val="915"/>
        </w:trPr>
        <w:tc>
          <w:tcPr>
            <w:tcW w:w="9111" w:type="dxa"/>
            <w:shd w:val="clear" w:color="auto" w:fill="EDF2F8"/>
          </w:tcPr>
          <w:p w14:paraId="0000010D" w14:textId="77777777" w:rsidR="00B52997" w:rsidRPr="00342C2F" w:rsidRDefault="00C461C6">
            <w:pPr>
              <w:rPr>
                <w:b/>
                <w:color w:val="0D0D0D"/>
              </w:rPr>
            </w:pPr>
            <w:r w:rsidRPr="00342C2F">
              <w:rPr>
                <w:b/>
                <w:color w:val="0D0D0D"/>
              </w:rPr>
              <w:t>Figure 1</w:t>
            </w:r>
          </w:p>
          <w:p w14:paraId="0000010E" w14:textId="336A460A" w:rsidR="00B52997" w:rsidRPr="00342C2F" w:rsidRDefault="00C461C6">
            <w:r w:rsidRPr="00342C2F">
              <w:t xml:space="preserve">Unemployment Rate in Nigeria by State (%) vs. Distribution of Universities (Federal &amp; State) in Nigeria </w:t>
            </w:r>
          </w:p>
          <w:p w14:paraId="0000010F" w14:textId="77777777" w:rsidR="00B52997" w:rsidRPr="00342C2F" w:rsidRDefault="00B52997"/>
        </w:tc>
      </w:tr>
      <w:tr w:rsidR="00B52997" w:rsidRPr="00342C2F" w14:paraId="38E38E4E" w14:textId="77777777" w:rsidTr="648BBEB9">
        <w:trPr>
          <w:trHeight w:val="4813"/>
        </w:trPr>
        <w:tc>
          <w:tcPr>
            <w:tcW w:w="9111" w:type="dxa"/>
            <w:shd w:val="clear" w:color="auto" w:fill="EDF2F8"/>
          </w:tcPr>
          <w:p w14:paraId="00000110" w14:textId="77777777" w:rsidR="00B52997" w:rsidRPr="00342C2F" w:rsidRDefault="00C461C6">
            <w:r w:rsidRPr="00342C2F">
              <w:rPr>
                <w:noProof/>
                <w:color w:val="2B579A"/>
                <w:shd w:val="clear" w:color="auto" w:fill="E6E6E6"/>
              </w:rPr>
              <w:drawing>
                <wp:anchor distT="0" distB="0" distL="114300" distR="114300" simplePos="0" relativeHeight="251658241" behindDoc="0" locked="0" layoutInCell="1" hidden="0" allowOverlap="1" wp14:anchorId="43559E0D" wp14:editId="07777777">
                  <wp:simplePos x="0" y="0"/>
                  <wp:positionH relativeFrom="column">
                    <wp:posOffset>203200</wp:posOffset>
                  </wp:positionH>
                  <wp:positionV relativeFrom="paragraph">
                    <wp:posOffset>0</wp:posOffset>
                  </wp:positionV>
                  <wp:extent cx="5503545" cy="2978150"/>
                  <wp:effectExtent l="0" t="0" r="0" b="0"/>
                  <wp:wrapSquare wrapText="bothSides" distT="0" distB="0" distL="114300" distR="114300"/>
                  <wp:docPr id="35" name="image11.png" descr="A close up of a 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close up of a map&#10;&#10;Description automatically generated"/>
                          <pic:cNvPicPr preferRelativeResize="0"/>
                        </pic:nvPicPr>
                        <pic:blipFill>
                          <a:blip r:embed="rId12"/>
                          <a:srcRect/>
                          <a:stretch>
                            <a:fillRect/>
                          </a:stretch>
                        </pic:blipFill>
                        <pic:spPr>
                          <a:xfrm>
                            <a:off x="0" y="0"/>
                            <a:ext cx="5503545" cy="2978150"/>
                          </a:xfrm>
                          <a:prstGeom prst="rect">
                            <a:avLst/>
                          </a:prstGeom>
                          <a:ln/>
                        </pic:spPr>
                      </pic:pic>
                    </a:graphicData>
                  </a:graphic>
                </wp:anchor>
              </w:drawing>
            </w:r>
          </w:p>
        </w:tc>
      </w:tr>
    </w:tbl>
    <w:p w14:paraId="00000111" w14:textId="77777777" w:rsidR="00B52997" w:rsidRPr="00342C2F" w:rsidRDefault="00B52997">
      <w:pPr>
        <w:spacing w:after="0"/>
      </w:pPr>
    </w:p>
    <w:p w14:paraId="00000112" w14:textId="77777777" w:rsidR="00B52997" w:rsidRPr="00342C2F" w:rsidRDefault="00B52997">
      <w:pPr>
        <w:spacing w:after="0"/>
      </w:pPr>
    </w:p>
    <w:tbl>
      <w:tblPr>
        <w:tblW w:w="5500" w:type="dxa"/>
        <w:tblBorders>
          <w:top w:val="nil"/>
          <w:left w:val="nil"/>
          <w:bottom w:val="nil"/>
          <w:right w:val="nil"/>
          <w:insideH w:val="nil"/>
          <w:insideV w:val="nil"/>
        </w:tblBorders>
        <w:tblLayout w:type="fixed"/>
        <w:tblCellMar>
          <w:left w:w="115" w:type="dxa"/>
          <w:right w:w="115" w:type="dxa"/>
        </w:tblCellMar>
        <w:tblLook w:val="0400" w:firstRow="0" w:lastRow="0" w:firstColumn="0" w:lastColumn="0" w:noHBand="0" w:noVBand="1"/>
      </w:tblPr>
      <w:tblGrid>
        <w:gridCol w:w="5500"/>
      </w:tblGrid>
      <w:tr w:rsidR="00B52997" w:rsidRPr="00342C2F" w14:paraId="334AD7E9" w14:textId="77777777" w:rsidTr="648BBEB9">
        <w:tc>
          <w:tcPr>
            <w:tcW w:w="5500" w:type="dxa"/>
            <w:shd w:val="clear" w:color="auto" w:fill="EDF2F8"/>
          </w:tcPr>
          <w:p w14:paraId="00000113" w14:textId="77777777" w:rsidR="00B52997" w:rsidRPr="00342C2F" w:rsidRDefault="00C461C6">
            <w:pPr>
              <w:rPr>
                <w:b/>
              </w:rPr>
            </w:pPr>
            <w:r w:rsidRPr="00342C2F">
              <w:rPr>
                <w:b/>
              </w:rPr>
              <w:t>Figure 2</w:t>
            </w:r>
          </w:p>
          <w:p w14:paraId="00000114" w14:textId="77777777" w:rsidR="00B52997" w:rsidRPr="00342C2F" w:rsidRDefault="00C461C6">
            <w:pPr>
              <w:rPr>
                <w:i/>
              </w:rPr>
            </w:pPr>
            <w:r w:rsidRPr="00342C2F">
              <w:rPr>
                <w:i/>
              </w:rPr>
              <w:t>Working age population and labour force, by gender, Q4 2020</w:t>
            </w:r>
            <w:r w:rsidRPr="00342C2F">
              <w:rPr>
                <w:i/>
                <w:vertAlign w:val="superscript"/>
              </w:rPr>
              <w:footnoteReference w:id="22"/>
            </w:r>
            <w:r w:rsidRPr="00342C2F">
              <w:rPr>
                <w:i/>
              </w:rPr>
              <w:t>.</w:t>
            </w:r>
          </w:p>
        </w:tc>
      </w:tr>
      <w:tr w:rsidR="00B52997" w:rsidRPr="00342C2F" w14:paraId="5949CDE0" w14:textId="77777777" w:rsidTr="648BBEB9">
        <w:tc>
          <w:tcPr>
            <w:tcW w:w="5500" w:type="dxa"/>
            <w:shd w:val="clear" w:color="auto" w:fill="EDF2F8"/>
          </w:tcPr>
          <w:p w14:paraId="00000115" w14:textId="77777777" w:rsidR="00B52997" w:rsidRPr="00342C2F" w:rsidRDefault="00C461C6">
            <w:r w:rsidRPr="00342C2F">
              <w:rPr>
                <w:noProof/>
                <w:color w:val="2B579A"/>
                <w:shd w:val="clear" w:color="auto" w:fill="E6E6E6"/>
              </w:rPr>
              <w:drawing>
                <wp:inline distT="0" distB="0" distL="0" distR="0" wp14:anchorId="2E295669" wp14:editId="07777777">
                  <wp:extent cx="3386611" cy="2603506"/>
                  <wp:effectExtent l="0" t="0" r="0" b="0"/>
                  <wp:docPr id="37" name="image8.png"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Chart, bar chart&#10;&#10;Description automatically generated"/>
                          <pic:cNvPicPr preferRelativeResize="0"/>
                        </pic:nvPicPr>
                        <pic:blipFill>
                          <a:blip r:embed="rId13"/>
                          <a:srcRect t="14031"/>
                          <a:stretch>
                            <a:fillRect/>
                          </a:stretch>
                        </pic:blipFill>
                        <pic:spPr>
                          <a:xfrm>
                            <a:off x="0" y="0"/>
                            <a:ext cx="3386611" cy="2603506"/>
                          </a:xfrm>
                          <a:prstGeom prst="rect">
                            <a:avLst/>
                          </a:prstGeom>
                          <a:ln/>
                        </pic:spPr>
                      </pic:pic>
                    </a:graphicData>
                  </a:graphic>
                </wp:inline>
              </w:drawing>
            </w:r>
          </w:p>
        </w:tc>
      </w:tr>
    </w:tbl>
    <w:p w14:paraId="00000116" w14:textId="77777777" w:rsidR="00B52997" w:rsidRPr="00342C2F" w:rsidRDefault="00B52997">
      <w:pPr>
        <w:spacing w:after="0"/>
      </w:pPr>
    </w:p>
    <w:p w14:paraId="28ABB176" w14:textId="77777777" w:rsidR="00D9665E" w:rsidRPr="00342C2F" w:rsidRDefault="00D9665E">
      <w:r w:rsidRPr="00342C2F">
        <w:br w:type="page"/>
      </w:r>
    </w:p>
    <w:p w14:paraId="00000117" w14:textId="5A65FBB3" w:rsidR="00B52997" w:rsidRPr="00342C2F" w:rsidRDefault="00C461C6">
      <w:pPr>
        <w:spacing w:after="0"/>
      </w:pPr>
      <w:r w:rsidRPr="00342C2F">
        <w:lastRenderedPageBreak/>
        <w:t>In Nigeria, overall labour market participation is at 57%, with women representing 50.5% of the working age population but accounting for 43% of the labour force and 46% of the total unemployed</w:t>
      </w:r>
      <w:r w:rsidRPr="00342C2F">
        <w:rPr>
          <w:vertAlign w:val="superscript"/>
        </w:rPr>
        <w:footnoteReference w:id="23"/>
      </w:r>
      <w:r w:rsidRPr="00342C2F">
        <w:t>. Their labour market participation was further reduced by the COVID-19 crisis as they lost their informal jobs and saw their duties in the care economy increased due to school closures or early marriage and childbearing – all factors which contribute to further decrease their employability and access to skills development and income earning opportunities. In Q4 of 2020, female unemployment and underemployment stood at 35.2% and 24.2% respectively while the rates for men were lower, at 31.8% and 21.8%</w:t>
      </w:r>
      <w:r w:rsidRPr="00342C2F">
        <w:rPr>
          <w:vertAlign w:val="superscript"/>
        </w:rPr>
        <w:footnoteReference w:id="24"/>
      </w:r>
      <w:r w:rsidRPr="00342C2F">
        <w:t xml:space="preserve">. Nigeria has so far closed 63.5% of its gender gap, which places it 128th on the global rankings. Nigeria though has progressed in recent years, with the country closing 73.8% of its Economic Participation and Opportunity gender gap to date (38th globally) and is one of the most improved countries globally on this aspect since 2018 (almost 8 percentage points better than last edition). Labour force participation, wages and </w:t>
      </w:r>
      <w:proofErr w:type="gramStart"/>
      <w:r w:rsidRPr="00342C2F">
        <w:t>income</w:t>
      </w:r>
      <w:proofErr w:type="gramEnd"/>
      <w:r w:rsidRPr="00342C2F">
        <w:t xml:space="preserve"> however, remain low for both men and women. </w:t>
      </w:r>
      <w:r w:rsidR="5E257101" w:rsidRPr="00342C2F">
        <w:t xml:space="preserve">the situation is not even across the country with geopolitical zones such as the </w:t>
      </w:r>
      <w:proofErr w:type="gramStart"/>
      <w:r w:rsidR="5E257101" w:rsidRPr="00342C2F">
        <w:t>North east</w:t>
      </w:r>
      <w:proofErr w:type="gramEnd"/>
      <w:r w:rsidR="5E257101" w:rsidRPr="00342C2F">
        <w:t xml:space="preserve"> having even larger disparities from the national averages.</w:t>
      </w:r>
      <w:r w:rsidRPr="00342C2F">
        <w:t xml:space="preserve"> Annual incomes are estimated to be close to USD4,600 for women and USD6,300 for men. In terms of occupations, women represent a higher share of skilled professionals than men (64.6%), but a significantly lower share of senior positions (30.3%).</w:t>
      </w:r>
      <w:r w:rsidR="003C2A4B" w:rsidRPr="00342C2F">
        <w:t xml:space="preserve"> In the last few years there has been an increased demand for higher education in Nigeria. </w:t>
      </w:r>
      <w:r w:rsidR="003C2A4B" w:rsidRPr="002F36D8">
        <w:rPr>
          <w:highlight w:val="yellow"/>
        </w:rPr>
        <w:t>However, despite the large numbers of young graduates churned out annually, the return on investment in terms of employment opportunities remain low. This is due to so many factors including, underfunding of higher institutions, use of outdated curriculums that fail to keep pace with the changing dynamics of the labour market, recurrent strikes that lead to disruptions in the academic cycle and the high levels of insecurity in parts of the country</w:t>
      </w:r>
      <w:r w:rsidR="003C2A4B" w:rsidRPr="00342C2F">
        <w:rPr>
          <w:rStyle w:val="FootnoteReference"/>
        </w:rPr>
        <w:footnoteReference w:id="25"/>
      </w:r>
      <w:r w:rsidR="003C2A4B" w:rsidRPr="00342C2F">
        <w:t>.</w:t>
      </w:r>
    </w:p>
    <w:p w14:paraId="00000118" w14:textId="77777777" w:rsidR="00B52997" w:rsidRPr="00342C2F" w:rsidRDefault="00B52997">
      <w:pPr>
        <w:spacing w:after="0"/>
      </w:pPr>
    </w:p>
    <w:tbl>
      <w:tblPr>
        <w:tblW w:w="5500" w:type="dxa"/>
        <w:tblBorders>
          <w:top w:val="nil"/>
          <w:left w:val="nil"/>
          <w:bottom w:val="nil"/>
          <w:right w:val="nil"/>
          <w:insideH w:val="nil"/>
          <w:insideV w:val="nil"/>
        </w:tblBorders>
        <w:tblLayout w:type="fixed"/>
        <w:tblCellMar>
          <w:left w:w="115" w:type="dxa"/>
          <w:right w:w="115" w:type="dxa"/>
        </w:tblCellMar>
        <w:tblLook w:val="0400" w:firstRow="0" w:lastRow="0" w:firstColumn="0" w:lastColumn="0" w:noHBand="0" w:noVBand="1"/>
      </w:tblPr>
      <w:tblGrid>
        <w:gridCol w:w="5500"/>
      </w:tblGrid>
      <w:tr w:rsidR="00B52997" w:rsidRPr="00342C2F" w14:paraId="766EB2F5" w14:textId="77777777" w:rsidTr="648BBEB9">
        <w:tc>
          <w:tcPr>
            <w:tcW w:w="5500" w:type="dxa"/>
            <w:shd w:val="clear" w:color="auto" w:fill="EDF2F8"/>
          </w:tcPr>
          <w:p w14:paraId="00000119" w14:textId="77777777" w:rsidR="00B52997" w:rsidRPr="00342C2F" w:rsidRDefault="00C461C6">
            <w:pPr>
              <w:rPr>
                <w:b/>
              </w:rPr>
            </w:pPr>
            <w:r w:rsidRPr="00342C2F">
              <w:rPr>
                <w:b/>
              </w:rPr>
              <w:t>Figure 3</w:t>
            </w:r>
          </w:p>
          <w:p w14:paraId="0000011A" w14:textId="77777777" w:rsidR="00B52997" w:rsidRPr="00342C2F" w:rsidRDefault="00C461C6">
            <w:pPr>
              <w:rPr>
                <w:i/>
              </w:rPr>
            </w:pPr>
            <w:r w:rsidRPr="00342C2F">
              <w:rPr>
                <w:i/>
              </w:rPr>
              <w:t>Working age population and labour force, by age group, Q4 2020</w:t>
            </w:r>
            <w:r w:rsidRPr="00342C2F">
              <w:rPr>
                <w:i/>
                <w:vertAlign w:val="superscript"/>
              </w:rPr>
              <w:footnoteReference w:id="26"/>
            </w:r>
            <w:r w:rsidRPr="00342C2F">
              <w:rPr>
                <w:i/>
              </w:rPr>
              <w:t>.</w:t>
            </w:r>
          </w:p>
        </w:tc>
      </w:tr>
      <w:tr w:rsidR="00B52997" w:rsidRPr="00342C2F" w14:paraId="0FD45393" w14:textId="77777777" w:rsidTr="648BBEB9">
        <w:tc>
          <w:tcPr>
            <w:tcW w:w="5500" w:type="dxa"/>
            <w:shd w:val="clear" w:color="auto" w:fill="EDF2F8"/>
          </w:tcPr>
          <w:p w14:paraId="0000011B" w14:textId="77777777" w:rsidR="00B52997" w:rsidRPr="00342C2F" w:rsidRDefault="00C461C6">
            <w:r w:rsidRPr="00342C2F">
              <w:rPr>
                <w:noProof/>
                <w:color w:val="2B579A"/>
                <w:shd w:val="clear" w:color="auto" w:fill="E6E6E6"/>
              </w:rPr>
              <w:drawing>
                <wp:inline distT="0" distB="0" distL="0" distR="0" wp14:anchorId="2F807A69" wp14:editId="07777777">
                  <wp:extent cx="3307204" cy="2784141"/>
                  <wp:effectExtent l="0" t="0" r="0" b="0"/>
                  <wp:docPr id="36" name="image9.png"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Chart, bar chart&#10;&#10;Description automatically generated"/>
                          <pic:cNvPicPr preferRelativeResize="0"/>
                        </pic:nvPicPr>
                        <pic:blipFill>
                          <a:blip r:embed="rId14"/>
                          <a:srcRect t="14279"/>
                          <a:stretch>
                            <a:fillRect/>
                          </a:stretch>
                        </pic:blipFill>
                        <pic:spPr>
                          <a:xfrm>
                            <a:off x="0" y="0"/>
                            <a:ext cx="3307204" cy="2784141"/>
                          </a:xfrm>
                          <a:prstGeom prst="rect">
                            <a:avLst/>
                          </a:prstGeom>
                          <a:ln/>
                        </pic:spPr>
                      </pic:pic>
                    </a:graphicData>
                  </a:graphic>
                </wp:inline>
              </w:drawing>
            </w:r>
          </w:p>
        </w:tc>
      </w:tr>
    </w:tbl>
    <w:p w14:paraId="0000011C" w14:textId="77777777" w:rsidR="00B52997" w:rsidRPr="00342C2F" w:rsidRDefault="00C461C6">
      <w:pPr>
        <w:spacing w:after="0"/>
      </w:pPr>
      <w:r w:rsidRPr="00342C2F">
        <w:t xml:space="preserve">With businesses and school closures due to lockdown measures, strikes and responses to insecurity, youth are experiencing slower school to work transitions with the percentage of youth not in school, </w:t>
      </w:r>
      <w:proofErr w:type="gramStart"/>
      <w:r w:rsidRPr="00342C2F">
        <w:t>education</w:t>
      </w:r>
      <w:proofErr w:type="gramEnd"/>
      <w:r w:rsidRPr="00342C2F">
        <w:t xml:space="preserve"> or training (NEET) increasing from an already high-rate pre-covid of 31% to over 38%</w:t>
      </w:r>
      <w:r w:rsidRPr="00342C2F">
        <w:rPr>
          <w:vertAlign w:val="superscript"/>
        </w:rPr>
        <w:footnoteReference w:id="27"/>
      </w:r>
      <w:r w:rsidRPr="00342C2F">
        <w:t xml:space="preserve">. and unemployment </w:t>
      </w:r>
      <w:r w:rsidRPr="00342C2F">
        <w:lastRenderedPageBreak/>
        <w:t>and underemployment rising to 42.5% and 21% respectively in Q4 of 2020</w:t>
      </w:r>
      <w:r w:rsidRPr="00342C2F">
        <w:rPr>
          <w:vertAlign w:val="superscript"/>
        </w:rPr>
        <w:footnoteReference w:id="28"/>
      </w:r>
      <w:r w:rsidRPr="00342C2F">
        <w:t xml:space="preserve">. This means that about half of the total population affected by unemployment and underemployment is young. </w:t>
      </w:r>
    </w:p>
    <w:p w14:paraId="0000011E" w14:textId="77777777" w:rsidR="00B52997" w:rsidRPr="00342C2F" w:rsidRDefault="00C461C6">
      <w:pPr>
        <w:spacing w:after="0"/>
        <w:rPr>
          <w:rFonts w:ascii="Corbel" w:eastAsia="Corbel" w:hAnsi="Corbel" w:cs="Corbel"/>
        </w:rPr>
      </w:pPr>
      <w:r w:rsidRPr="00342C2F">
        <w:t>While unemployment and underemployment rates have increased substantially for Nigerians across all education levels over the years, the COVID-19 crisis showed how progressively more challenging it has become for educated young Nigerians to find employment opportunities as the economy is better able to absorb workers with lower education attainment. Worse off are those that have a tertiary education attainment as 52.1% of the 12.3 million youth with a university diploma or degree are either unemployed (35.6%) or underemployed (16.4%)</w:t>
      </w:r>
      <w:r w:rsidRPr="00342C2F">
        <w:rPr>
          <w:vertAlign w:val="superscript"/>
        </w:rPr>
        <w:footnoteReference w:id="29"/>
      </w:r>
      <w:r w:rsidRPr="00342C2F">
        <w:t>. Those aged between 15-24 years are facing a serious challenge in securing full time employment especially as their combined rate of unemployment and underemployment is 73.2%</w:t>
      </w:r>
      <w:r w:rsidRPr="00342C2F">
        <w:rPr>
          <w:vertAlign w:val="superscript"/>
        </w:rPr>
        <w:footnoteReference w:id="30"/>
      </w:r>
      <w:r w:rsidRPr="00342C2F">
        <w:t>.</w:t>
      </w:r>
    </w:p>
    <w:p w14:paraId="0000011F" w14:textId="77777777" w:rsidR="00B52997" w:rsidRPr="00342C2F" w:rsidRDefault="00B52997">
      <w:pPr>
        <w:spacing w:after="0"/>
        <w:rPr>
          <w:rFonts w:ascii="Corbel" w:eastAsia="Corbel" w:hAnsi="Corbel" w:cs="Corbel"/>
        </w:rPr>
      </w:pPr>
    </w:p>
    <w:p w14:paraId="00000123" w14:textId="66FC7D16" w:rsidR="00B52997" w:rsidRPr="00342C2F" w:rsidRDefault="00C461C6" w:rsidP="00817875">
      <w:pPr>
        <w:spacing w:after="0"/>
      </w:pPr>
      <w:r w:rsidRPr="00342C2F">
        <w:t>Unemployment and under-employment remain one of the key development challenges facing young people in the country and undermining the prospects of Nigeria to achieve its development aspirations and fulfil her potential as the continent’s largest economy. According to the National Bureau of Statistics’ report of 2018, over 13.9million youth</w:t>
      </w:r>
      <w:r w:rsidR="004A76B2" w:rsidRPr="00342C2F">
        <w:t>s</w:t>
      </w:r>
      <w:r w:rsidRPr="00342C2F">
        <w:t xml:space="preserve"> are unemployed. The highest unemployment rate was recorded for youths between 15 – 24 years standing at 40.8%, followed by those aged between 25 – 34 years at 30.7%.</w:t>
      </w:r>
      <w:r w:rsidRPr="00342C2F">
        <w:rPr>
          <w:vertAlign w:val="superscript"/>
        </w:rPr>
        <w:footnoteReference w:id="31"/>
      </w:r>
      <w:r w:rsidRPr="00342C2F">
        <w:t xml:space="preserve">  Beyond this, the structure of the economy continues to perpetuate gender disparities especially in terms of labour market participation, educational </w:t>
      </w:r>
      <w:proofErr w:type="gramStart"/>
      <w:r w:rsidRPr="00342C2F">
        <w:t>attainment</w:t>
      </w:r>
      <w:proofErr w:type="gramEnd"/>
      <w:r w:rsidRPr="00342C2F">
        <w:t xml:space="preserve"> and income levels</w:t>
      </w:r>
      <w:r w:rsidR="00FC2625" w:rsidRPr="00342C2F">
        <w:t xml:space="preserve">. </w:t>
      </w:r>
      <w:r w:rsidR="67D6A89D" w:rsidRPr="00342C2F">
        <w:t>There are contextual differences,</w:t>
      </w:r>
      <w:r w:rsidR="12D6D325" w:rsidRPr="00342C2F">
        <w:t xml:space="preserve"> region by region and state by state.</w:t>
      </w:r>
      <w:r w:rsidR="67D6A89D" w:rsidRPr="00342C2F">
        <w:t xml:space="preserve"> </w:t>
      </w:r>
      <w:r w:rsidR="61E19557" w:rsidRPr="00342C2F">
        <w:t>F</w:t>
      </w:r>
      <w:r w:rsidR="67D6A89D" w:rsidRPr="00342C2F">
        <w:t>or instance</w:t>
      </w:r>
      <w:r w:rsidRPr="00342C2F">
        <w:t xml:space="preserve">, in the North </w:t>
      </w:r>
      <w:r w:rsidR="11647CF2" w:rsidRPr="00342C2F">
        <w:t xml:space="preserve">there are </w:t>
      </w:r>
      <w:r w:rsidRPr="00342C2F">
        <w:t>limited investments in women’s human capital</w:t>
      </w:r>
      <w:r w:rsidR="4B7ED918" w:rsidRPr="00342C2F">
        <w:t>,</w:t>
      </w:r>
      <w:r w:rsidRPr="00342C2F">
        <w:t xml:space="preserve"> set within a general context of fragility, conflict and violence including widespread gender-based violence</w:t>
      </w:r>
      <w:r w:rsidR="00FC2625" w:rsidRPr="00342C2F">
        <w:t xml:space="preserve">. </w:t>
      </w:r>
      <w:r w:rsidR="105744D8" w:rsidRPr="00342C2F">
        <w:t>Th</w:t>
      </w:r>
      <w:r w:rsidR="70A096F4" w:rsidRPr="00342C2F">
        <w:t>e</w:t>
      </w:r>
      <w:r w:rsidR="105744D8" w:rsidRPr="00342C2F">
        <w:t>s</w:t>
      </w:r>
      <w:r w:rsidR="0EAA7BA5" w:rsidRPr="00342C2F">
        <w:t>e</w:t>
      </w:r>
      <w:r w:rsidRPr="00342C2F">
        <w:t xml:space="preserve"> converg</w:t>
      </w:r>
      <w:r w:rsidR="1667FE12" w:rsidRPr="00342C2F">
        <w:t>e</w:t>
      </w:r>
      <w:r w:rsidRPr="00342C2F">
        <w:t xml:space="preserve"> to contribute to </w:t>
      </w:r>
      <w:r w:rsidR="207411BB" w:rsidRPr="00342C2F">
        <w:t xml:space="preserve">further </w:t>
      </w:r>
      <w:r w:rsidRPr="00342C2F">
        <w:t>slowdown Nigeria’s progress on its overall development trajectory. For these issues to be addressed and corrected however, it is important to understand the peculiarities of the labour market in Nigeria and the fundamentals in need of correction.</w:t>
      </w:r>
    </w:p>
    <w:p w14:paraId="7F57AC80" w14:textId="77777777" w:rsidR="00817875" w:rsidRPr="00342C2F" w:rsidRDefault="00817875" w:rsidP="00817875">
      <w:pPr>
        <w:spacing w:after="0"/>
      </w:pPr>
    </w:p>
    <w:p w14:paraId="00000125" w14:textId="77777777" w:rsidR="00B52997" w:rsidRPr="00342C2F" w:rsidRDefault="00C461C6">
      <w:pPr>
        <w:spacing w:after="0"/>
      </w:pPr>
      <w:r w:rsidRPr="00342C2F">
        <w:t>The labour market as it is now, has experienced continuous failures caused by structural problems that lead to imperfections both on the supply and the demand side of the market. These include:</w:t>
      </w:r>
    </w:p>
    <w:p w14:paraId="00000126" w14:textId="77777777" w:rsidR="00B52997" w:rsidRPr="00342C2F" w:rsidRDefault="00B52997">
      <w:pPr>
        <w:spacing w:after="0"/>
      </w:pPr>
    </w:p>
    <w:p w14:paraId="00000127" w14:textId="092226E4" w:rsidR="00B52997" w:rsidRPr="00342C2F" w:rsidRDefault="00820DA9">
      <w:pPr>
        <w:numPr>
          <w:ilvl w:val="0"/>
          <w:numId w:val="1"/>
        </w:numPr>
        <w:pBdr>
          <w:top w:val="nil"/>
          <w:left w:val="nil"/>
          <w:bottom w:val="nil"/>
          <w:right w:val="nil"/>
          <w:between w:val="nil"/>
        </w:pBdr>
        <w:spacing w:after="0"/>
        <w:ind w:left="426" w:hanging="426"/>
        <w:rPr>
          <w:color w:val="000000"/>
        </w:rPr>
      </w:pPr>
      <w:r w:rsidRPr="00342C2F">
        <w:rPr>
          <w:color w:val="000000"/>
        </w:rPr>
        <w:t>I</w:t>
      </w:r>
      <w:r w:rsidR="00C461C6" w:rsidRPr="00342C2F">
        <w:rPr>
          <w:color w:val="000000"/>
        </w:rPr>
        <w:t>nformation asymmetry - Asymmetric information in the labour market arises mainly from the lack of access and interpretability of information in isolated labour markets. It is suggested that the problem of asymmetric information is quite compelling if the workers are either new in the labour market, or because the labour markets (across regions or countries) do not share information efficiently. (</w:t>
      </w:r>
      <w:proofErr w:type="gramStart"/>
      <w:r w:rsidR="00C461C6" w:rsidRPr="00342C2F">
        <w:rPr>
          <w:color w:val="000000"/>
        </w:rPr>
        <w:t>i.e.</w:t>
      </w:r>
      <w:proofErr w:type="gramEnd"/>
      <w:r w:rsidR="00C461C6" w:rsidRPr="00342C2F">
        <w:rPr>
          <w:color w:val="000000"/>
        </w:rPr>
        <w:t xml:space="preserve"> one party has sole access to knowledge, conferring an unfair advantage) which affects youth</w:t>
      </w:r>
      <w:r w:rsidR="004A76B2" w:rsidRPr="00342C2F">
        <w:rPr>
          <w:color w:val="000000"/>
        </w:rPr>
        <w:t>s</w:t>
      </w:r>
      <w:r w:rsidR="00C461C6" w:rsidRPr="00342C2F">
        <w:rPr>
          <w:color w:val="000000"/>
        </w:rPr>
        <w:t xml:space="preserve"> in particular due to their limited labour market experience and weak networking</w:t>
      </w:r>
      <w:r w:rsidR="00C461C6" w:rsidRPr="00342C2F">
        <w:rPr>
          <w:color w:val="000000"/>
          <w:vertAlign w:val="superscript"/>
        </w:rPr>
        <w:footnoteReference w:id="32"/>
      </w:r>
      <w:r w:rsidR="00C461C6" w:rsidRPr="00342C2F">
        <w:rPr>
          <w:color w:val="000000"/>
        </w:rPr>
        <w:t xml:space="preserve">; </w:t>
      </w:r>
    </w:p>
    <w:p w14:paraId="00000128" w14:textId="77777777" w:rsidR="00B52997" w:rsidRPr="00342C2F" w:rsidRDefault="00C461C6">
      <w:pPr>
        <w:numPr>
          <w:ilvl w:val="0"/>
          <w:numId w:val="1"/>
        </w:numPr>
        <w:pBdr>
          <w:top w:val="nil"/>
          <w:left w:val="nil"/>
          <w:bottom w:val="nil"/>
          <w:right w:val="nil"/>
          <w:between w:val="nil"/>
        </w:pBdr>
        <w:spacing w:after="0"/>
        <w:ind w:left="426" w:hanging="426"/>
        <w:rPr>
          <w:color w:val="000000"/>
        </w:rPr>
      </w:pPr>
      <w:r w:rsidRPr="00342C2F">
        <w:rPr>
          <w:color w:val="000000"/>
        </w:rPr>
        <w:t>Externalities (e.g. fees to be paid by workers to have access to job opportunities or the need to present political recommendations) – the need to pay for a job or to provide a political recommendation in the course of securing employment creates innate imbalances in the labour market and perpetuates a loss of faith in a meritorious system, makes employment more difficult to attain for many and restricts the size of the talent pool to those financially advantaged or politically connected.;</w:t>
      </w:r>
    </w:p>
    <w:p w14:paraId="00000129" w14:textId="146FA2E0" w:rsidR="00B52997" w:rsidRPr="00342C2F" w:rsidRDefault="00C461C6">
      <w:pPr>
        <w:numPr>
          <w:ilvl w:val="0"/>
          <w:numId w:val="1"/>
        </w:numPr>
        <w:pBdr>
          <w:top w:val="nil"/>
          <w:left w:val="nil"/>
          <w:bottom w:val="nil"/>
          <w:right w:val="nil"/>
          <w:between w:val="nil"/>
        </w:pBdr>
        <w:spacing w:after="0"/>
        <w:ind w:left="426" w:hanging="426"/>
        <w:rPr>
          <w:color w:val="000000"/>
        </w:rPr>
      </w:pPr>
      <w:r w:rsidRPr="00342C2F">
        <w:rPr>
          <w:color w:val="000000"/>
        </w:rPr>
        <w:t xml:space="preserve">Suboptimal coordination and planning between relevant institutions rendering education curricula and pathways irrelevant to the labour market </w:t>
      </w:r>
      <w:r w:rsidR="00D11FAA" w:rsidRPr="00342C2F">
        <w:rPr>
          <w:color w:val="000000"/>
        </w:rPr>
        <w:t>needs.</w:t>
      </w:r>
    </w:p>
    <w:p w14:paraId="0000012A" w14:textId="4CC6B369" w:rsidR="00B52997" w:rsidRPr="00342C2F" w:rsidRDefault="00C461C6">
      <w:pPr>
        <w:numPr>
          <w:ilvl w:val="0"/>
          <w:numId w:val="1"/>
        </w:numPr>
        <w:pBdr>
          <w:top w:val="nil"/>
          <w:left w:val="nil"/>
          <w:bottom w:val="nil"/>
          <w:right w:val="nil"/>
          <w:between w:val="nil"/>
        </w:pBdr>
        <w:spacing w:after="0"/>
        <w:ind w:left="426" w:hanging="426"/>
        <w:rPr>
          <w:color w:val="000000"/>
        </w:rPr>
      </w:pPr>
      <w:r w:rsidRPr="00342C2F">
        <w:rPr>
          <w:color w:val="000000"/>
        </w:rPr>
        <w:t>High levels of risk that may result in a bad transaction (</w:t>
      </w:r>
      <w:r w:rsidR="00D11FAA" w:rsidRPr="00342C2F">
        <w:rPr>
          <w:color w:val="000000"/>
        </w:rPr>
        <w:t>i.e.,</w:t>
      </w:r>
      <w:r w:rsidRPr="00342C2F">
        <w:rPr>
          <w:color w:val="000000"/>
        </w:rPr>
        <w:t xml:space="preserve"> the wrong person is hired for the job</w:t>
      </w:r>
      <w:proofErr w:type="gramStart"/>
      <w:r w:rsidRPr="00342C2F">
        <w:rPr>
          <w:color w:val="000000"/>
        </w:rPr>
        <w:t>)</w:t>
      </w:r>
      <w:proofErr w:type="gramEnd"/>
      <w:r w:rsidRPr="00342C2F">
        <w:rPr>
          <w:color w:val="000000"/>
        </w:rPr>
        <w:t xml:space="preserve"> and which underdeveloped intermediation services (i.e. talent management companies primarily based in </w:t>
      </w:r>
      <w:r w:rsidRPr="00342C2F">
        <w:rPr>
          <w:color w:val="000000"/>
        </w:rPr>
        <w:lastRenderedPageBreak/>
        <w:t xml:space="preserve">Lagos, as most of the private sector companies) cannot mitigate in all sectors of the labour market and in all regions. </w:t>
      </w:r>
    </w:p>
    <w:p w14:paraId="0000012B" w14:textId="604FA814" w:rsidR="00B52997" w:rsidRPr="00342C2F" w:rsidRDefault="00C461C6">
      <w:pPr>
        <w:numPr>
          <w:ilvl w:val="0"/>
          <w:numId w:val="1"/>
        </w:numPr>
        <w:pBdr>
          <w:top w:val="nil"/>
          <w:left w:val="nil"/>
          <w:bottom w:val="nil"/>
          <w:right w:val="nil"/>
          <w:between w:val="nil"/>
        </w:pBdr>
        <w:spacing w:after="0"/>
        <w:ind w:left="426" w:hanging="426"/>
      </w:pPr>
      <w:r w:rsidRPr="00342C2F">
        <w:rPr>
          <w:color w:val="000000"/>
        </w:rPr>
        <w:t xml:space="preserve">Labour market data is critical to identifying and understanding labour and employment </w:t>
      </w:r>
      <w:r w:rsidR="00D11FAA" w:rsidRPr="00342C2F">
        <w:rPr>
          <w:color w:val="000000"/>
        </w:rPr>
        <w:t>concerns,</w:t>
      </w:r>
      <w:r w:rsidRPr="00342C2F">
        <w:rPr>
          <w:color w:val="000000"/>
        </w:rPr>
        <w:t xml:space="preserve"> informing decisions on national employment </w:t>
      </w:r>
      <w:proofErr w:type="gramStart"/>
      <w:r w:rsidRPr="00342C2F">
        <w:rPr>
          <w:color w:val="000000"/>
        </w:rPr>
        <w:t>policy</w:t>
      </w:r>
      <w:proofErr w:type="gramEnd"/>
      <w:r w:rsidRPr="00342C2F">
        <w:rPr>
          <w:color w:val="000000"/>
        </w:rPr>
        <w:t xml:space="preserve"> and evaluating the impact and cost benefits of employment measures and programmes. Nigeria’s economic structure makes it difficult to establish accurate data points and there </w:t>
      </w:r>
      <w:proofErr w:type="gramStart"/>
      <w:r w:rsidRPr="00342C2F">
        <w:rPr>
          <w:color w:val="000000"/>
        </w:rPr>
        <w:t>is</w:t>
      </w:r>
      <w:proofErr w:type="gramEnd"/>
      <w:r w:rsidRPr="00342C2F">
        <w:rPr>
          <w:color w:val="000000"/>
        </w:rPr>
        <w:t xml:space="preserve"> therefore, a lack of systematic and frequent data collection and analysis of the labour market and workforce projections, as well as inefficiencies in the coordination mechanisms and institutions designed to facilitate the transition from school to work</w:t>
      </w:r>
      <w:r w:rsidRPr="00342C2F">
        <w:rPr>
          <w:color w:val="000000"/>
          <w:vertAlign w:val="superscript"/>
        </w:rPr>
        <w:footnoteReference w:id="33"/>
      </w:r>
      <w:r w:rsidRPr="00342C2F">
        <w:rPr>
          <w:color w:val="000000"/>
        </w:rPr>
        <w:t>. If labour market information and coordination were improved, this could inform development of policies and regulation, direct public investment decisions, and anticipate future skills demand in priority sectors and value chains etc. which could in turn inform tertiary study programs and curricula to ensure these are relevant to current and future labour market demands.</w:t>
      </w:r>
    </w:p>
    <w:p w14:paraId="693AFA62" w14:textId="77777777" w:rsidR="00955D73" w:rsidRPr="00342C2F" w:rsidRDefault="00955D73" w:rsidP="00955D73">
      <w:pPr>
        <w:pBdr>
          <w:top w:val="nil"/>
          <w:left w:val="nil"/>
          <w:bottom w:val="nil"/>
          <w:right w:val="nil"/>
          <w:between w:val="nil"/>
        </w:pBdr>
        <w:spacing w:after="0"/>
        <w:ind w:left="426"/>
      </w:pPr>
    </w:p>
    <w:p w14:paraId="0000012C" w14:textId="77777777" w:rsidR="00B52997" w:rsidRPr="00342C2F" w:rsidRDefault="00C461C6">
      <w:pPr>
        <w:numPr>
          <w:ilvl w:val="0"/>
          <w:numId w:val="1"/>
        </w:numPr>
        <w:pBdr>
          <w:top w:val="nil"/>
          <w:left w:val="nil"/>
          <w:bottom w:val="nil"/>
          <w:right w:val="nil"/>
          <w:between w:val="nil"/>
        </w:pBdr>
        <w:spacing w:after="0"/>
        <w:ind w:left="426" w:hanging="426"/>
      </w:pPr>
      <w:r w:rsidRPr="00342C2F">
        <w:rPr>
          <w:color w:val="000000"/>
        </w:rPr>
        <w:t>According to a 2017 UNIDO report, 80.9% of employers indicate that skills gaps are a major impediment to business growth</w:t>
      </w:r>
      <w:r w:rsidRPr="00342C2F">
        <w:rPr>
          <w:color w:val="000000"/>
          <w:vertAlign w:val="superscript"/>
        </w:rPr>
        <w:footnoteReference w:id="34"/>
      </w:r>
      <w:r w:rsidRPr="00342C2F">
        <w:rPr>
          <w:color w:val="000000"/>
        </w:rPr>
        <w:t xml:space="preserve">. Skill shortages and mismatches differ by occupation and pockets of shortages can be observed in nearly all the priority sectors. The vicious cycle of lacking work experience and job readiness but being unable to get work experience without a job presents a major obstacle to young people entering the labour market. The skills mismatch caused by the disconnect existing between the education offer and the labour market forcing 700,000 people to migrate each year </w:t>
      </w:r>
      <w:r w:rsidRPr="00342C2F">
        <w:rPr>
          <w:color w:val="000000"/>
          <w:vertAlign w:val="superscript"/>
        </w:rPr>
        <w:footnoteReference w:id="35"/>
      </w:r>
      <w:r w:rsidRPr="00342C2F">
        <w:rPr>
          <w:color w:val="000000"/>
        </w:rPr>
        <w:t xml:space="preserve"> including many of the 600,000 young graduates that the country’s 134 polytechnics and 174 universities deliver each year.</w:t>
      </w:r>
    </w:p>
    <w:p w14:paraId="0000012E" w14:textId="2EE483BE" w:rsidR="00B52997" w:rsidRPr="00342C2F" w:rsidRDefault="00C461C6" w:rsidP="00D9665E">
      <w:pPr>
        <w:spacing w:after="0"/>
      </w:pPr>
      <w:r w:rsidRPr="00342C2F">
        <w:rPr>
          <w:noProof/>
          <w:color w:val="2B579A"/>
          <w:shd w:val="clear" w:color="auto" w:fill="E6E6E6"/>
        </w:rPr>
        <w:drawing>
          <wp:anchor distT="0" distB="0" distL="114300" distR="114300" simplePos="0" relativeHeight="251658242" behindDoc="0" locked="0" layoutInCell="1" hidden="0" allowOverlap="1" wp14:anchorId="63AB8980" wp14:editId="07777777">
            <wp:simplePos x="0" y="0"/>
            <wp:positionH relativeFrom="column">
              <wp:posOffset>1</wp:posOffset>
            </wp:positionH>
            <wp:positionV relativeFrom="paragraph">
              <wp:posOffset>158115</wp:posOffset>
            </wp:positionV>
            <wp:extent cx="5924800" cy="3249779"/>
            <wp:effectExtent l="0" t="0" r="0" b="0"/>
            <wp:wrapTopAndBottom distT="0" distB="0"/>
            <wp:docPr id="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924800" cy="3249779"/>
                    </a:xfrm>
                    <a:prstGeom prst="rect">
                      <a:avLst/>
                    </a:prstGeom>
                    <a:ln/>
                  </pic:spPr>
                </pic:pic>
              </a:graphicData>
            </a:graphic>
          </wp:anchor>
        </w:drawing>
      </w:r>
      <w:r w:rsidRPr="00342C2F">
        <w:t xml:space="preserve">The Figure above shows the Problem Tree of the NJFP. It starts from the root causes involving the evidence that the young population of Nigeria is rapidly growing, within a national economy that relies on the extractive industries, is job poor and replicates gender gaps, and rests on weak social contracts and overall feeling of mistrust vis a vis </w:t>
      </w:r>
      <w:r w:rsidR="001E391C" w:rsidRPr="00342C2F">
        <w:t>public institution</w:t>
      </w:r>
      <w:r w:rsidRPr="00342C2F">
        <w:t xml:space="preserve">. This situation is then compounded by the limited data availability on labour market opportunities, a limited absorption capacity, limited mobility for youth coming from disadvantaged backgrounds and low investments in education and training and low accountability of the education system vis a vis labour market </w:t>
      </w:r>
      <w:r w:rsidR="001E391C" w:rsidRPr="00342C2F">
        <w:t>demand</w:t>
      </w:r>
      <w:r w:rsidRPr="00342C2F">
        <w:t xml:space="preserve">. This leads to skills mismatch and brain drain on one side and, on the other, limited developed intermediation services that pose barriers </w:t>
      </w:r>
      <w:r w:rsidRPr="00342C2F">
        <w:lastRenderedPageBreak/>
        <w:t xml:space="preserve">instead of offering opportunities to new labour market entrants </w:t>
      </w:r>
      <w:proofErr w:type="gramStart"/>
      <w:r w:rsidRPr="00342C2F">
        <w:t>often</w:t>
      </w:r>
      <w:r w:rsidR="004A76B2" w:rsidRPr="00342C2F">
        <w:t xml:space="preserve"> </w:t>
      </w:r>
      <w:r w:rsidRPr="00342C2F">
        <w:t>times</w:t>
      </w:r>
      <w:proofErr w:type="gramEnd"/>
      <w:r w:rsidRPr="00342C2F">
        <w:t>. This finally leads to the evidence that (</w:t>
      </w:r>
      <w:proofErr w:type="spellStart"/>
      <w:r w:rsidRPr="00342C2F">
        <w:t>i</w:t>
      </w:r>
      <w:proofErr w:type="spellEnd"/>
      <w:r w:rsidRPr="00342C2F">
        <w:t>) today’s 52.1% of the 12.3 million youth with a university diploma or degree are either unemployed (35.6%) or underemployed (16.4%); (ii) educated youth are faring worse than those with lower educational attainment in terms of job opportunities</w:t>
      </w:r>
      <w:r w:rsidRPr="00342C2F">
        <w:rPr>
          <w:vertAlign w:val="superscript"/>
        </w:rPr>
        <w:footnoteReference w:id="36"/>
      </w:r>
      <w:r w:rsidRPr="00342C2F">
        <w:t xml:space="preserve"> and (iii) women experience higher unemployment rates, including educated young women. </w:t>
      </w:r>
    </w:p>
    <w:p w14:paraId="0F9EE85E" w14:textId="5E45178B" w:rsidR="00BB6601" w:rsidRPr="00342C2F" w:rsidRDefault="00BB6601" w:rsidP="00D9665E">
      <w:pPr>
        <w:spacing w:after="0"/>
      </w:pPr>
    </w:p>
    <w:p w14:paraId="1BA50E95" w14:textId="77777777" w:rsidR="00BB6601" w:rsidRPr="00342C2F" w:rsidRDefault="00BB6601" w:rsidP="00D9665E">
      <w:pPr>
        <w:spacing w:after="0"/>
      </w:pPr>
    </w:p>
    <w:p w14:paraId="0000012F" w14:textId="61819FD6" w:rsidR="00817875" w:rsidRPr="00342C2F" w:rsidRDefault="00817875">
      <w:r w:rsidRPr="00342C2F">
        <w:rPr>
          <w:b/>
        </w:rPr>
        <w:br w:type="page"/>
      </w:r>
    </w:p>
    <w:p w14:paraId="20EEE7AD" w14:textId="6CC30D06" w:rsidR="00BB6601" w:rsidRPr="00342C2F" w:rsidRDefault="00EC5F5D" w:rsidP="00BB6601">
      <w:pPr>
        <w:pStyle w:val="Heading2"/>
        <w:ind w:left="720" w:hanging="720"/>
        <w:rPr>
          <w:rFonts w:cs="Arial"/>
          <w:sz w:val="24"/>
          <w:szCs w:val="24"/>
        </w:rPr>
      </w:pPr>
      <w:bookmarkStart w:id="9" w:name="_Toc104342018"/>
      <w:bookmarkStart w:id="10" w:name="_Toc79405012"/>
      <w:r w:rsidRPr="00342C2F">
        <w:rPr>
          <w:rFonts w:cs="Arial"/>
          <w:sz w:val="24"/>
          <w:szCs w:val="24"/>
        </w:rPr>
        <w:lastRenderedPageBreak/>
        <w:t xml:space="preserve">2.3 </w:t>
      </w:r>
      <w:r w:rsidR="00E70535" w:rsidRPr="00342C2F">
        <w:rPr>
          <w:rFonts w:cs="Arial"/>
          <w:sz w:val="24"/>
          <w:szCs w:val="24"/>
        </w:rPr>
        <w:t>Relevan</w:t>
      </w:r>
      <w:r w:rsidR="00EA00B6" w:rsidRPr="00342C2F">
        <w:rPr>
          <w:rFonts w:cs="Arial"/>
          <w:sz w:val="24"/>
          <w:szCs w:val="24"/>
        </w:rPr>
        <w:t>c</w:t>
      </w:r>
      <w:r w:rsidR="00E70535" w:rsidRPr="00342C2F">
        <w:rPr>
          <w:rFonts w:cs="Arial"/>
          <w:sz w:val="24"/>
          <w:szCs w:val="24"/>
        </w:rPr>
        <w:t>e of the Action</w:t>
      </w:r>
      <w:bookmarkEnd w:id="9"/>
    </w:p>
    <w:bookmarkEnd w:id="10"/>
    <w:p w14:paraId="00000131" w14:textId="77777777" w:rsidR="00B52997" w:rsidRPr="00342C2F" w:rsidRDefault="00B52997" w:rsidP="00817875">
      <w:pPr>
        <w:pStyle w:val="Heading2"/>
        <w:spacing w:before="0" w:after="0"/>
        <w:rPr>
          <w:rFonts w:eastAsia="Arial" w:cs="Arial"/>
          <w:b/>
        </w:rPr>
      </w:pPr>
    </w:p>
    <w:p w14:paraId="00000133" w14:textId="79E784CB" w:rsidR="00B52997" w:rsidRPr="00342C2F" w:rsidRDefault="00C461C6">
      <w:pPr>
        <w:spacing w:after="0"/>
      </w:pPr>
      <w:r w:rsidRPr="00342C2F">
        <w:t>The Government proved agile and ambitious in response to COVID-19, seeing the opportunity it provided to address several long unresolved issues and undertake bold reforms to improve the business environment and increase the economy’s resilience. First, it removed the cap on pump prices and established a market-based mechanism which allowed prices to adjust and reach a record price in November 2020. Then it adjusted electricity tariffs and harmonized key exchange rates. Finally, it started developing policy measures to maintain macro-financial stability and marshal the fiscal resources needed for the COVID-19 response.</w:t>
      </w:r>
    </w:p>
    <w:p w14:paraId="41DE52C3" w14:textId="77777777" w:rsidR="00122B51" w:rsidRPr="00342C2F" w:rsidRDefault="00122B51">
      <w:pPr>
        <w:spacing w:after="0"/>
      </w:pPr>
    </w:p>
    <w:p w14:paraId="58694E28" w14:textId="03C6A661" w:rsidR="00D9665E" w:rsidRPr="00342C2F" w:rsidRDefault="00C461C6">
      <w:r w:rsidRPr="00342C2F">
        <w:t xml:space="preserve">The government response is guided by the Economic Sustainability Plan (ESP), developed in 2020, and anchored in the country’s medium strategic documents such as the Economic Recovery and Growth Plan (ERGP) for the period 2017-2020, currently being updated. Both plans place job creation and youth empowerment as their top priorities. </w:t>
      </w:r>
    </w:p>
    <w:p w14:paraId="00000137" w14:textId="571CB7DE" w:rsidR="00B52997" w:rsidRPr="00342C2F" w:rsidRDefault="00C461C6">
      <w:r w:rsidRPr="00342C2F">
        <w:t>An ambitious 12-month recovery programme, the ESP places job creation as one of the top priorities for government action in recognition that COVID-19 is creating “the largest unemployment situation in the country’s history”. The ESP aims to stimulate the economy and prevent business collapse while ensuring liquidity and retaining and creating jobs using labour intensive methods in key areas like agriculture, housing, digital business services and direct labour interventions. A major role would be played in this strategy by infrastructural investments in roads, bridges, renewable energy, and communication technologies as well as the expansion of social protection through cash transfers to protect the most vulnerable groups.</w:t>
      </w:r>
    </w:p>
    <w:p w14:paraId="2F0CD0D4" w14:textId="142BFD55" w:rsidR="00D9665E" w:rsidRPr="00342C2F" w:rsidRDefault="00C461C6">
      <w:r w:rsidRPr="00342C2F">
        <w:t>Youth empowerment is a major priority in the Plan which includes youth targeting interventions aiming at creating jobs, building capacities and enhancing skills (</w:t>
      </w:r>
      <w:proofErr w:type="gramStart"/>
      <w:r w:rsidRPr="00342C2F">
        <w:t>e.g.</w:t>
      </w:r>
      <w:proofErr w:type="gramEnd"/>
      <w:r w:rsidRPr="00342C2F">
        <w:t xml:space="preserve"> the N-Power programme), encouraging purchase of made-in-Nigeria goods produced using local content and </w:t>
      </w:r>
      <w:r w:rsidR="001E391C" w:rsidRPr="00342C2F">
        <w:t>labour-intensive</w:t>
      </w:r>
      <w:r w:rsidRPr="00342C2F">
        <w:t xml:space="preserve"> production processes. The Plan also dedicates specific attention to youth-dominated sectors such as ICT, digital technology, creative </w:t>
      </w:r>
      <w:proofErr w:type="gramStart"/>
      <w:r w:rsidRPr="00342C2F">
        <w:t>industries</w:t>
      </w:r>
      <w:proofErr w:type="gramEnd"/>
      <w:r w:rsidRPr="00342C2F">
        <w:t xml:space="preserve"> and services and encouraging youth participation in labour intensive sectors such as agriculture, agribusiness and </w:t>
      </w:r>
      <w:proofErr w:type="spellStart"/>
      <w:r w:rsidRPr="00342C2F">
        <w:t>agro</w:t>
      </w:r>
      <w:proofErr w:type="spellEnd"/>
      <w:r w:rsidRPr="00342C2F">
        <w:t xml:space="preserve">-allied industries; manufacturing; construction; and wholesale and retail trade. Enabling access to microfinance and support for </w:t>
      </w:r>
      <w:bookmarkStart w:id="11" w:name="_Hlk79405840"/>
      <w:r w:rsidRPr="00342C2F">
        <w:t>Micro, Small and Medium Enterprises (MSME</w:t>
      </w:r>
      <w:bookmarkEnd w:id="11"/>
      <w:r w:rsidRPr="00342C2F">
        <w:t>) to maximize their potential for employment creation are also key pro-youth priorities in addition to social housing to increase home ownership and create direct jobs for artisans and craftsmen. All programmes count on strong public-private sector partnerships, coordination between the Federal and State governments and participation by youth and their organisations in shaping programmes and policies.</w:t>
      </w:r>
    </w:p>
    <w:p w14:paraId="0000013B" w14:textId="19B42C16" w:rsidR="00B52997" w:rsidRPr="00342C2F" w:rsidRDefault="00C461C6">
      <w:r w:rsidRPr="00342C2F">
        <w:t xml:space="preserve">Albeit the 2019 Review of the ERGP noted the difficulties in pursuing the employment related policy objectives, the 2020 Voluntary National Review (VNR) confirmed their relevance and found of paramount importance that the Government stayed the course in their pursuance: reduce unemployment, create jobs, especially through the private sector, and improve workforce employability through targeted skills development programmes improve education quality of Nigerian schools so as to deliver a labour force that is able to meet the demands of a dynamic economy. </w:t>
      </w:r>
    </w:p>
    <w:p w14:paraId="7A730D74" w14:textId="77777777" w:rsidR="00B52997" w:rsidRPr="00342C2F" w:rsidRDefault="00C461C6">
      <w:pPr>
        <w:spacing w:after="0"/>
      </w:pPr>
      <w:r w:rsidRPr="00342C2F">
        <w:t>Additional policies developed to increase the pace of job creation involve (</w:t>
      </w:r>
      <w:proofErr w:type="spellStart"/>
      <w:r w:rsidRPr="00342C2F">
        <w:t>i</w:t>
      </w:r>
      <w:proofErr w:type="spellEnd"/>
      <w:r w:rsidRPr="00342C2F">
        <w:t xml:space="preserve">) the construction of urban and rural infrastructure to support national value chains, (ii) the establishment of Special Economic Zones (SEZs) and clusters and hubs (e.g., for </w:t>
      </w:r>
      <w:proofErr w:type="spellStart"/>
      <w:r w:rsidRPr="00342C2F">
        <w:t>agro</w:t>
      </w:r>
      <w:proofErr w:type="spellEnd"/>
      <w:r w:rsidRPr="00342C2F">
        <w:t xml:space="preserve">-processing and ICT) to boost manufacturing (including </w:t>
      </w:r>
      <w:proofErr w:type="spellStart"/>
      <w:r w:rsidRPr="00342C2F">
        <w:t>agro</w:t>
      </w:r>
      <w:proofErr w:type="spellEnd"/>
      <w:r w:rsidRPr="00342C2F">
        <w:t xml:space="preserve">-processing), (iii) the national skills policy which is driven by demand and led by relevant industry groups responsible for skills delivery and certification, it aims at matching job skill requirements and education programmes through the establishment of skills acquisition centres in all 36 States and the FCT and introduce digital skills in the education curriculum; (iv) the development of local empowerment centres to </w:t>
      </w:r>
      <w:r w:rsidRPr="00342C2F">
        <w:lastRenderedPageBreak/>
        <w:t xml:space="preserve">disseminate and provide business support to entrepreneurs through apprenticeship and mentorship </w:t>
      </w:r>
      <w:r w:rsidRPr="00342C2F">
        <w:rPr>
          <w:vertAlign w:val="superscript"/>
        </w:rPr>
        <w:footnoteReference w:id="37"/>
      </w:r>
      <w:r w:rsidRPr="00342C2F">
        <w:t xml:space="preserve"> and (v) support ease of doing business and formalization of the informal sector due to its enormous potential to absorb a large proportion of the working-age population.</w:t>
      </w:r>
      <w:r w:rsidRPr="00342C2F">
        <w:rPr>
          <w:vertAlign w:val="superscript"/>
        </w:rPr>
        <w:footnoteReference w:id="38"/>
      </w:r>
    </w:p>
    <w:p w14:paraId="1C683F2C" w14:textId="0919D5CA" w:rsidR="00D10A76" w:rsidRPr="00342C2F" w:rsidRDefault="00D10A76">
      <w:pPr>
        <w:spacing w:after="0"/>
      </w:pPr>
    </w:p>
    <w:p w14:paraId="3F2B5CC8" w14:textId="7D93398C" w:rsidR="00122B51" w:rsidRPr="00342C2F" w:rsidRDefault="00122B51">
      <w:pPr>
        <w:spacing w:after="0"/>
      </w:pPr>
    </w:p>
    <w:p w14:paraId="1413A859" w14:textId="77777777" w:rsidR="00122B51" w:rsidRPr="00342C2F" w:rsidRDefault="00122B51">
      <w:pPr>
        <w:spacing w:after="0"/>
      </w:pPr>
    </w:p>
    <w:p w14:paraId="1D8C38D1" w14:textId="77777777" w:rsidR="00D10A76" w:rsidRPr="00342C2F" w:rsidRDefault="00D10A76" w:rsidP="00D10A76">
      <w:pPr>
        <w:spacing w:after="0"/>
      </w:pPr>
      <w:r w:rsidRPr="00342C2F">
        <w:t>The programme is aligned with the following national and global development frameworks:</w:t>
      </w:r>
    </w:p>
    <w:p w14:paraId="276C7DFF" w14:textId="77777777" w:rsidR="00D10A76" w:rsidRPr="00342C2F" w:rsidRDefault="00D10A76" w:rsidP="00D10A76">
      <w:pPr>
        <w:spacing w:after="0"/>
      </w:pPr>
    </w:p>
    <w:p w14:paraId="082A71D6" w14:textId="77777777" w:rsidR="00D10A76" w:rsidRPr="00342C2F" w:rsidRDefault="00D10A76" w:rsidP="00D10A76">
      <w:pPr>
        <w:numPr>
          <w:ilvl w:val="0"/>
          <w:numId w:val="9"/>
        </w:numPr>
        <w:pBdr>
          <w:top w:val="nil"/>
          <w:left w:val="nil"/>
          <w:bottom w:val="nil"/>
          <w:right w:val="nil"/>
          <w:between w:val="nil"/>
        </w:pBdr>
        <w:spacing w:after="0"/>
        <w:rPr>
          <w:color w:val="000000"/>
        </w:rPr>
      </w:pPr>
      <w:r w:rsidRPr="00342C2F">
        <w:rPr>
          <w:i/>
          <w:color w:val="000000"/>
        </w:rPr>
        <w:t>Nigeria Vision 2020.</w:t>
      </w:r>
      <w:r w:rsidRPr="00342C2F">
        <w:rPr>
          <w:color w:val="000000"/>
        </w:rPr>
        <w:t xml:space="preserve"> NJFP will address the dual development challenge of youth unemployment and out-migration of young talent thus will be in line with the priorities set out in the Vision 2020, which emphasizes the need to build a productive, </w:t>
      </w:r>
      <w:proofErr w:type="gramStart"/>
      <w:r w:rsidRPr="00342C2F">
        <w:rPr>
          <w:color w:val="000000"/>
        </w:rPr>
        <w:t>competitive</w:t>
      </w:r>
      <w:proofErr w:type="gramEnd"/>
      <w:r w:rsidRPr="00342C2F">
        <w:rPr>
          <w:color w:val="000000"/>
        </w:rPr>
        <w:t xml:space="preserve"> and functional human resource base, for economic growth and social advancement. </w:t>
      </w:r>
    </w:p>
    <w:p w14:paraId="5F5DDC2F" w14:textId="77777777" w:rsidR="00D10A76" w:rsidRPr="00342C2F" w:rsidRDefault="00D10A76" w:rsidP="00D10A76">
      <w:pPr>
        <w:numPr>
          <w:ilvl w:val="0"/>
          <w:numId w:val="9"/>
        </w:numPr>
        <w:pBdr>
          <w:top w:val="nil"/>
          <w:left w:val="nil"/>
          <w:bottom w:val="nil"/>
          <w:right w:val="nil"/>
          <w:between w:val="nil"/>
        </w:pBdr>
        <w:spacing w:after="0"/>
        <w:rPr>
          <w:color w:val="000000"/>
        </w:rPr>
      </w:pPr>
      <w:r w:rsidRPr="00342C2F">
        <w:rPr>
          <w:i/>
          <w:color w:val="000000"/>
        </w:rPr>
        <w:t xml:space="preserve">The National Economic Recovery and Growth Plan (2017-2020): </w:t>
      </w:r>
      <w:r w:rsidRPr="00342C2F">
        <w:rPr>
          <w:color w:val="000000"/>
        </w:rPr>
        <w:t xml:space="preserve">Within the government programmatic context, the NJFP is intended to materialise the second bullet point under Programme No. 44 of the ERPG as it pioneers the establishment of a job matching programme for new graduates by incentivizing employers to recruit National Youth Service Corp members (Box 4) at the end of their service year. NJFP will also promote a culture within employers that places value on cultivating talents through internships and traineeships for young new entrants into the labour market and promoting the decent work agenda to enhance productivity of the labour force, also included in the </w:t>
      </w:r>
      <w:proofErr w:type="gramStart"/>
      <w:r w:rsidRPr="00342C2F">
        <w:rPr>
          <w:color w:val="000000"/>
        </w:rPr>
        <w:t>EPRG</w:t>
      </w:r>
      <w:proofErr w:type="gramEnd"/>
      <w:r w:rsidRPr="00342C2F">
        <w:rPr>
          <w:color w:val="000000"/>
        </w:rPr>
        <w:t xml:space="preserve"> and reiterated in the VNR 2020.</w:t>
      </w:r>
    </w:p>
    <w:p w14:paraId="2ED4CED1" w14:textId="77777777" w:rsidR="00D10A76" w:rsidRPr="00342C2F" w:rsidRDefault="00D10A76" w:rsidP="00D10A76">
      <w:pPr>
        <w:numPr>
          <w:ilvl w:val="0"/>
          <w:numId w:val="9"/>
        </w:numPr>
        <w:pBdr>
          <w:top w:val="nil"/>
          <w:left w:val="nil"/>
          <w:bottom w:val="nil"/>
          <w:right w:val="nil"/>
          <w:between w:val="nil"/>
        </w:pBdr>
        <w:spacing w:after="0"/>
        <w:rPr>
          <w:color w:val="000000"/>
        </w:rPr>
      </w:pPr>
      <w:r w:rsidRPr="00342C2F">
        <w:rPr>
          <w:i/>
          <w:color w:val="000000"/>
        </w:rPr>
        <w:t>Nigeria UNSDPF, Outcome 8, SDG 4 and 8.</w:t>
      </w:r>
      <w:r w:rsidRPr="00342C2F">
        <w:rPr>
          <w:color w:val="000000"/>
        </w:rPr>
        <w:t xml:space="preserve"> NJFP will be aligned and support delivery of Outcome 8 of the United Nations Sustainable Development Partnership Framework (UNSDPF) 2018-22, which states: By 2022, Nigeria's population dynamics becomes a strong basis for national development and resource management through better use of demographic intelligence. It also corresponds with the commitment made in the Results Area 2 Outcome 4: Learning and skills development, which outlines the need for equitable access to quality education and training; as well as Results Area 3, Outcome 7: Diversified Economic Growth: By 2022, Nigeria has an inclusive and diversified economic growth driven by science, technology and innovation, investment in infrastructure and job creation.</w:t>
      </w:r>
    </w:p>
    <w:p w14:paraId="350EF64D" w14:textId="77777777" w:rsidR="00D10A76" w:rsidRPr="00342C2F" w:rsidRDefault="00D10A76" w:rsidP="00D10A76">
      <w:pPr>
        <w:numPr>
          <w:ilvl w:val="0"/>
          <w:numId w:val="9"/>
        </w:numPr>
        <w:pBdr>
          <w:top w:val="nil"/>
          <w:left w:val="nil"/>
          <w:bottom w:val="nil"/>
          <w:right w:val="nil"/>
          <w:between w:val="nil"/>
        </w:pBdr>
        <w:spacing w:after="0"/>
        <w:rPr>
          <w:color w:val="000000"/>
        </w:rPr>
      </w:pPr>
      <w:r w:rsidRPr="00342C2F">
        <w:rPr>
          <w:i/>
          <w:color w:val="000000"/>
        </w:rPr>
        <w:t>The UN Sustainable Development Goals:</w:t>
      </w:r>
      <w:r w:rsidRPr="00342C2F">
        <w:rPr>
          <w:color w:val="000000"/>
        </w:rPr>
        <w:t xml:space="preserve"> The NJFP will be furthering the innovation and digitalization agenda as a driver for inclusive development using digital platforms. It will also contribute to achieving Sustainable Development Goal (SDG) 4</w:t>
      </w:r>
      <w:r w:rsidRPr="00342C2F">
        <w:rPr>
          <w:color w:val="000000"/>
          <w:vertAlign w:val="superscript"/>
        </w:rPr>
        <w:footnoteReference w:id="39"/>
      </w:r>
      <w:r w:rsidRPr="00342C2F">
        <w:rPr>
          <w:color w:val="000000"/>
        </w:rPr>
        <w:t xml:space="preserve"> which specifically calls for a substantial increase in “the number of youth and adults who have relevant skills, including technical and vocational skills, for employment, decent jobs and entrepreneurship” (Target 4.4) and National SDG 8.5.2 By 2030, it will achieve full and productive employment and decent work for all women and men, including for young people and persons with disabilities, and equal pay for work of equal value. NJFP will overall contribute towards significantly improving the prospects of highly qualified young Nigerians to gain decent employment through a one-year work placement opportunity.</w:t>
      </w:r>
    </w:p>
    <w:p w14:paraId="1A0BC1AA" w14:textId="77777777" w:rsidR="00D10A76" w:rsidRPr="00342C2F" w:rsidRDefault="00D10A76" w:rsidP="00D10A76">
      <w:pPr>
        <w:numPr>
          <w:ilvl w:val="0"/>
          <w:numId w:val="9"/>
        </w:numPr>
        <w:pBdr>
          <w:top w:val="nil"/>
          <w:left w:val="nil"/>
          <w:bottom w:val="nil"/>
          <w:right w:val="nil"/>
          <w:between w:val="nil"/>
        </w:pBdr>
        <w:spacing w:after="0"/>
        <w:rPr>
          <w:color w:val="000000"/>
        </w:rPr>
      </w:pPr>
      <w:r w:rsidRPr="00342C2F">
        <w:rPr>
          <w:i/>
          <w:color w:val="000000" w:themeColor="text1"/>
        </w:rPr>
        <w:t>UNDP Country Programme Document (2018-2022).</w:t>
      </w:r>
      <w:r w:rsidRPr="00342C2F">
        <w:rPr>
          <w:color w:val="000000" w:themeColor="text1"/>
        </w:rPr>
        <w:t xml:space="preserve"> The NJFP will also be aligned with the Country Programme Document (2018-2022) and its future iteration and target all geo-political zones of the country and specifically target women to achieve gender parity among fellows and include at-risk youth and people with disabilities wherever possible.</w:t>
      </w:r>
    </w:p>
    <w:p w14:paraId="50115A7E" w14:textId="77777777" w:rsidR="00D10A76" w:rsidRPr="00342C2F" w:rsidRDefault="00D10A76" w:rsidP="00D10A76">
      <w:pPr>
        <w:pStyle w:val="ListParagraph"/>
        <w:numPr>
          <w:ilvl w:val="0"/>
          <w:numId w:val="9"/>
        </w:numPr>
        <w:spacing w:after="0"/>
        <w:rPr>
          <w:rFonts w:eastAsia="Times New Roman"/>
          <w:color w:val="000000"/>
        </w:rPr>
      </w:pPr>
      <w:r w:rsidRPr="00342C2F">
        <w:rPr>
          <w:rFonts w:eastAsia="Times New Roman"/>
          <w:color w:val="000000"/>
        </w:rPr>
        <w:t xml:space="preserve">In June 2020, Nigeria launched its first comprehensive National Digital Economy Policy and Strategy (2020-2030). This strategy outlines the country’s vision for leveraging technology for inclusive and </w:t>
      </w:r>
      <w:r w:rsidRPr="00342C2F">
        <w:rPr>
          <w:rFonts w:eastAsia="Times New Roman"/>
          <w:color w:val="000000"/>
        </w:rPr>
        <w:lastRenderedPageBreak/>
        <w:t>sustainable development. This strategy positions digital not just as an enabler of growth, but as an economic sector that can create jobs.</w:t>
      </w:r>
    </w:p>
    <w:p w14:paraId="2C8913F2" w14:textId="420953CA" w:rsidR="00D10A76" w:rsidRPr="00342C2F" w:rsidRDefault="00D10A76" w:rsidP="00122B51">
      <w:pPr>
        <w:pStyle w:val="ListParagraph"/>
        <w:numPr>
          <w:ilvl w:val="0"/>
          <w:numId w:val="9"/>
        </w:numPr>
        <w:spacing w:after="0"/>
        <w:rPr>
          <w:rFonts w:eastAsia="Times New Roman"/>
          <w:color w:val="000000"/>
        </w:rPr>
      </w:pPr>
      <w:r w:rsidRPr="00342C2F">
        <w:rPr>
          <w:rFonts w:eastAsia="Times New Roman"/>
          <w:color w:val="000000"/>
        </w:rPr>
        <w:t>UNDP in March 2020 launched its 2022-2025 Digital Strategy. This provides an opportunity for the organisation to explore entry points for synergies with Nigeria on digital for development – with the Jubilee Fellows as pathway for increasing access of digital skills to young Nigerians.</w:t>
      </w:r>
    </w:p>
    <w:p w14:paraId="4714609F" w14:textId="0892E360" w:rsidR="00D10A76" w:rsidRPr="00342C2F" w:rsidRDefault="00D10A76" w:rsidP="00D10A76">
      <w:pPr>
        <w:pStyle w:val="Heading2"/>
        <w:ind w:left="720" w:hanging="720"/>
      </w:pPr>
      <w:bookmarkStart w:id="12" w:name="_Toc104342019"/>
      <w:r w:rsidRPr="00342C2F">
        <w:t>2.4 Theory of Change</w:t>
      </w:r>
      <w:bookmarkEnd w:id="12"/>
    </w:p>
    <w:p w14:paraId="73CB83DB" w14:textId="77777777" w:rsidR="00D10A76" w:rsidRPr="00342C2F" w:rsidRDefault="00D10A76" w:rsidP="00D10A76">
      <w:pPr>
        <w:spacing w:after="0"/>
      </w:pPr>
      <w:r w:rsidRPr="00342C2F">
        <w:t xml:space="preserve">The theory underpinning this programme is </w:t>
      </w:r>
      <w:r w:rsidRPr="00342C2F">
        <w:rPr>
          <w:b/>
        </w:rPr>
        <w:t>IF</w:t>
      </w:r>
      <w:r w:rsidRPr="00342C2F">
        <w:t xml:space="preserve"> early work placement is provided to fresh graduates with on the job learning, coaching, mentorship and e-learning support and </w:t>
      </w:r>
      <w:r w:rsidRPr="00342C2F">
        <w:rPr>
          <w:b/>
        </w:rPr>
        <w:t xml:space="preserve">IF </w:t>
      </w:r>
      <w:r w:rsidRPr="00342C2F">
        <w:t xml:space="preserve">private sector entities, including start-ups and public institutions, extend a human resource culture that supports investment in young talent are leveraged as employers </w:t>
      </w:r>
      <w:r w:rsidRPr="00342C2F">
        <w:rPr>
          <w:b/>
        </w:rPr>
        <w:t>THEN</w:t>
      </w:r>
      <w:r w:rsidRPr="00342C2F">
        <w:t xml:space="preserve"> a pool of highly skilled young Nigerians will gain access to decent job opportunities including pathways to entrepreneurship and </w:t>
      </w:r>
      <w:r w:rsidRPr="00342C2F">
        <w:rPr>
          <w:b/>
          <w:bCs/>
        </w:rPr>
        <w:t>THEN</w:t>
      </w:r>
      <w:r w:rsidRPr="00342C2F">
        <w:t xml:space="preserve"> the  risk for long-term unemployment will be reduced and the socio-economic future of their country will be improved. </w:t>
      </w:r>
    </w:p>
    <w:p w14:paraId="618E6F6E" w14:textId="77777777" w:rsidR="00D10A76" w:rsidRPr="00342C2F" w:rsidRDefault="00D10A76" w:rsidP="00D10A76">
      <w:pPr>
        <w:spacing w:after="0"/>
      </w:pPr>
      <w:r w:rsidRPr="00342C2F">
        <w:rPr>
          <w:noProof/>
          <w:color w:val="2B579A"/>
          <w:shd w:val="clear" w:color="auto" w:fill="E6E6E6"/>
        </w:rPr>
        <w:drawing>
          <wp:anchor distT="0" distB="0" distL="114300" distR="114300" simplePos="0" relativeHeight="251667465" behindDoc="0" locked="0" layoutInCell="1" hidden="0" allowOverlap="1" wp14:anchorId="220E8175" wp14:editId="21892ABD">
            <wp:simplePos x="0" y="0"/>
            <wp:positionH relativeFrom="column">
              <wp:posOffset>5081</wp:posOffset>
            </wp:positionH>
            <wp:positionV relativeFrom="paragraph">
              <wp:posOffset>209550</wp:posOffset>
            </wp:positionV>
            <wp:extent cx="6097270" cy="3303270"/>
            <wp:effectExtent l="0" t="0" r="0" b="0"/>
            <wp:wrapSquare wrapText="bothSides" distT="0" distB="0" distL="114300" distR="114300"/>
            <wp:docPr id="6" name="image14.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Diagram&#10;&#10;Description automatically generated"/>
                    <pic:cNvPicPr preferRelativeResize="0"/>
                  </pic:nvPicPr>
                  <pic:blipFill>
                    <a:blip r:embed="rId16"/>
                    <a:srcRect/>
                    <a:stretch>
                      <a:fillRect/>
                    </a:stretch>
                  </pic:blipFill>
                  <pic:spPr>
                    <a:xfrm>
                      <a:off x="0" y="0"/>
                      <a:ext cx="6097270" cy="3303270"/>
                    </a:xfrm>
                    <a:prstGeom prst="rect">
                      <a:avLst/>
                    </a:prstGeom>
                    <a:ln/>
                  </pic:spPr>
                </pic:pic>
              </a:graphicData>
            </a:graphic>
          </wp:anchor>
        </w:drawing>
      </w:r>
    </w:p>
    <w:p w14:paraId="3055A701" w14:textId="77777777" w:rsidR="00D10A76" w:rsidRPr="00342C2F" w:rsidRDefault="00D10A76" w:rsidP="00D10A76">
      <w:pPr>
        <w:spacing w:after="0"/>
      </w:pPr>
    </w:p>
    <w:p w14:paraId="60F4953F" w14:textId="77777777" w:rsidR="00D10A76" w:rsidRPr="00342C2F" w:rsidRDefault="00D10A76" w:rsidP="00D10A76">
      <w:pPr>
        <w:spacing w:after="0"/>
      </w:pPr>
      <w:r w:rsidRPr="00342C2F">
        <w:t xml:space="preserve">The programme follows the assumption that a graduate placement model combined with on-the-job training, e-learning, mentorship, and coaching will lead to young graduates acquiring practical and relevant skills that would enhance their employability, </w:t>
      </w:r>
      <w:proofErr w:type="gramStart"/>
      <w:r w:rsidRPr="00342C2F">
        <w:t>open up</w:t>
      </w:r>
      <w:proofErr w:type="gramEnd"/>
      <w:r w:rsidRPr="00342C2F">
        <w:t xml:space="preserve"> better job or entrepreneurship opportunities for them and increase the incentive for talent retention. The programme is also premised on the assumption that effective placement matching system can be achieved only if all relevant actors work closely together – with coordinated and strong leadership of the Government. Finally, the JFP assumes that the public-private partnership model will create further influence, </w:t>
      </w:r>
      <w:proofErr w:type="gramStart"/>
      <w:r w:rsidRPr="00342C2F">
        <w:t>replication</w:t>
      </w:r>
      <w:proofErr w:type="gramEnd"/>
      <w:r w:rsidRPr="00342C2F">
        <w:t xml:space="preserve"> and scale for youth employment in Nigeria over the longer term.</w:t>
      </w:r>
    </w:p>
    <w:p w14:paraId="0000013C" w14:textId="1D0D913A" w:rsidR="00D10A76" w:rsidRPr="00342C2F" w:rsidRDefault="00D10A76">
      <w:pPr>
        <w:spacing w:after="0"/>
        <w:sectPr w:rsidR="00D10A76" w:rsidRPr="00342C2F">
          <w:footerReference w:type="even" r:id="rId17"/>
          <w:footerReference w:type="default" r:id="rId18"/>
          <w:headerReference w:type="first" r:id="rId19"/>
          <w:footerReference w:type="first" r:id="rId20"/>
          <w:pgSz w:w="11906" w:h="16838"/>
          <w:pgMar w:top="864" w:right="1152" w:bottom="864" w:left="1152" w:header="720" w:footer="432" w:gutter="0"/>
          <w:pgNumType w:start="1"/>
          <w:cols w:space="720"/>
          <w:titlePg/>
        </w:sectPr>
      </w:pPr>
    </w:p>
    <w:p w14:paraId="000001C3" w14:textId="77777777" w:rsidR="00B52997" w:rsidRPr="00342C2F" w:rsidRDefault="00B52997">
      <w:pPr>
        <w:spacing w:after="0"/>
      </w:pPr>
    </w:p>
    <w:p w14:paraId="000001C7" w14:textId="554D8D2F" w:rsidR="00B52997" w:rsidRPr="00342C2F" w:rsidRDefault="00D10A76" w:rsidP="00817875">
      <w:pPr>
        <w:pStyle w:val="Heading2"/>
        <w:numPr>
          <w:ilvl w:val="0"/>
          <w:numId w:val="53"/>
        </w:numPr>
      </w:pPr>
      <w:bookmarkStart w:id="13" w:name="_Toc104342020"/>
      <w:bookmarkStart w:id="14" w:name="_Toc79405019"/>
      <w:r w:rsidRPr="00342C2F">
        <w:t>Design of the Action</w:t>
      </w:r>
      <w:bookmarkEnd w:id="13"/>
      <w:r w:rsidRPr="00342C2F">
        <w:t xml:space="preserve"> </w:t>
      </w:r>
      <w:bookmarkEnd w:id="14"/>
    </w:p>
    <w:p w14:paraId="1BADFF18" w14:textId="08A7DD3D" w:rsidR="00D10A76" w:rsidRPr="00342C2F" w:rsidRDefault="00D10A76" w:rsidP="00817875">
      <w:pPr>
        <w:pStyle w:val="Heading2"/>
        <w:numPr>
          <w:ilvl w:val="1"/>
          <w:numId w:val="60"/>
        </w:numPr>
      </w:pPr>
      <w:bookmarkStart w:id="15" w:name="_Toc104342021"/>
      <w:r w:rsidRPr="00342C2F">
        <w:t>Objectives and Output</w:t>
      </w:r>
      <w:bookmarkEnd w:id="15"/>
    </w:p>
    <w:p w14:paraId="2A201A5B" w14:textId="01E5A5E0" w:rsidR="00B52997" w:rsidRPr="00342C2F" w:rsidRDefault="00655292" w:rsidP="648BBEB9">
      <w:pPr>
        <w:spacing w:after="0"/>
      </w:pPr>
      <w:r w:rsidRPr="00342C2F">
        <w:rPr>
          <w:b/>
          <w:bCs/>
        </w:rPr>
        <w:t>O</w:t>
      </w:r>
      <w:r w:rsidR="001E0DBF" w:rsidRPr="00342C2F">
        <w:rPr>
          <w:b/>
          <w:bCs/>
        </w:rPr>
        <w:t>verall Objective / Impact</w:t>
      </w:r>
      <w:r w:rsidR="00C461C6" w:rsidRPr="00342C2F">
        <w:t xml:space="preserve">: NJFP aims to develop, </w:t>
      </w:r>
      <w:proofErr w:type="gramStart"/>
      <w:r w:rsidR="00C461C6" w:rsidRPr="00342C2F">
        <w:t>test</w:t>
      </w:r>
      <w:proofErr w:type="gramEnd"/>
      <w:r w:rsidR="00C461C6" w:rsidRPr="00342C2F">
        <w:t xml:space="preserve"> and deploy a scalable model that effectively assists in tackling some of the causes of growing unemployment and underemployment of fresh graduates in Nigeria. </w:t>
      </w:r>
      <w:r w:rsidR="00C461C6" w:rsidRPr="00B636F9">
        <w:rPr>
          <w:highlight w:val="yellow"/>
        </w:rPr>
        <w:t xml:space="preserve">Some of these factors include informal asymmetries that exist in the labour market, which improved intermediation services can help </w:t>
      </w:r>
      <w:r w:rsidR="006D327D" w:rsidRPr="00B636F9">
        <w:rPr>
          <w:highlight w:val="yellow"/>
        </w:rPr>
        <w:t>correct,</w:t>
      </w:r>
      <w:r w:rsidR="00C461C6" w:rsidRPr="00B636F9">
        <w:rPr>
          <w:highlight w:val="yellow"/>
        </w:rPr>
        <w:t xml:space="preserve"> the limited culture of nurturing young talent as well as the limited familiarity with the decent work agenda among employers, especially within the private sector</w:t>
      </w:r>
      <w:r w:rsidR="00C461C6" w:rsidRPr="00342C2F">
        <w:t xml:space="preserve">. The intention </w:t>
      </w:r>
      <w:r w:rsidR="00F10D71" w:rsidRPr="00342C2F">
        <w:t>of this</w:t>
      </w:r>
      <w:r w:rsidR="00C461C6" w:rsidRPr="00342C2F">
        <w:t xml:space="preserve"> pro</w:t>
      </w:r>
      <w:r w:rsidR="00F10D71" w:rsidRPr="00342C2F">
        <w:t>ject is to deploy</w:t>
      </w:r>
      <w:r w:rsidR="00C461C6" w:rsidRPr="00342C2F">
        <w:t xml:space="preserve"> with </w:t>
      </w:r>
      <w:r w:rsidR="00C8529F" w:rsidRPr="00342C2F">
        <w:t>14,247</w:t>
      </w:r>
      <w:r w:rsidR="00C461C6" w:rsidRPr="00342C2F">
        <w:t xml:space="preserve"> fellows annually and scale up each year to meet the growing demand in the country. </w:t>
      </w:r>
      <w:r w:rsidR="003C2A4B" w:rsidRPr="00342C2F">
        <w:rPr>
          <w:color w:val="000000" w:themeColor="text1"/>
        </w:rPr>
        <w:t>I</w:t>
      </w:r>
      <w:r w:rsidR="0EC711A8" w:rsidRPr="00342C2F">
        <w:rPr>
          <w:color w:val="000000" w:themeColor="text1"/>
        </w:rPr>
        <w:t xml:space="preserve">t is expected that the </w:t>
      </w:r>
      <w:r w:rsidR="0EC711A8" w:rsidRPr="00B636F9">
        <w:rPr>
          <w:color w:val="000000" w:themeColor="text1"/>
          <w:highlight w:val="yellow"/>
        </w:rPr>
        <w:t xml:space="preserve">programme will improve employability levels of participating </w:t>
      </w:r>
      <w:r w:rsidR="00B33E18" w:rsidRPr="00B636F9">
        <w:rPr>
          <w:color w:val="000000" w:themeColor="text1"/>
          <w:highlight w:val="yellow"/>
        </w:rPr>
        <w:t>F</w:t>
      </w:r>
      <w:r w:rsidR="0EC711A8" w:rsidRPr="00B636F9">
        <w:rPr>
          <w:color w:val="000000" w:themeColor="text1"/>
          <w:highlight w:val="yellow"/>
        </w:rPr>
        <w:t>ellows and increase readiness of participating private and public sector entities in cultivating and nurturing young Nigerian talent with the help of improved intermediation services</w:t>
      </w:r>
      <w:r w:rsidR="0EC711A8" w:rsidRPr="00342C2F">
        <w:rPr>
          <w:color w:val="000000" w:themeColor="text1"/>
        </w:rPr>
        <w:t>.</w:t>
      </w:r>
    </w:p>
    <w:p w14:paraId="000001CC" w14:textId="705F849F" w:rsidR="00B52997" w:rsidRPr="00342C2F" w:rsidRDefault="00B52997" w:rsidP="648BBEB9">
      <w:pPr>
        <w:spacing w:after="0"/>
        <w:rPr>
          <w:sz w:val="10"/>
          <w:szCs w:val="10"/>
        </w:rPr>
      </w:pPr>
    </w:p>
    <w:p w14:paraId="09CA77B0" w14:textId="77777777" w:rsidR="00122B51" w:rsidRPr="00342C2F" w:rsidRDefault="005E43E2" w:rsidP="00D10A76">
      <w:pPr>
        <w:spacing w:after="0"/>
        <w:rPr>
          <w:color w:val="000000" w:themeColor="text1"/>
        </w:rPr>
      </w:pPr>
      <w:r w:rsidRPr="00342C2F">
        <w:rPr>
          <w:b/>
          <w:bCs/>
          <w:color w:val="000000" w:themeColor="text1"/>
        </w:rPr>
        <w:t xml:space="preserve">Expected </w:t>
      </w:r>
      <w:r w:rsidR="001E0DBF" w:rsidRPr="00342C2F">
        <w:rPr>
          <w:b/>
          <w:bCs/>
          <w:color w:val="000000" w:themeColor="text1"/>
        </w:rPr>
        <w:t>Outcom</w:t>
      </w:r>
      <w:r w:rsidRPr="00342C2F">
        <w:rPr>
          <w:b/>
          <w:bCs/>
          <w:color w:val="000000" w:themeColor="text1"/>
        </w:rPr>
        <w:t>e</w:t>
      </w:r>
      <w:r w:rsidR="00C461C6" w:rsidRPr="00342C2F">
        <w:rPr>
          <w:color w:val="000000" w:themeColor="text1"/>
        </w:rPr>
        <w:t xml:space="preserve">: </w:t>
      </w:r>
      <w:r w:rsidR="003C2A4B" w:rsidRPr="00342C2F">
        <w:rPr>
          <w:color w:val="000000" w:themeColor="text1"/>
        </w:rPr>
        <w:t>E</w:t>
      </w:r>
      <w:r w:rsidR="00C461C6" w:rsidRPr="00342C2F">
        <w:rPr>
          <w:color w:val="000000" w:themeColor="text1"/>
        </w:rPr>
        <w:t xml:space="preserve">mployability levels of participating </w:t>
      </w:r>
      <w:r w:rsidR="00B33E18" w:rsidRPr="00342C2F">
        <w:rPr>
          <w:color w:val="000000" w:themeColor="text1"/>
        </w:rPr>
        <w:t>F</w:t>
      </w:r>
      <w:r w:rsidR="00C461C6" w:rsidRPr="00342C2F">
        <w:rPr>
          <w:color w:val="000000" w:themeColor="text1"/>
        </w:rPr>
        <w:t xml:space="preserve">ellows </w:t>
      </w:r>
      <w:r w:rsidR="003C2A4B" w:rsidRPr="00342C2F">
        <w:rPr>
          <w:color w:val="000000" w:themeColor="text1"/>
        </w:rPr>
        <w:t xml:space="preserve">is improved </w:t>
      </w:r>
      <w:r w:rsidR="00C461C6" w:rsidRPr="00342C2F">
        <w:rPr>
          <w:color w:val="000000" w:themeColor="text1"/>
        </w:rPr>
        <w:t>and</w:t>
      </w:r>
      <w:r w:rsidR="003C2A4B" w:rsidRPr="00342C2F">
        <w:rPr>
          <w:color w:val="000000" w:themeColor="text1"/>
        </w:rPr>
        <w:t xml:space="preserve"> the</w:t>
      </w:r>
      <w:r w:rsidR="00C461C6" w:rsidRPr="00342C2F">
        <w:rPr>
          <w:color w:val="000000" w:themeColor="text1"/>
        </w:rPr>
        <w:t xml:space="preserve"> readiness of participating private and public sector entities in cultivating and nurturing young Nigerian talent</w:t>
      </w:r>
      <w:r w:rsidR="003C2A4B" w:rsidRPr="00342C2F">
        <w:rPr>
          <w:color w:val="000000" w:themeColor="text1"/>
        </w:rPr>
        <w:t xml:space="preserve"> is increased</w:t>
      </w:r>
      <w:bookmarkStart w:id="16" w:name="_Hlk101280909"/>
    </w:p>
    <w:p w14:paraId="36329E5B" w14:textId="77777777" w:rsidR="00122B51" w:rsidRPr="00342C2F" w:rsidRDefault="00122B51" w:rsidP="00D10A76">
      <w:pPr>
        <w:spacing w:after="0"/>
        <w:rPr>
          <w:color w:val="000000" w:themeColor="text1"/>
        </w:rPr>
      </w:pPr>
    </w:p>
    <w:p w14:paraId="67CD6894" w14:textId="375E42BA" w:rsidR="00D10A76" w:rsidRPr="00342C2F" w:rsidRDefault="00D10A76" w:rsidP="00D10A76">
      <w:pPr>
        <w:spacing w:after="0"/>
        <w:rPr>
          <w:b/>
        </w:rPr>
      </w:pPr>
      <w:r w:rsidRPr="00342C2F">
        <w:rPr>
          <w:b/>
        </w:rPr>
        <w:t>The impact of this nationwide programme will be achieved through the following interlinked outputs:</w:t>
      </w:r>
    </w:p>
    <w:p w14:paraId="2F24B40A" w14:textId="77777777" w:rsidR="00122B51" w:rsidRPr="00342C2F" w:rsidRDefault="00122B51" w:rsidP="00D10A76">
      <w:pPr>
        <w:spacing w:after="0"/>
        <w:rPr>
          <w:bCs/>
        </w:rPr>
      </w:pPr>
    </w:p>
    <w:p w14:paraId="15E3B7E1" w14:textId="3807B64D" w:rsidR="00D10A76" w:rsidRPr="00342C2F" w:rsidRDefault="00D10A76" w:rsidP="00D10A76">
      <w:pPr>
        <w:spacing w:after="0"/>
        <w:rPr>
          <w:bCs/>
        </w:rPr>
      </w:pPr>
      <w:r w:rsidRPr="00342C2F">
        <w:rPr>
          <w:b/>
        </w:rPr>
        <w:t xml:space="preserve">Output </w:t>
      </w:r>
      <w:r w:rsidR="00DA400C" w:rsidRPr="00342C2F">
        <w:rPr>
          <w:b/>
        </w:rPr>
        <w:t>1</w:t>
      </w:r>
      <w:r w:rsidRPr="00342C2F">
        <w:rPr>
          <w:b/>
        </w:rPr>
        <w:t>:</w:t>
      </w:r>
      <w:r w:rsidRPr="00342C2F">
        <w:rPr>
          <w:bCs/>
        </w:rPr>
        <w:t xml:space="preserve"> A </w:t>
      </w:r>
      <w:r w:rsidR="00205483" w:rsidRPr="00342C2F">
        <w:rPr>
          <w:bCs/>
        </w:rPr>
        <w:t xml:space="preserve">pilot </w:t>
      </w:r>
      <w:r w:rsidRPr="00342C2F">
        <w:rPr>
          <w:bCs/>
        </w:rPr>
        <w:t xml:space="preserve">cohort of </w:t>
      </w:r>
      <w:r w:rsidR="00D11FAA" w:rsidRPr="00342C2F">
        <w:rPr>
          <w:bCs/>
        </w:rPr>
        <w:t>14,247</w:t>
      </w:r>
      <w:r w:rsidRPr="00342C2F">
        <w:rPr>
          <w:bCs/>
        </w:rPr>
        <w:t xml:space="preserve"> young problem solvers are deployed onto the labour market having successfully completed the twelve-month </w:t>
      </w:r>
      <w:r w:rsidR="00BC1E34" w:rsidRPr="00342C2F">
        <w:rPr>
          <w:bCs/>
        </w:rPr>
        <w:t xml:space="preserve">work </w:t>
      </w:r>
      <w:r w:rsidRPr="00342C2F">
        <w:rPr>
          <w:bCs/>
        </w:rPr>
        <w:t xml:space="preserve">placement </w:t>
      </w:r>
      <w:r w:rsidR="00862362" w:rsidRPr="00342C2F">
        <w:rPr>
          <w:bCs/>
        </w:rPr>
        <w:t>fellowship.</w:t>
      </w:r>
    </w:p>
    <w:p w14:paraId="7051F22B" w14:textId="77777777" w:rsidR="00122B51" w:rsidRPr="00342C2F" w:rsidRDefault="00122B51" w:rsidP="00D10A76">
      <w:pPr>
        <w:spacing w:after="0"/>
        <w:rPr>
          <w:bCs/>
        </w:rPr>
      </w:pPr>
    </w:p>
    <w:p w14:paraId="5C11F44D" w14:textId="1C338AC9" w:rsidR="00D10A76" w:rsidRPr="00342C2F" w:rsidRDefault="00D10A76" w:rsidP="00D10A76">
      <w:pPr>
        <w:spacing w:after="0"/>
        <w:rPr>
          <w:bCs/>
        </w:rPr>
      </w:pPr>
      <w:r w:rsidRPr="00342C2F">
        <w:rPr>
          <w:b/>
        </w:rPr>
        <w:t xml:space="preserve">Output </w:t>
      </w:r>
      <w:r w:rsidR="00DA400C" w:rsidRPr="00342C2F">
        <w:rPr>
          <w:b/>
        </w:rPr>
        <w:t>2</w:t>
      </w:r>
      <w:r w:rsidRPr="00342C2F">
        <w:rPr>
          <w:b/>
        </w:rPr>
        <w:t>:</w:t>
      </w:r>
      <w:r w:rsidRPr="00342C2F">
        <w:rPr>
          <w:bCs/>
        </w:rPr>
        <w:t xml:space="preserve"> Young Nigerian change agents and innovators from diverse backgrounds are connected through Peer-to-Peer Networks with capacities to influence and shape the socio-economic future(s) of their country.</w:t>
      </w:r>
    </w:p>
    <w:p w14:paraId="0BB22590" w14:textId="77777777" w:rsidR="00122B51" w:rsidRPr="00342C2F" w:rsidRDefault="00122B51" w:rsidP="00D10A76">
      <w:pPr>
        <w:spacing w:after="0"/>
        <w:rPr>
          <w:bCs/>
        </w:rPr>
      </w:pPr>
    </w:p>
    <w:p w14:paraId="37D60557" w14:textId="7FCB546C" w:rsidR="00D10A76" w:rsidRPr="00342C2F" w:rsidRDefault="00D10A76" w:rsidP="00D10A76">
      <w:pPr>
        <w:spacing w:after="0"/>
        <w:rPr>
          <w:bCs/>
        </w:rPr>
      </w:pPr>
      <w:r w:rsidRPr="00342C2F">
        <w:rPr>
          <w:b/>
        </w:rPr>
        <w:t xml:space="preserve">Output </w:t>
      </w:r>
      <w:r w:rsidR="00DA400C" w:rsidRPr="00342C2F">
        <w:rPr>
          <w:b/>
        </w:rPr>
        <w:t>3</w:t>
      </w:r>
      <w:r w:rsidRPr="00342C2F">
        <w:rPr>
          <w:b/>
        </w:rPr>
        <w:t>:</w:t>
      </w:r>
      <w:r w:rsidRPr="00342C2F">
        <w:rPr>
          <w:bCs/>
        </w:rPr>
        <w:t xml:space="preserve"> Strategic private-public partnerships and resources are mobilised for collaborative response to broader socio-economic aspects underpinning job creation, talent management, entrepreneurship, employability, and youth empowerment in the country.</w:t>
      </w:r>
    </w:p>
    <w:p w14:paraId="5B1CBD47" w14:textId="77777777" w:rsidR="00122B51" w:rsidRPr="00342C2F" w:rsidRDefault="00122B51" w:rsidP="00D10A76">
      <w:pPr>
        <w:spacing w:after="0"/>
        <w:rPr>
          <w:bCs/>
        </w:rPr>
      </w:pPr>
    </w:p>
    <w:p w14:paraId="2BE45804" w14:textId="6F7D2568" w:rsidR="00D10A76" w:rsidRPr="00342C2F" w:rsidRDefault="00D10A76" w:rsidP="00D10A76">
      <w:pPr>
        <w:spacing w:after="0"/>
        <w:rPr>
          <w:bCs/>
        </w:rPr>
      </w:pPr>
      <w:r w:rsidRPr="00342C2F">
        <w:rPr>
          <w:b/>
        </w:rPr>
        <w:t xml:space="preserve">Output </w:t>
      </w:r>
      <w:r w:rsidR="00DA400C" w:rsidRPr="00342C2F">
        <w:rPr>
          <w:b/>
        </w:rPr>
        <w:t>4</w:t>
      </w:r>
      <w:r w:rsidRPr="00342C2F">
        <w:rPr>
          <w:b/>
        </w:rPr>
        <w:t>:</w:t>
      </w:r>
      <w:r w:rsidRPr="00342C2F">
        <w:rPr>
          <w:bCs/>
        </w:rPr>
        <w:t xml:space="preserve"> Capacities for </w:t>
      </w:r>
      <w:r w:rsidR="00FF2C23" w:rsidRPr="00342C2F">
        <w:rPr>
          <w:bCs/>
        </w:rPr>
        <w:t>impact learning, monitoring, evaluation</w:t>
      </w:r>
      <w:r w:rsidR="00192814" w:rsidRPr="00342C2F">
        <w:rPr>
          <w:bCs/>
        </w:rPr>
        <w:t>,</w:t>
      </w:r>
      <w:r w:rsidR="00FF2C23" w:rsidRPr="00342C2F">
        <w:rPr>
          <w:bCs/>
        </w:rPr>
        <w:t xml:space="preserve"> </w:t>
      </w:r>
      <w:r w:rsidR="00B95912" w:rsidRPr="00342C2F">
        <w:rPr>
          <w:bCs/>
        </w:rPr>
        <w:t>communication,</w:t>
      </w:r>
      <w:r w:rsidR="00FF2C23" w:rsidRPr="00342C2F">
        <w:rPr>
          <w:bCs/>
        </w:rPr>
        <w:t xml:space="preserve"> </w:t>
      </w:r>
      <w:r w:rsidR="00C27018" w:rsidRPr="00342C2F">
        <w:rPr>
          <w:bCs/>
        </w:rPr>
        <w:t>and administrative support strengthened</w:t>
      </w:r>
    </w:p>
    <w:p w14:paraId="000001FE" w14:textId="113797A2" w:rsidR="00B52997" w:rsidRPr="00342C2F" w:rsidRDefault="00B52997" w:rsidP="00122B51">
      <w:pPr>
        <w:pBdr>
          <w:top w:val="nil"/>
          <w:left w:val="nil"/>
          <w:bottom w:val="nil"/>
          <w:right w:val="nil"/>
          <w:between w:val="nil"/>
        </w:pBdr>
        <w:spacing w:after="0"/>
        <w:rPr>
          <w:color w:val="000000"/>
        </w:rPr>
      </w:pPr>
    </w:p>
    <w:p w14:paraId="74AA6F77" w14:textId="1CC0D03C" w:rsidR="00D10A76" w:rsidRPr="00342C2F" w:rsidRDefault="00D10A76" w:rsidP="00817875">
      <w:pPr>
        <w:pStyle w:val="Heading2"/>
        <w:numPr>
          <w:ilvl w:val="1"/>
          <w:numId w:val="18"/>
        </w:numPr>
      </w:pPr>
      <w:bookmarkStart w:id="17" w:name="_Toc104342022"/>
      <w:bookmarkStart w:id="18" w:name="_Toc79405020"/>
      <w:bookmarkEnd w:id="16"/>
      <w:r w:rsidRPr="00342C2F">
        <w:t>Methods of Implementation</w:t>
      </w:r>
      <w:bookmarkEnd w:id="17"/>
    </w:p>
    <w:p w14:paraId="1B09DF87" w14:textId="77777777" w:rsidR="00D10A76" w:rsidRPr="00342C2F" w:rsidRDefault="00D10A76" w:rsidP="00D10A76">
      <w:r w:rsidRPr="00342C2F">
        <w:t>The Jubilee Fellows Programme will expand opportunities for learning to earning transitions for fresh graduates in Nigeria through placement opportunities, job market information, skills transfer and facilitated learning. It is designed as a partnership platform that brings together private and public sector actors – including learning institutions to co-create and deploy to scale a viable solution that enhances youth employability, entrepreneurship, and retention of national talent.</w:t>
      </w:r>
    </w:p>
    <w:p w14:paraId="64D104A0" w14:textId="77777777" w:rsidR="00D10A76" w:rsidRPr="00342C2F" w:rsidRDefault="00D10A76" w:rsidP="00D10A76"/>
    <w:p w14:paraId="41AB4C03" w14:textId="77777777" w:rsidR="00D10A76" w:rsidRPr="00342C2F" w:rsidRDefault="00D10A76" w:rsidP="00D10A76">
      <w:r w:rsidRPr="00342C2F">
        <w:lastRenderedPageBreak/>
        <w:t xml:space="preserve">The project will be implemented through a mix of technical, operational assistance and financial support from local ecosystem partners and key stakeholders. The range of implementation strategies will depend on the nature of key services to be delivered across the project cycle. In this regard, UNDP as the implementing partner will establish a lean </w:t>
      </w:r>
      <w:r w:rsidRPr="00D92C62">
        <w:rPr>
          <w:highlight w:val="yellow"/>
        </w:rPr>
        <w:t>Fellowship Management Unit (FMU)</w:t>
      </w:r>
      <w:r w:rsidRPr="00342C2F">
        <w:t xml:space="preserve"> to ensure effective delivery of key services, timely implementation of approved actions, and sustained coordination and engagement of partners and key stakeholders. </w:t>
      </w:r>
      <w:r w:rsidRPr="00C91E3F">
        <w:rPr>
          <w:highlight w:val="yellow"/>
        </w:rPr>
        <w:t>As part of the FMU, key services including talent management, procurement, and monthly payment systems for the fellows will be outsourced through a competitive process to local private entities who will assume the role of responsible parties to deliver key services</w:t>
      </w:r>
      <w:r w:rsidRPr="00342C2F">
        <w:t xml:space="preserve">. </w:t>
      </w:r>
      <w:r w:rsidRPr="006E0394">
        <w:rPr>
          <w:highlight w:val="yellow"/>
        </w:rPr>
        <w:t>Platforms for sustained learning, knowledge exchange and policy dialogue will be established as reference groups to ensure sustained stakeholder engagement</w:t>
      </w:r>
      <w:r w:rsidRPr="00342C2F">
        <w:t xml:space="preserve">. The FMU will be deployed to support project implementation by providing high quality policy advisory, technical backstopping, quality assurance and synergies across Government, International Community and Private sector. This lean team will also include technical level advisors from the VPs Office and relevant Federal Government (FG) agencies. </w:t>
      </w:r>
    </w:p>
    <w:p w14:paraId="638FD96B" w14:textId="77777777" w:rsidR="00D10A76" w:rsidRPr="00342C2F" w:rsidRDefault="00D10A76" w:rsidP="00D10A76"/>
    <w:p w14:paraId="2094BEE8" w14:textId="20148596" w:rsidR="00D10A76" w:rsidRPr="00342C2F" w:rsidRDefault="00D10A76" w:rsidP="00D10A76">
      <w:r w:rsidRPr="00342C2F">
        <w:t xml:space="preserve">The implementation strategy of the </w:t>
      </w:r>
      <w:r w:rsidR="00916E62" w:rsidRPr="00342C2F">
        <w:t xml:space="preserve">overall </w:t>
      </w:r>
      <w:r w:rsidRPr="00342C2F">
        <w:t xml:space="preserve">programme will be framed across two main phases – </w:t>
      </w:r>
      <w:r w:rsidRPr="0077701A">
        <w:rPr>
          <w:highlight w:val="yellow"/>
        </w:rPr>
        <w:t>programme design</w:t>
      </w:r>
      <w:r w:rsidRPr="00342C2F">
        <w:t xml:space="preserve"> leading to the launch and secondly the </w:t>
      </w:r>
      <w:r w:rsidRPr="0077701A">
        <w:rPr>
          <w:highlight w:val="yellow"/>
        </w:rPr>
        <w:t>deployment phase</w:t>
      </w:r>
      <w:r w:rsidRPr="00342C2F">
        <w:t xml:space="preserve"> (as illustrated below). </w:t>
      </w:r>
    </w:p>
    <w:p w14:paraId="056C8661" w14:textId="77777777" w:rsidR="00D10A76" w:rsidRPr="00342C2F" w:rsidRDefault="00D10A76" w:rsidP="00D10A76"/>
    <w:p w14:paraId="2F6BDE47" w14:textId="77777777" w:rsidR="00D10A76" w:rsidRPr="00342C2F" w:rsidRDefault="00D10A76" w:rsidP="0056731A">
      <w:pPr>
        <w:ind w:left="720"/>
        <w:rPr>
          <w:b/>
          <w:bCs/>
          <w:i/>
          <w:iCs/>
        </w:rPr>
      </w:pPr>
      <w:r w:rsidRPr="00342C2F">
        <w:rPr>
          <w:b/>
          <w:bCs/>
          <w:i/>
          <w:iCs/>
        </w:rPr>
        <w:t xml:space="preserve">The Project Design Phase: </w:t>
      </w:r>
    </w:p>
    <w:p w14:paraId="583B159F" w14:textId="77777777" w:rsidR="00D10A76" w:rsidRPr="00342C2F" w:rsidRDefault="00D10A76" w:rsidP="00D10A76"/>
    <w:p w14:paraId="6DB947B4" w14:textId="4702C5E7" w:rsidR="00D10A76" w:rsidRPr="00342C2F" w:rsidRDefault="00D10A76" w:rsidP="00D10A76">
      <w:r w:rsidRPr="00342C2F">
        <w:t xml:space="preserve">The </w:t>
      </w:r>
      <w:r w:rsidR="00916E62" w:rsidRPr="00342C2F">
        <w:t xml:space="preserve">overall </w:t>
      </w:r>
      <w:r w:rsidRPr="00342C2F">
        <w:t xml:space="preserve">programme design phase was undertaken from February – August 2021 and adopted a co-creation approach where UNDP jointly with the Federal Government worked closely with various stakeholders – including youth, innovation hubs, private sector, academia, policy research institutions, think tanks, and development partners in the design of the programme. </w:t>
      </w:r>
      <w:r w:rsidRPr="00FB58BD">
        <w:rPr>
          <w:highlight w:val="yellow"/>
        </w:rPr>
        <w:t>A youth and private sector reference group was established to serve as a sounding board during the design</w:t>
      </w:r>
      <w:r w:rsidRPr="00342C2F">
        <w:t xml:space="preserve">. Private sector players including corporates, startups, digital and tech innovation hubs played an integral role in shaping the priority sectors for placement as well as the learning ecosystem for fellows. This co-creation process was also accompanied with broad public outreach and communication to ensure that citizens are engaged at each stage of the design. During this phase, the following key programme frameworks and systems were developed: </w:t>
      </w:r>
    </w:p>
    <w:p w14:paraId="7800C783" w14:textId="77777777" w:rsidR="00D10A76" w:rsidRPr="00342C2F" w:rsidRDefault="00D10A76" w:rsidP="00D10A76"/>
    <w:p w14:paraId="50F2E7FF" w14:textId="591C76C3" w:rsidR="00D10A76" w:rsidRPr="00342C2F" w:rsidRDefault="00D10A76" w:rsidP="00122B51">
      <w:pPr>
        <w:pStyle w:val="ListParagraph"/>
        <w:numPr>
          <w:ilvl w:val="0"/>
          <w:numId w:val="62"/>
        </w:numPr>
      </w:pPr>
      <w:r w:rsidRPr="0030037F">
        <w:rPr>
          <w:highlight w:val="yellow"/>
        </w:rPr>
        <w:t>Programme Strategy and fund framework</w:t>
      </w:r>
      <w:r w:rsidRPr="00342C2F">
        <w:t xml:space="preserve"> as the blueprint of the partnership. This will further be translated into a compact between Government, Private Sector, Development Partners, and institutions of learning and be institutionalised as a scalable learning-to-earning model.</w:t>
      </w:r>
    </w:p>
    <w:p w14:paraId="11BB01C6" w14:textId="03D4C03A" w:rsidR="00D10A76" w:rsidRPr="00342C2F" w:rsidRDefault="00D10A76" w:rsidP="00122B51">
      <w:pPr>
        <w:pStyle w:val="ListParagraph"/>
        <w:numPr>
          <w:ilvl w:val="0"/>
          <w:numId w:val="62"/>
        </w:numPr>
      </w:pPr>
      <w:r w:rsidRPr="0030037F">
        <w:rPr>
          <w:highlight w:val="yellow"/>
        </w:rPr>
        <w:t>Standard operating procedures and systems</w:t>
      </w:r>
      <w:r w:rsidRPr="00342C2F">
        <w:t xml:space="preserve"> – these are “nuts” and “bolts” of the programme across the service delivery chain. They include the </w:t>
      </w:r>
      <w:r w:rsidRPr="00AB300E">
        <w:rPr>
          <w:highlight w:val="yellow"/>
        </w:rPr>
        <w:t>values of the programmes, code of conduct, eligibility, and selection criteria for both fellows and host organisations; Fellowship and Fund Management Systems; impact measurement and learning tools</w:t>
      </w:r>
      <w:r w:rsidRPr="00342C2F">
        <w:t>.</w:t>
      </w:r>
    </w:p>
    <w:p w14:paraId="4E3FBE21" w14:textId="04BE6CE8" w:rsidR="00D10A76" w:rsidRPr="00342C2F" w:rsidRDefault="00D10A76" w:rsidP="00122B51">
      <w:pPr>
        <w:pStyle w:val="ListParagraph"/>
        <w:numPr>
          <w:ilvl w:val="0"/>
          <w:numId w:val="62"/>
        </w:numPr>
      </w:pPr>
      <w:r w:rsidRPr="0080280D">
        <w:rPr>
          <w:highlight w:val="yellow"/>
        </w:rPr>
        <w:t>Communication, Outreach and Public Engagement Strategy</w:t>
      </w:r>
      <w:r w:rsidRPr="00342C2F">
        <w:t xml:space="preserve"> –ensures credible information is accessible to the public all the way through the design, inception and deployment phase. Credibility of the programme largely depend on the extent to which private sector, youth, development partners and the public at large feel included and carried along during the design process.</w:t>
      </w:r>
    </w:p>
    <w:p w14:paraId="7E6DD07A" w14:textId="4132E898" w:rsidR="00D10A76" w:rsidRPr="001F25E0" w:rsidRDefault="00D10A76" w:rsidP="00122B51">
      <w:pPr>
        <w:pStyle w:val="ListParagraph"/>
        <w:numPr>
          <w:ilvl w:val="0"/>
          <w:numId w:val="62"/>
        </w:numPr>
        <w:rPr>
          <w:highlight w:val="yellow"/>
        </w:rPr>
      </w:pPr>
      <w:r w:rsidRPr="0080280D">
        <w:rPr>
          <w:highlight w:val="yellow"/>
        </w:rPr>
        <w:t>End-to-End Digital Solutions</w:t>
      </w:r>
      <w:r w:rsidRPr="00342C2F">
        <w:t xml:space="preserve"> is prototyped and deployed to ensure efficient and effective delivery of services across the full breadth of the programme. </w:t>
      </w:r>
      <w:r w:rsidRPr="001F25E0">
        <w:rPr>
          <w:highlight w:val="yellow"/>
        </w:rPr>
        <w:t>The objective is to also provide a transparent process where a clear trail of selection, recruitment, learning, performance, contracting, onboarding and offboarding can be visualised.</w:t>
      </w:r>
    </w:p>
    <w:p w14:paraId="55E3C604" w14:textId="77777777" w:rsidR="00D10A76" w:rsidRPr="00342C2F" w:rsidRDefault="00D10A76" w:rsidP="00D10A76"/>
    <w:p w14:paraId="409E5117" w14:textId="45CC7830" w:rsidR="00D10A76" w:rsidRPr="00342C2F" w:rsidRDefault="00D10A76" w:rsidP="0056731A">
      <w:pPr>
        <w:ind w:left="360"/>
        <w:rPr>
          <w:b/>
          <w:bCs/>
          <w:i/>
          <w:iCs/>
        </w:rPr>
      </w:pPr>
      <w:r w:rsidRPr="00342C2F">
        <w:rPr>
          <w:b/>
          <w:bCs/>
          <w:i/>
          <w:iCs/>
        </w:rPr>
        <w:t>Project Deployment Phase</w:t>
      </w:r>
    </w:p>
    <w:p w14:paraId="1499C423" w14:textId="77777777" w:rsidR="00D10A76" w:rsidRPr="00342C2F" w:rsidRDefault="00D10A76" w:rsidP="00D10A76"/>
    <w:p w14:paraId="76F07288" w14:textId="063BE5B0" w:rsidR="00D10A76" w:rsidRPr="00342C2F" w:rsidRDefault="00D10A76" w:rsidP="00D10A76">
      <w:r w:rsidRPr="00342C2F">
        <w:t>The deployment phase involves three key phases</w:t>
      </w:r>
      <w:r w:rsidRPr="001F25E0">
        <w:rPr>
          <w:highlight w:val="yellow"/>
        </w:rPr>
        <w:t>. First</w:t>
      </w:r>
      <w:r w:rsidRPr="00342C2F">
        <w:t xml:space="preserve"> is the launch of the programme which was officiated by His Excellency the President of the Federal Republic of Nigeria on 31</w:t>
      </w:r>
      <w:r w:rsidRPr="00342C2F">
        <w:rPr>
          <w:vertAlign w:val="superscript"/>
        </w:rPr>
        <w:t>st</w:t>
      </w:r>
      <w:r w:rsidRPr="00342C2F">
        <w:t xml:space="preserve"> August 2021. </w:t>
      </w:r>
      <w:r w:rsidRPr="007540B3">
        <w:rPr>
          <w:highlight w:val="yellow"/>
        </w:rPr>
        <w:t>Secondly</w:t>
      </w:r>
      <w:r w:rsidRPr="00342C2F">
        <w:t>, following the official launch, an open call was published on the 6</w:t>
      </w:r>
      <w:r w:rsidRPr="00342C2F">
        <w:rPr>
          <w:vertAlign w:val="superscript"/>
        </w:rPr>
        <w:t>th</w:t>
      </w:r>
      <w:r w:rsidRPr="00342C2F">
        <w:t xml:space="preserve"> of September 2021 inviting qualified citizens to apply as well as prospective host organisations to express interest. The standard operating procedures and systems defined the eligibility and selection criteria   - which included a nationwide reach and </w:t>
      </w:r>
      <w:r w:rsidRPr="007540B3">
        <w:rPr>
          <w:highlight w:val="yellow"/>
        </w:rPr>
        <w:t>50-50 gender balance</w:t>
      </w:r>
      <w:r w:rsidRPr="00342C2F">
        <w:t xml:space="preserve">. At the time when the application was closing, a total of 116,763 pre-qualified applications were received from each of the 36 States of the federation including FCT, - while a total of 6,123 organisations had expressed interest to hosts. Of the number </w:t>
      </w:r>
      <w:r w:rsidR="007540B3">
        <w:t xml:space="preserve">of </w:t>
      </w:r>
      <w:r w:rsidRPr="00342C2F">
        <w:t xml:space="preserve">fellowship applications received, 35% of the applicants were female, while 65% being male. </w:t>
      </w:r>
      <w:r w:rsidRPr="007540B3">
        <w:rPr>
          <w:highlight w:val="yellow"/>
        </w:rPr>
        <w:t>Third,</w:t>
      </w:r>
      <w:r w:rsidRPr="00342C2F">
        <w:t xml:space="preserve"> is the selection process – which involves the administration of aptitude tests by a professional talent management company, matching and onboarding of the selected fellows to the programme. The final selection and matching process is currently underway and as per the placement criteria, a 50-50 gender rule will be enforced. A sector segmentation strategy was developed at the design phase that prioritised </w:t>
      </w:r>
      <w:r w:rsidRPr="007540B3">
        <w:rPr>
          <w:highlight w:val="yellow"/>
        </w:rPr>
        <w:t>green economic sectors</w:t>
      </w:r>
      <w:r w:rsidRPr="00342C2F">
        <w:t xml:space="preserve"> to ensure that young Nigerians are exposed to the economic sectors of the future. This also provides an opportunity to shape Nigeria’s economic vision of transformation-beyond-oil. </w:t>
      </w:r>
    </w:p>
    <w:p w14:paraId="0166C4DF" w14:textId="77777777" w:rsidR="00D10A76" w:rsidRPr="00342C2F" w:rsidRDefault="00D10A76" w:rsidP="00D10A76"/>
    <w:p w14:paraId="5E9B3D0E" w14:textId="466C5329" w:rsidR="00D10A76" w:rsidRPr="00342C2F" w:rsidRDefault="00D10A76" w:rsidP="00D10A76">
      <w:r w:rsidRPr="00342C2F">
        <w:t>Table: Sector Segmentation</w:t>
      </w:r>
    </w:p>
    <w:p w14:paraId="44BF1EEA" w14:textId="414350A1" w:rsidR="00D10A76" w:rsidRPr="00342C2F" w:rsidRDefault="00D10A76" w:rsidP="00D10A76">
      <w:r w:rsidRPr="00342C2F">
        <w:rPr>
          <w:b/>
          <w:bCs/>
          <w:noProof/>
          <w:color w:val="2B579A"/>
          <w:shd w:val="clear" w:color="auto" w:fill="E6E6E6"/>
        </w:rPr>
        <w:drawing>
          <wp:anchor distT="0" distB="0" distL="114300" distR="114300" simplePos="0" relativeHeight="251669513" behindDoc="1" locked="0" layoutInCell="1" hidden="0" allowOverlap="1" wp14:anchorId="4E79023C" wp14:editId="13579828">
            <wp:simplePos x="0" y="0"/>
            <wp:positionH relativeFrom="column">
              <wp:posOffset>0</wp:posOffset>
            </wp:positionH>
            <wp:positionV relativeFrom="paragraph">
              <wp:posOffset>198120</wp:posOffset>
            </wp:positionV>
            <wp:extent cx="5864860" cy="2984500"/>
            <wp:effectExtent l="0" t="0" r="2540" b="0"/>
            <wp:wrapTight wrapText="bothSides">
              <wp:wrapPolygon edited="0">
                <wp:start x="0" y="0"/>
                <wp:lineTo x="0" y="21508"/>
                <wp:lineTo x="21563" y="21508"/>
                <wp:lineTo x="21563" y="0"/>
                <wp:lineTo x="0" y="0"/>
              </wp:wrapPolygon>
            </wp:wrapTight>
            <wp:docPr id="8" name="image12.png" descr="Table&#10;&#10;Sector Segmentation for Placement Allocations"/>
            <wp:cNvGraphicFramePr/>
            <a:graphic xmlns:a="http://schemas.openxmlformats.org/drawingml/2006/main">
              <a:graphicData uri="http://schemas.openxmlformats.org/drawingml/2006/picture">
                <pic:pic xmlns:pic="http://schemas.openxmlformats.org/drawingml/2006/picture">
                  <pic:nvPicPr>
                    <pic:cNvPr id="0" name="image12.png" descr="Table&#10;&#10;Sector Segmentation for Placement Allocations"/>
                    <pic:cNvPicPr preferRelativeResize="0"/>
                  </pic:nvPicPr>
                  <pic:blipFill>
                    <a:blip r:embed="rId21"/>
                    <a:srcRect/>
                    <a:stretch>
                      <a:fillRect/>
                    </a:stretch>
                  </pic:blipFill>
                  <pic:spPr>
                    <a:xfrm>
                      <a:off x="0" y="0"/>
                      <a:ext cx="5864860" cy="2984500"/>
                    </a:xfrm>
                    <a:prstGeom prst="rect">
                      <a:avLst/>
                    </a:prstGeom>
                    <a:ln/>
                  </pic:spPr>
                </pic:pic>
              </a:graphicData>
            </a:graphic>
          </wp:anchor>
        </w:drawing>
      </w:r>
    </w:p>
    <w:p w14:paraId="134758C1" w14:textId="2E352A8B" w:rsidR="00D10A76" w:rsidRPr="00342C2F" w:rsidRDefault="00D10A76" w:rsidP="00D10A76">
      <w:r w:rsidRPr="00342C2F">
        <w:t xml:space="preserve">While 5% of the placement opportunities will target the oil and gas sector, support from the European Union </w:t>
      </w:r>
      <w:r w:rsidR="009E4DFE" w:rsidRPr="00342C2F">
        <w:t xml:space="preserve">through this action </w:t>
      </w:r>
      <w:r w:rsidRPr="00342C2F">
        <w:t>will prioritise exclusive placements in the green-economy, public and development sectors.</w:t>
      </w:r>
    </w:p>
    <w:p w14:paraId="3324B244" w14:textId="77777777" w:rsidR="00D10A76" w:rsidRPr="00342C2F" w:rsidRDefault="00D10A76" w:rsidP="00D10A76"/>
    <w:p w14:paraId="21D79F7D" w14:textId="33739DD9" w:rsidR="00D10A76" w:rsidRPr="00342C2F" w:rsidRDefault="00D10A76" w:rsidP="00D10A76">
      <w:r w:rsidRPr="00342C2F">
        <w:t>With the goal of deploying the first placement in</w:t>
      </w:r>
      <w:r w:rsidR="00C0060A" w:rsidRPr="00342C2F">
        <w:t xml:space="preserve"> </w:t>
      </w:r>
      <w:r w:rsidR="00636A97" w:rsidRPr="00342C2F">
        <w:t xml:space="preserve">the second or third quarter </w:t>
      </w:r>
      <w:proofErr w:type="gramStart"/>
      <w:r w:rsidR="00636A97" w:rsidRPr="00342C2F">
        <w:t>of</w:t>
      </w:r>
      <w:r w:rsidRPr="00342C2F">
        <w:t xml:space="preserve">  2022</w:t>
      </w:r>
      <w:proofErr w:type="gramEnd"/>
      <w:r w:rsidRPr="00342C2F">
        <w:t xml:space="preserve">, </w:t>
      </w:r>
      <w:r w:rsidRPr="006648B1">
        <w:rPr>
          <w:highlight w:val="yellow"/>
        </w:rPr>
        <w:t>the ‘Fellows’ Personal Development Journey’ will commence at induction and onboarding with an agreement and performance management plan between the selected fellows and the host organisation and provision of a personal coach/mentor for each Fellow to engage with every three months during the placement period.</w:t>
      </w:r>
      <w:r w:rsidRPr="00342C2F">
        <w:t xml:space="preserve"> </w:t>
      </w:r>
      <w:r w:rsidRPr="00342C2F">
        <w:lastRenderedPageBreak/>
        <w:t xml:space="preserve">These two phases of the Development Journey will be supported by the NJFP Digital Toolbox, an e-learning, </w:t>
      </w:r>
      <w:proofErr w:type="gramStart"/>
      <w:r w:rsidRPr="00342C2F">
        <w:t>life</w:t>
      </w:r>
      <w:proofErr w:type="gramEnd"/>
      <w:r w:rsidRPr="00342C2F">
        <w:t xml:space="preserve"> and work skills development portal, that facilitates curated resources for the fellows, host organisations and coaches.</w:t>
      </w:r>
    </w:p>
    <w:p w14:paraId="29A466BD" w14:textId="2C985026" w:rsidR="00EC4D44" w:rsidRPr="00342C2F" w:rsidRDefault="00EC4D44" w:rsidP="00D10A76">
      <w:r w:rsidRPr="00342C2F">
        <w:rPr>
          <w:noProof/>
          <w:color w:val="2B579A"/>
          <w:shd w:val="clear" w:color="auto" w:fill="E6E6E6"/>
        </w:rPr>
        <w:drawing>
          <wp:inline distT="0" distB="0" distL="0" distR="0" wp14:anchorId="6A478C0E" wp14:editId="13242B3C">
            <wp:extent cx="6097270" cy="1370965"/>
            <wp:effectExtent l="0" t="0" r="0" b="635"/>
            <wp:docPr id="9" name="image7.png" descr="A picture containing timeline&#10;&#10;Description automatically generated"/>
            <wp:cNvGraphicFramePr/>
            <a:graphic xmlns:a="http://schemas.openxmlformats.org/drawingml/2006/main">
              <a:graphicData uri="http://schemas.openxmlformats.org/drawingml/2006/picture">
                <pic:pic xmlns:pic="http://schemas.openxmlformats.org/drawingml/2006/picture">
                  <pic:nvPicPr>
                    <pic:cNvPr id="40" name="image7.png" descr="A picture containing timeline&#10;&#10;Description automatically generated"/>
                    <pic:cNvPicPr preferRelativeResize="0"/>
                  </pic:nvPicPr>
                  <pic:blipFill>
                    <a:blip r:embed="rId22"/>
                    <a:srcRect/>
                    <a:stretch>
                      <a:fillRect/>
                    </a:stretch>
                  </pic:blipFill>
                  <pic:spPr>
                    <a:xfrm>
                      <a:off x="0" y="0"/>
                      <a:ext cx="6097270" cy="1370965"/>
                    </a:xfrm>
                    <a:prstGeom prst="rect">
                      <a:avLst/>
                    </a:prstGeom>
                    <a:ln/>
                  </pic:spPr>
                </pic:pic>
              </a:graphicData>
            </a:graphic>
          </wp:inline>
        </w:drawing>
      </w:r>
    </w:p>
    <w:p w14:paraId="680E4E82" w14:textId="77777777" w:rsidR="00D10A76" w:rsidRPr="00342C2F" w:rsidRDefault="00D10A76" w:rsidP="00D10A76"/>
    <w:p w14:paraId="53614166" w14:textId="5A02D89B" w:rsidR="00D10A76" w:rsidRPr="00342C2F" w:rsidRDefault="00D10A76" w:rsidP="00817875">
      <w:r w:rsidRPr="005659FF">
        <w:rPr>
          <w:highlight w:val="yellow"/>
        </w:rPr>
        <w:t>Upon completion of the Fellowship, the Fellows’ will be offboarded from the programme with job search or entrepreneurship development support.</w:t>
      </w:r>
      <w:r w:rsidRPr="00342C2F">
        <w:t xml:space="preserve"> </w:t>
      </w:r>
      <w:r w:rsidRPr="005659FF">
        <w:rPr>
          <w:highlight w:val="yellow"/>
        </w:rPr>
        <w:t xml:space="preserve">Fellows’ will also be inducted into a community of JFP Alumni – hosted on a dedicated online platform with thematic and sectoral groups linked to key social media platforms for example LinkedIn, </w:t>
      </w:r>
      <w:proofErr w:type="gramStart"/>
      <w:r w:rsidRPr="005659FF">
        <w:rPr>
          <w:highlight w:val="yellow"/>
        </w:rPr>
        <w:t>Facebook</w:t>
      </w:r>
      <w:proofErr w:type="gramEnd"/>
      <w:r w:rsidRPr="005659FF">
        <w:rPr>
          <w:highlight w:val="yellow"/>
        </w:rPr>
        <w:t xml:space="preserve"> and Telegram</w:t>
      </w:r>
      <w:r w:rsidRPr="00342C2F">
        <w:t xml:space="preserve">. This Alumni network will ultimately evolve into a pool of experienced, highly skilled young Nigerians that employers from the private and public sectors can draw from. </w:t>
      </w:r>
      <w:r w:rsidRPr="00FE1DB8">
        <w:rPr>
          <w:highlight w:val="yellow"/>
        </w:rPr>
        <w:t xml:space="preserve">The Alumni will be supported to convene periodic virtual hangout sessions to network and share their post-fellowship experiences, especially </w:t>
      </w:r>
      <w:proofErr w:type="gramStart"/>
      <w:r w:rsidRPr="00FE1DB8">
        <w:rPr>
          <w:highlight w:val="yellow"/>
        </w:rPr>
        <w:t>with regard to</w:t>
      </w:r>
      <w:proofErr w:type="gramEnd"/>
      <w:r w:rsidRPr="00FE1DB8">
        <w:rPr>
          <w:highlight w:val="yellow"/>
        </w:rPr>
        <w:t xml:space="preserve"> securing viable employment or building their own enterprises.</w:t>
      </w:r>
      <w:r w:rsidRPr="00342C2F">
        <w:t xml:space="preserve"> Alumni’s capacities will be profiled within key human resources and talent management pools, exposing them to opportunities through job fairs and career counselling services, as well as transferring practical business development and career enhancement skills. </w:t>
      </w:r>
      <w:r w:rsidRPr="006213A0">
        <w:rPr>
          <w:highlight w:val="yellow"/>
        </w:rPr>
        <w:t>Partnerships will be explored to mobilise seed support for those seeking to build enterprises and connecting them to leading mentors and coaches</w:t>
      </w:r>
      <w:r w:rsidRPr="00342C2F">
        <w:t xml:space="preserve">. </w:t>
      </w:r>
      <w:r w:rsidRPr="002F079C">
        <w:rPr>
          <w:highlight w:val="yellow"/>
        </w:rPr>
        <w:t>An annual virtual career fair will be conducted for the Fellows within six months after the completion of the Fellowship</w:t>
      </w:r>
      <w:r w:rsidRPr="00342C2F">
        <w:t xml:space="preserve">, to strengthen connections between Fellows and potential job and entrepreneurship opportunities. Ultimately, the network will serve as a platform for </w:t>
      </w:r>
      <w:r w:rsidRPr="00342770">
        <w:rPr>
          <w:highlight w:val="yellow"/>
        </w:rPr>
        <w:t>generating evidence to inform education and youth employment policies, through experience sharing sessions among Fellows, and feedback sessions within host organisations</w:t>
      </w:r>
      <w:r w:rsidRPr="00342C2F">
        <w:t xml:space="preserve">. Resulting themes from these sessions will serve as further engagement topics with the Federal Government and potential policy action areas. Updates on relevant job opportunities and career development will be shared on these groups regularly. </w:t>
      </w:r>
      <w:r w:rsidRPr="00110ACA">
        <w:rPr>
          <w:highlight w:val="yellow"/>
        </w:rPr>
        <w:t>The Alumni will also be engaged as mentors and coaches to new cohorts of the Nigeria Jubilee Fellows Programme.</w:t>
      </w:r>
    </w:p>
    <w:p w14:paraId="694D2C1A" w14:textId="1E214A93" w:rsidR="00D10A76" w:rsidRPr="00342C2F" w:rsidRDefault="00D10A76" w:rsidP="00122B51">
      <w:pPr>
        <w:pStyle w:val="Heading2"/>
        <w:numPr>
          <w:ilvl w:val="1"/>
          <w:numId w:val="18"/>
        </w:numPr>
      </w:pPr>
      <w:bookmarkStart w:id="19" w:name="_Toc104342023"/>
      <w:r w:rsidRPr="00342C2F">
        <w:t>Indicative Activities</w:t>
      </w:r>
      <w:bookmarkEnd w:id="19"/>
    </w:p>
    <w:p w14:paraId="50A1D4C2" w14:textId="67FAFA84" w:rsidR="00D10A76" w:rsidRPr="00342C2F" w:rsidRDefault="00D10A76" w:rsidP="00D10A76">
      <w:pPr>
        <w:spacing w:after="0"/>
      </w:pPr>
      <w:r w:rsidRPr="00342C2F">
        <w:rPr>
          <w:b/>
        </w:rPr>
        <w:t xml:space="preserve">Output </w:t>
      </w:r>
      <w:r w:rsidR="00122B51" w:rsidRPr="00342C2F">
        <w:rPr>
          <w:b/>
        </w:rPr>
        <w:t>1</w:t>
      </w:r>
      <w:r w:rsidRPr="00342C2F">
        <w:t xml:space="preserve">: A pilot cohort of </w:t>
      </w:r>
      <w:r w:rsidR="00D11FAA" w:rsidRPr="00342C2F">
        <w:t>14,247</w:t>
      </w:r>
      <w:r w:rsidR="00820DA9" w:rsidRPr="00342C2F">
        <w:t xml:space="preserve"> </w:t>
      </w:r>
      <w:r w:rsidRPr="00342C2F">
        <w:t>young problem solvers are deployed onto the labour market having successfully completed the twelve-month work placement fellowship.</w:t>
      </w:r>
    </w:p>
    <w:p w14:paraId="6B6C0538" w14:textId="77777777" w:rsidR="00D10A76" w:rsidRPr="00342C2F" w:rsidRDefault="00D10A76" w:rsidP="00D10A76">
      <w:pPr>
        <w:spacing w:after="0"/>
      </w:pPr>
    </w:p>
    <w:p w14:paraId="2A112104" w14:textId="3E77540E" w:rsidR="00D10A76" w:rsidRPr="00342C2F" w:rsidRDefault="00D10A76" w:rsidP="00D10A76">
      <w:pPr>
        <w:spacing w:after="0"/>
        <w:rPr>
          <w:i/>
        </w:rPr>
      </w:pPr>
      <w:r w:rsidRPr="00342C2F">
        <w:rPr>
          <w:i/>
        </w:rPr>
        <w:t>Key Activities</w:t>
      </w:r>
    </w:p>
    <w:p w14:paraId="02E06924" w14:textId="77777777" w:rsidR="004A220D" w:rsidRPr="00342C2F" w:rsidRDefault="004A220D" w:rsidP="00D10A76">
      <w:pPr>
        <w:spacing w:after="0"/>
        <w:rPr>
          <w:i/>
        </w:rPr>
      </w:pPr>
    </w:p>
    <w:p w14:paraId="0371B687" w14:textId="77777777" w:rsidR="004A220D" w:rsidRPr="00342C2F" w:rsidRDefault="00820DA9" w:rsidP="004A220D">
      <w:pPr>
        <w:pBdr>
          <w:top w:val="nil"/>
          <w:left w:val="nil"/>
          <w:bottom w:val="nil"/>
          <w:right w:val="nil"/>
          <w:between w:val="nil"/>
        </w:pBdr>
        <w:spacing w:after="0"/>
        <w:rPr>
          <w:color w:val="000000"/>
        </w:rPr>
      </w:pPr>
      <w:r w:rsidRPr="00342C2F">
        <w:rPr>
          <w:color w:val="000000"/>
        </w:rPr>
        <w:t xml:space="preserve">1.1 </w:t>
      </w:r>
      <w:r w:rsidR="00D10A76" w:rsidRPr="00342C2F">
        <w:rPr>
          <w:color w:val="000000"/>
        </w:rPr>
        <w:t xml:space="preserve">Initiate an open call for Expression of Interest (EOI); establish a roster of pre-selected fresh graduates; induct and onboard Fellows into the Jubilee Fellows Programme </w:t>
      </w:r>
      <w:r w:rsidR="00980083" w:rsidRPr="00342C2F">
        <w:rPr>
          <w:color w:val="000000"/>
        </w:rPr>
        <w:t>(Talent Management</w:t>
      </w:r>
      <w:r w:rsidR="00303C5E" w:rsidRPr="00342C2F">
        <w:rPr>
          <w:color w:val="000000"/>
        </w:rPr>
        <w:t>)</w:t>
      </w:r>
    </w:p>
    <w:p w14:paraId="335539AB" w14:textId="176E7456" w:rsidR="00D10A76" w:rsidRPr="00342C2F" w:rsidRDefault="00820DA9" w:rsidP="004A220D">
      <w:pPr>
        <w:pBdr>
          <w:top w:val="nil"/>
          <w:left w:val="nil"/>
          <w:bottom w:val="nil"/>
          <w:right w:val="nil"/>
          <w:between w:val="nil"/>
        </w:pBdr>
        <w:spacing w:after="0"/>
        <w:rPr>
          <w:color w:val="000000"/>
        </w:rPr>
      </w:pPr>
      <w:r w:rsidRPr="00342C2F">
        <w:rPr>
          <w:color w:val="000000"/>
        </w:rPr>
        <w:t xml:space="preserve">1.2 </w:t>
      </w:r>
      <w:r w:rsidR="00D10A76" w:rsidRPr="00342C2F">
        <w:rPr>
          <w:color w:val="000000"/>
        </w:rPr>
        <w:t>Establish and maintain a roster of pre-selected Fellows whose personal development priorities have been matched to prospective host organisation in the</w:t>
      </w:r>
      <w:r w:rsidR="00560C76" w:rsidRPr="00342C2F">
        <w:rPr>
          <w:color w:val="000000"/>
        </w:rPr>
        <w:t xml:space="preserve"> private and public sector.</w:t>
      </w:r>
      <w:r w:rsidR="00D10A76" w:rsidRPr="00342C2F">
        <w:rPr>
          <w:color w:val="000000"/>
        </w:rPr>
        <w:t xml:space="preserve">  </w:t>
      </w:r>
    </w:p>
    <w:p w14:paraId="67922717" w14:textId="6FE0A031" w:rsidR="00D10A76" w:rsidRPr="00342C2F" w:rsidRDefault="00820DA9" w:rsidP="004A220D">
      <w:pPr>
        <w:pBdr>
          <w:top w:val="nil"/>
          <w:left w:val="nil"/>
          <w:bottom w:val="nil"/>
          <w:right w:val="nil"/>
          <w:between w:val="nil"/>
        </w:pBdr>
        <w:spacing w:after="0"/>
        <w:rPr>
          <w:color w:val="000000"/>
        </w:rPr>
      </w:pPr>
      <w:r w:rsidRPr="00342C2F">
        <w:rPr>
          <w:color w:val="000000"/>
        </w:rPr>
        <w:t>1</w:t>
      </w:r>
      <w:commentRangeStart w:id="20"/>
      <w:r w:rsidRPr="00342C2F">
        <w:rPr>
          <w:color w:val="000000"/>
        </w:rPr>
        <w:t>.3</w:t>
      </w:r>
      <w:r w:rsidR="004A220D" w:rsidRPr="00342C2F">
        <w:rPr>
          <w:color w:val="000000"/>
        </w:rPr>
        <w:t xml:space="preserve"> </w:t>
      </w:r>
      <w:r w:rsidR="00D10A76" w:rsidRPr="00342C2F">
        <w:rPr>
          <w:color w:val="000000"/>
        </w:rPr>
        <w:t>Establish and maintain a database of Private and Public Sector Organisations whose talent needs have been mapped and matched to prospective Fellows</w:t>
      </w:r>
      <w:commentRangeEnd w:id="20"/>
      <w:r w:rsidR="00141A89">
        <w:rPr>
          <w:rStyle w:val="CommentReference"/>
        </w:rPr>
        <w:commentReference w:id="20"/>
      </w:r>
    </w:p>
    <w:p w14:paraId="6CF2929E" w14:textId="78BD6AD8" w:rsidR="00D10A76" w:rsidRPr="00342C2F" w:rsidRDefault="00820DA9" w:rsidP="004A220D">
      <w:pPr>
        <w:pBdr>
          <w:top w:val="nil"/>
          <w:left w:val="nil"/>
          <w:bottom w:val="nil"/>
          <w:right w:val="nil"/>
          <w:between w:val="nil"/>
        </w:pBdr>
        <w:spacing w:after="0"/>
        <w:rPr>
          <w:color w:val="000000"/>
        </w:rPr>
      </w:pPr>
      <w:r w:rsidRPr="00342C2F">
        <w:rPr>
          <w:color w:val="000000"/>
        </w:rPr>
        <w:t xml:space="preserve">1.4 </w:t>
      </w:r>
      <w:r w:rsidR="00D10A76" w:rsidRPr="00342C2F">
        <w:rPr>
          <w:color w:val="000000"/>
        </w:rPr>
        <w:t>Conduct tailored onboarding, induction and facilitate the twelve-month placement of matched fellows to host organisations</w:t>
      </w:r>
    </w:p>
    <w:p w14:paraId="237572CF" w14:textId="1ECB395D" w:rsidR="004A220D" w:rsidRPr="00342C2F" w:rsidRDefault="00820DA9" w:rsidP="004A220D">
      <w:pPr>
        <w:pBdr>
          <w:top w:val="nil"/>
          <w:left w:val="nil"/>
          <w:bottom w:val="nil"/>
          <w:right w:val="nil"/>
          <w:between w:val="nil"/>
        </w:pBdr>
        <w:spacing w:after="0"/>
        <w:rPr>
          <w:color w:val="000000"/>
        </w:rPr>
      </w:pPr>
      <w:r w:rsidRPr="00342C2F">
        <w:rPr>
          <w:color w:val="000000"/>
        </w:rPr>
        <w:t xml:space="preserve">1.5 </w:t>
      </w:r>
      <w:r w:rsidR="00C33B53" w:rsidRPr="00342C2F">
        <w:rPr>
          <w:color w:val="000000"/>
        </w:rPr>
        <w:t xml:space="preserve">Payment of Monthly Stipends to the Onboarded Fellows </w:t>
      </w:r>
      <w:r w:rsidR="00636A97" w:rsidRPr="00342C2F">
        <w:rPr>
          <w:color w:val="000000"/>
        </w:rPr>
        <w:t xml:space="preserve">to cater for their subsistence and living costs </w:t>
      </w:r>
    </w:p>
    <w:p w14:paraId="4AC2DF24" w14:textId="5301C9E8" w:rsidR="004A220D" w:rsidRPr="00342C2F" w:rsidRDefault="004A220D" w:rsidP="004A220D">
      <w:pPr>
        <w:pBdr>
          <w:top w:val="nil"/>
          <w:left w:val="nil"/>
          <w:bottom w:val="nil"/>
          <w:right w:val="nil"/>
          <w:between w:val="nil"/>
        </w:pBdr>
        <w:spacing w:after="0"/>
        <w:rPr>
          <w:color w:val="000000"/>
        </w:rPr>
      </w:pPr>
      <w:r w:rsidRPr="00342C2F">
        <w:rPr>
          <w:color w:val="000000"/>
        </w:rPr>
        <w:lastRenderedPageBreak/>
        <w:t xml:space="preserve">1.6 </w:t>
      </w:r>
      <w:r w:rsidR="00F67DDA" w:rsidRPr="00342C2F">
        <w:rPr>
          <w:color w:val="000000"/>
        </w:rPr>
        <w:t>Ensure mainstreaming and integration of digital skills and e-learning support to fellows in partnership with tech</w:t>
      </w:r>
      <w:r w:rsidR="00B95912" w:rsidRPr="00342C2F">
        <w:rPr>
          <w:color w:val="000000"/>
        </w:rPr>
        <w:t xml:space="preserve">nology and </w:t>
      </w:r>
      <w:r w:rsidR="00F67DDA" w:rsidRPr="00342C2F">
        <w:rPr>
          <w:color w:val="000000"/>
        </w:rPr>
        <w:t>digital partners and through the deployment of a Digital Innovation Analyst</w:t>
      </w:r>
    </w:p>
    <w:p w14:paraId="606F97FC" w14:textId="4275DBA0" w:rsidR="00A959DC" w:rsidRPr="00342C2F" w:rsidRDefault="004A220D" w:rsidP="004A220D">
      <w:pPr>
        <w:pBdr>
          <w:top w:val="nil"/>
          <w:left w:val="nil"/>
          <w:bottom w:val="nil"/>
          <w:right w:val="nil"/>
          <w:between w:val="nil"/>
        </w:pBdr>
        <w:spacing w:after="0"/>
        <w:rPr>
          <w:color w:val="000000"/>
        </w:rPr>
      </w:pPr>
      <w:r w:rsidRPr="00342C2F">
        <w:rPr>
          <w:color w:val="000000"/>
        </w:rPr>
        <w:t xml:space="preserve">1.7 </w:t>
      </w:r>
      <w:r w:rsidR="00A959DC" w:rsidRPr="00342C2F">
        <w:t>Effective oversight of implementation of talent management of the Jubilee Fellows through the deployment of a Talent Management Specialist</w:t>
      </w:r>
    </w:p>
    <w:p w14:paraId="315949CA" w14:textId="77777777" w:rsidR="00D10A76" w:rsidRPr="00342C2F" w:rsidRDefault="00D10A76" w:rsidP="00D10A76">
      <w:pPr>
        <w:spacing w:after="0"/>
        <w:rPr>
          <w:b/>
        </w:rPr>
      </w:pPr>
    </w:p>
    <w:p w14:paraId="4970A5B8" w14:textId="062FA717" w:rsidR="00D10A76" w:rsidRPr="00342C2F" w:rsidRDefault="00D10A76" w:rsidP="00D10A76">
      <w:pPr>
        <w:spacing w:after="0"/>
      </w:pPr>
      <w:r w:rsidRPr="00342C2F">
        <w:rPr>
          <w:b/>
        </w:rPr>
        <w:t xml:space="preserve">Output </w:t>
      </w:r>
      <w:r w:rsidR="00122B51" w:rsidRPr="00342C2F">
        <w:rPr>
          <w:b/>
        </w:rPr>
        <w:t>2</w:t>
      </w:r>
      <w:r w:rsidRPr="00342C2F">
        <w:t>: Young Nigerian change agents and innovators from diverse backgrounds are connected through Peer-to-Peer Networks with capacities to influence and shape the socio-economic future(s) of their country.</w:t>
      </w:r>
    </w:p>
    <w:p w14:paraId="01926DCC" w14:textId="77777777" w:rsidR="00D10A76" w:rsidRPr="00342C2F" w:rsidRDefault="00D10A76" w:rsidP="00D10A76">
      <w:pPr>
        <w:spacing w:after="0"/>
      </w:pPr>
    </w:p>
    <w:p w14:paraId="698AD870" w14:textId="77777777" w:rsidR="00D10A76" w:rsidRPr="00342C2F" w:rsidRDefault="00D10A76" w:rsidP="00D10A76">
      <w:pPr>
        <w:spacing w:after="0"/>
        <w:ind w:firstLine="360"/>
        <w:rPr>
          <w:i/>
        </w:rPr>
      </w:pPr>
      <w:r w:rsidRPr="00342C2F">
        <w:rPr>
          <w:i/>
        </w:rPr>
        <w:t>Key Activities</w:t>
      </w:r>
    </w:p>
    <w:p w14:paraId="678E2F13" w14:textId="79057E11" w:rsidR="00D10A76" w:rsidRPr="00342C2F" w:rsidRDefault="00820DA9" w:rsidP="004A220D">
      <w:pPr>
        <w:pBdr>
          <w:top w:val="nil"/>
          <w:left w:val="nil"/>
          <w:bottom w:val="nil"/>
          <w:right w:val="nil"/>
          <w:between w:val="nil"/>
        </w:pBdr>
        <w:spacing w:after="0"/>
        <w:rPr>
          <w:color w:val="000000"/>
        </w:rPr>
      </w:pPr>
      <w:r w:rsidRPr="00342C2F">
        <w:rPr>
          <w:color w:val="000000"/>
        </w:rPr>
        <w:t xml:space="preserve">2.1 </w:t>
      </w:r>
      <w:r w:rsidR="00D10A76" w:rsidRPr="00342C2F">
        <w:rPr>
          <w:color w:val="000000"/>
        </w:rPr>
        <w:t>JFP-</w:t>
      </w:r>
      <w:proofErr w:type="spellStart"/>
      <w:r w:rsidR="00CB7821" w:rsidRPr="00342C2F">
        <w:rPr>
          <w:color w:val="000000"/>
        </w:rPr>
        <w:t>Connekt</w:t>
      </w:r>
      <w:proofErr w:type="spellEnd"/>
      <w:r w:rsidR="00D10A76" w:rsidRPr="00342C2F">
        <w:rPr>
          <w:color w:val="000000"/>
        </w:rPr>
        <w:t xml:space="preserve"> Alumni Platform is established as a </w:t>
      </w:r>
      <w:r w:rsidR="00383A85" w:rsidRPr="00342C2F">
        <w:rPr>
          <w:color w:val="000000"/>
        </w:rPr>
        <w:t xml:space="preserve">talent </w:t>
      </w:r>
      <w:r w:rsidR="00D10A76" w:rsidRPr="00342C2F">
        <w:rPr>
          <w:color w:val="000000"/>
        </w:rPr>
        <w:t>hub of change agents who have successfully transitioned from the programme</w:t>
      </w:r>
    </w:p>
    <w:p w14:paraId="54B0E01D" w14:textId="3D93E76B" w:rsidR="00D10A76" w:rsidRPr="00342C2F" w:rsidRDefault="00820DA9" w:rsidP="004A220D">
      <w:pPr>
        <w:pBdr>
          <w:top w:val="nil"/>
          <w:left w:val="nil"/>
          <w:bottom w:val="nil"/>
          <w:right w:val="nil"/>
          <w:between w:val="nil"/>
        </w:pBdr>
        <w:spacing w:after="0"/>
        <w:rPr>
          <w:color w:val="000000"/>
        </w:rPr>
      </w:pPr>
      <w:r w:rsidRPr="00342C2F">
        <w:rPr>
          <w:color w:val="000000"/>
        </w:rPr>
        <w:t xml:space="preserve">2.2 </w:t>
      </w:r>
      <w:r w:rsidR="00D10A76" w:rsidRPr="00342C2F">
        <w:rPr>
          <w:color w:val="000000"/>
        </w:rPr>
        <w:t>Sustain experiential learning sessions, knowledge exchange hangouts and dialogue platforms among professional youth associations, career development and entrepreneurship centres and talent management hubs</w:t>
      </w:r>
    </w:p>
    <w:p w14:paraId="2092AE2D" w14:textId="11D8C03E" w:rsidR="00D10A76" w:rsidRPr="00342C2F" w:rsidRDefault="00820DA9" w:rsidP="004A220D">
      <w:pPr>
        <w:pBdr>
          <w:top w:val="nil"/>
          <w:left w:val="nil"/>
          <w:bottom w:val="nil"/>
          <w:right w:val="nil"/>
          <w:between w:val="nil"/>
        </w:pBdr>
        <w:spacing w:after="0"/>
        <w:rPr>
          <w:color w:val="000000"/>
        </w:rPr>
      </w:pPr>
      <w:r w:rsidRPr="00342C2F">
        <w:rPr>
          <w:color w:val="000000"/>
        </w:rPr>
        <w:t xml:space="preserve">2.3 </w:t>
      </w:r>
      <w:r w:rsidR="008C5AB2" w:rsidRPr="00342C2F">
        <w:rPr>
          <w:color w:val="000000"/>
        </w:rPr>
        <w:t xml:space="preserve">Sustain engagement </w:t>
      </w:r>
      <w:r w:rsidR="0067112E" w:rsidRPr="00342C2F">
        <w:rPr>
          <w:color w:val="000000"/>
        </w:rPr>
        <w:t>with f</w:t>
      </w:r>
      <w:r w:rsidR="008C5AB2" w:rsidRPr="00342C2F">
        <w:rPr>
          <w:color w:val="000000"/>
        </w:rPr>
        <w:t>ellows and youth networks including through the Alumni</w:t>
      </w:r>
      <w:r w:rsidR="00577050" w:rsidRPr="00342C2F">
        <w:rPr>
          <w:color w:val="000000"/>
        </w:rPr>
        <w:t>,</w:t>
      </w:r>
      <w:r w:rsidR="008C5AB2" w:rsidRPr="00342C2F">
        <w:rPr>
          <w:color w:val="000000"/>
        </w:rPr>
        <w:t xml:space="preserve"> through the deployment of a Fellows Support Officer</w:t>
      </w:r>
    </w:p>
    <w:p w14:paraId="3630AE91" w14:textId="77777777" w:rsidR="00D10A76" w:rsidRPr="00342C2F" w:rsidRDefault="00D10A76" w:rsidP="00D10A76">
      <w:pPr>
        <w:spacing w:after="0"/>
      </w:pPr>
    </w:p>
    <w:p w14:paraId="681D52B3" w14:textId="42399F88" w:rsidR="00D10A76" w:rsidRPr="00342C2F" w:rsidRDefault="00D10A76" w:rsidP="00D10A76">
      <w:pPr>
        <w:spacing w:after="0"/>
      </w:pPr>
      <w:r w:rsidRPr="00342C2F">
        <w:rPr>
          <w:b/>
        </w:rPr>
        <w:t xml:space="preserve">Output </w:t>
      </w:r>
      <w:r w:rsidR="00122B51" w:rsidRPr="00342C2F">
        <w:rPr>
          <w:b/>
        </w:rPr>
        <w:t>3</w:t>
      </w:r>
      <w:r w:rsidRPr="00342C2F">
        <w:t>: Strategic private-public partnerships and resources are mobilised for collaborative response to broade</w:t>
      </w:r>
      <w:r w:rsidR="005877CF" w:rsidRPr="00342C2F">
        <w:t>n</w:t>
      </w:r>
      <w:r w:rsidRPr="00342C2F">
        <w:t xml:space="preserve"> socio-economic aspects underpinning job creation, talent management, entrepreneurship, </w:t>
      </w:r>
      <w:r w:rsidR="00E135F8" w:rsidRPr="00342C2F">
        <w:t>employability,</w:t>
      </w:r>
      <w:r w:rsidRPr="00342C2F">
        <w:t xml:space="preserve"> and youth empowerment in the country.</w:t>
      </w:r>
    </w:p>
    <w:p w14:paraId="47FA8CF8" w14:textId="77777777" w:rsidR="00D10A76" w:rsidRPr="00342C2F" w:rsidRDefault="00D10A76" w:rsidP="00D10A76">
      <w:pPr>
        <w:spacing w:after="0"/>
      </w:pPr>
    </w:p>
    <w:p w14:paraId="71FEEE2B" w14:textId="77777777" w:rsidR="00D10A76" w:rsidRPr="00342C2F" w:rsidRDefault="00D10A76" w:rsidP="00D10A76">
      <w:pPr>
        <w:spacing w:after="0"/>
        <w:ind w:firstLine="360"/>
        <w:rPr>
          <w:i/>
        </w:rPr>
      </w:pPr>
      <w:r w:rsidRPr="00342C2F">
        <w:rPr>
          <w:i/>
        </w:rPr>
        <w:t>Key Activities</w:t>
      </w:r>
    </w:p>
    <w:p w14:paraId="5C03CCEC" w14:textId="77777777" w:rsidR="00D10A76" w:rsidRPr="00342C2F" w:rsidRDefault="00D10A76" w:rsidP="00D10A76">
      <w:pPr>
        <w:spacing w:after="0"/>
      </w:pPr>
    </w:p>
    <w:p w14:paraId="18D969C1" w14:textId="4FF063CC" w:rsidR="00D10A76" w:rsidRPr="00342C2F" w:rsidRDefault="00820DA9" w:rsidP="004A220D">
      <w:pPr>
        <w:pBdr>
          <w:top w:val="nil"/>
          <w:left w:val="nil"/>
          <w:bottom w:val="nil"/>
          <w:right w:val="nil"/>
          <w:between w:val="nil"/>
        </w:pBdr>
        <w:spacing w:after="0"/>
        <w:rPr>
          <w:color w:val="000000"/>
        </w:rPr>
      </w:pPr>
      <w:r w:rsidRPr="00342C2F">
        <w:rPr>
          <w:color w:val="000000"/>
        </w:rPr>
        <w:t xml:space="preserve">3.1 </w:t>
      </w:r>
      <w:r w:rsidR="00D10A76" w:rsidRPr="00342C2F">
        <w:rPr>
          <w:color w:val="000000"/>
        </w:rPr>
        <w:t xml:space="preserve">High-level Private-Public Sector Steering Committee meetings held three times a year to also explore policy related aspects on the future of talent management and youth employment </w:t>
      </w:r>
    </w:p>
    <w:p w14:paraId="67BAD9CB" w14:textId="2236A3C1" w:rsidR="00D10A76" w:rsidRPr="00342C2F" w:rsidRDefault="00820DA9" w:rsidP="004A220D">
      <w:pPr>
        <w:pBdr>
          <w:top w:val="nil"/>
          <w:left w:val="nil"/>
          <w:bottom w:val="nil"/>
          <w:right w:val="nil"/>
          <w:between w:val="nil"/>
        </w:pBdr>
        <w:spacing w:after="0"/>
        <w:rPr>
          <w:color w:val="000000"/>
        </w:rPr>
      </w:pPr>
      <w:r w:rsidRPr="00342C2F">
        <w:rPr>
          <w:color w:val="000000"/>
        </w:rPr>
        <w:t xml:space="preserve">3.2 </w:t>
      </w:r>
      <w:r w:rsidR="007517B4" w:rsidRPr="00342C2F">
        <w:rPr>
          <w:color w:val="000000"/>
        </w:rPr>
        <w:t xml:space="preserve">Support towards overall programme advisory, sustained coordination of stakeholders, policy engagement, coherence, institutionalisation through services of </w:t>
      </w:r>
      <w:r w:rsidR="00C852CD" w:rsidRPr="00342C2F">
        <w:rPr>
          <w:color w:val="000000"/>
        </w:rPr>
        <w:t xml:space="preserve">a </w:t>
      </w:r>
      <w:r w:rsidR="007517B4" w:rsidRPr="00342C2F">
        <w:rPr>
          <w:color w:val="000000"/>
        </w:rPr>
        <w:t>chief technical advisor</w:t>
      </w:r>
    </w:p>
    <w:p w14:paraId="064221EF" w14:textId="505E7ABE" w:rsidR="00D10A76" w:rsidRPr="00342C2F" w:rsidRDefault="00820DA9" w:rsidP="004A220D">
      <w:pPr>
        <w:pBdr>
          <w:top w:val="nil"/>
          <w:left w:val="nil"/>
          <w:bottom w:val="nil"/>
          <w:right w:val="nil"/>
          <w:between w:val="nil"/>
        </w:pBdr>
        <w:spacing w:after="0"/>
        <w:rPr>
          <w:color w:val="000000"/>
        </w:rPr>
      </w:pPr>
      <w:r w:rsidRPr="00342C2F">
        <w:rPr>
          <w:color w:val="000000"/>
        </w:rPr>
        <w:t xml:space="preserve">3.3 </w:t>
      </w:r>
      <w:r w:rsidR="00D10A76" w:rsidRPr="00342C2F">
        <w:rPr>
          <w:color w:val="000000"/>
        </w:rPr>
        <w:t>Knowledge exchange and action learning platforms convened on a quarterly basis with complimentary youth employability programmes including ongoing and existing fellowship programmes</w:t>
      </w:r>
    </w:p>
    <w:p w14:paraId="321C717E" w14:textId="1EA9E0D0" w:rsidR="00D10A76" w:rsidRPr="00342C2F" w:rsidRDefault="00820DA9" w:rsidP="004A220D">
      <w:pPr>
        <w:pBdr>
          <w:top w:val="nil"/>
          <w:left w:val="nil"/>
          <w:bottom w:val="nil"/>
          <w:right w:val="nil"/>
          <w:between w:val="nil"/>
        </w:pBdr>
        <w:spacing w:after="0"/>
        <w:rPr>
          <w:color w:val="000000"/>
        </w:rPr>
      </w:pPr>
      <w:r w:rsidRPr="00342C2F">
        <w:rPr>
          <w:color w:val="000000"/>
        </w:rPr>
        <w:t xml:space="preserve">3.4 </w:t>
      </w:r>
      <w:r w:rsidR="003420EB" w:rsidRPr="00342C2F">
        <w:rPr>
          <w:color w:val="000000"/>
        </w:rPr>
        <w:t xml:space="preserve">Technical support towards Research and Development; sustained Private Sector Engagement through the deployment of a Private Sector engagement specialist and R&amp;D analyst respectively. </w:t>
      </w:r>
    </w:p>
    <w:p w14:paraId="083AB3F0" w14:textId="762E4B90" w:rsidR="00D10A76" w:rsidRPr="00342C2F" w:rsidRDefault="00D10A76" w:rsidP="00D10A76">
      <w:pPr>
        <w:pBdr>
          <w:top w:val="nil"/>
          <w:left w:val="nil"/>
          <w:bottom w:val="nil"/>
          <w:right w:val="nil"/>
          <w:between w:val="nil"/>
        </w:pBdr>
        <w:spacing w:after="0"/>
        <w:ind w:left="360"/>
        <w:rPr>
          <w:color w:val="000000"/>
        </w:rPr>
      </w:pPr>
    </w:p>
    <w:p w14:paraId="6915CA13" w14:textId="77777777" w:rsidR="004A220D" w:rsidRPr="00342C2F" w:rsidRDefault="004A220D" w:rsidP="00D10A76">
      <w:pPr>
        <w:pBdr>
          <w:top w:val="nil"/>
          <w:left w:val="nil"/>
          <w:bottom w:val="nil"/>
          <w:right w:val="nil"/>
          <w:between w:val="nil"/>
        </w:pBdr>
        <w:spacing w:after="0"/>
        <w:ind w:left="360"/>
        <w:rPr>
          <w:color w:val="000000"/>
        </w:rPr>
      </w:pPr>
    </w:p>
    <w:p w14:paraId="4F15A466" w14:textId="15870011" w:rsidR="00D10A76" w:rsidRPr="00342C2F" w:rsidRDefault="00D10A76" w:rsidP="00D10A76">
      <w:pPr>
        <w:pBdr>
          <w:top w:val="nil"/>
          <w:left w:val="nil"/>
          <w:bottom w:val="nil"/>
          <w:right w:val="nil"/>
          <w:between w:val="nil"/>
        </w:pBdr>
        <w:spacing w:after="0"/>
      </w:pPr>
      <w:r w:rsidRPr="00342C2F">
        <w:rPr>
          <w:b/>
          <w:color w:val="000000" w:themeColor="text1"/>
        </w:rPr>
        <w:t xml:space="preserve">Output </w:t>
      </w:r>
      <w:r w:rsidR="00122B51" w:rsidRPr="00342C2F">
        <w:rPr>
          <w:b/>
          <w:color w:val="000000" w:themeColor="text1"/>
        </w:rPr>
        <w:t>4</w:t>
      </w:r>
      <w:r w:rsidRPr="00342C2F">
        <w:rPr>
          <w:color w:val="000000" w:themeColor="text1"/>
        </w:rPr>
        <w:t xml:space="preserve">: </w:t>
      </w:r>
      <w:r w:rsidR="00E43116" w:rsidRPr="00342C2F">
        <w:rPr>
          <w:color w:val="000000" w:themeColor="text1"/>
        </w:rPr>
        <w:t xml:space="preserve">Capacities for impact learning, monitoring, evaluation, </w:t>
      </w:r>
      <w:r w:rsidR="004A220D" w:rsidRPr="00342C2F">
        <w:rPr>
          <w:color w:val="000000" w:themeColor="text1"/>
        </w:rPr>
        <w:t>communication,</w:t>
      </w:r>
      <w:r w:rsidR="00E43116" w:rsidRPr="00342C2F">
        <w:rPr>
          <w:color w:val="000000" w:themeColor="text1"/>
        </w:rPr>
        <w:t xml:space="preserve"> and administrative support strengthened.</w:t>
      </w:r>
    </w:p>
    <w:p w14:paraId="0C50CF53" w14:textId="77777777" w:rsidR="00D10A76" w:rsidRPr="00342C2F" w:rsidRDefault="00D10A76" w:rsidP="00D10A76">
      <w:pPr>
        <w:spacing w:after="0"/>
      </w:pPr>
    </w:p>
    <w:p w14:paraId="132E56B5" w14:textId="77777777" w:rsidR="00D10A76" w:rsidRPr="00342C2F" w:rsidRDefault="00D10A76" w:rsidP="00D10A76">
      <w:pPr>
        <w:spacing w:after="0"/>
        <w:ind w:firstLine="360"/>
        <w:rPr>
          <w:i/>
        </w:rPr>
      </w:pPr>
      <w:r w:rsidRPr="00342C2F">
        <w:rPr>
          <w:i/>
        </w:rPr>
        <w:t>Key Activities</w:t>
      </w:r>
    </w:p>
    <w:p w14:paraId="73C11007" w14:textId="77777777" w:rsidR="00D10A76" w:rsidRPr="00342C2F" w:rsidRDefault="00D10A76" w:rsidP="00D10A76">
      <w:pPr>
        <w:spacing w:after="0"/>
        <w:rPr>
          <w:iCs/>
        </w:rPr>
      </w:pPr>
    </w:p>
    <w:p w14:paraId="5090D82D" w14:textId="198138A7" w:rsidR="00D10A76" w:rsidRPr="00342C2F" w:rsidRDefault="00820DA9" w:rsidP="004A220D">
      <w:pPr>
        <w:pBdr>
          <w:top w:val="nil"/>
          <w:left w:val="nil"/>
          <w:bottom w:val="nil"/>
          <w:right w:val="nil"/>
          <w:between w:val="nil"/>
        </w:pBdr>
        <w:spacing w:after="0"/>
        <w:rPr>
          <w:color w:val="000000"/>
        </w:rPr>
      </w:pPr>
      <w:r w:rsidRPr="00342C2F">
        <w:rPr>
          <w:color w:val="000000"/>
        </w:rPr>
        <w:t xml:space="preserve">4.1 </w:t>
      </w:r>
      <w:r w:rsidR="00A109AA" w:rsidRPr="00342C2F">
        <w:rPr>
          <w:color w:val="000000"/>
        </w:rPr>
        <w:t>Ensure effective administrative support for impactful project implementation</w:t>
      </w:r>
      <w:r w:rsidR="00CC353D" w:rsidRPr="00342C2F">
        <w:rPr>
          <w:color w:val="000000"/>
        </w:rPr>
        <w:t xml:space="preserve"> through the deployment of a Project Finance Associate, Procurement Associate, Project Admin Associate and Project Driver</w:t>
      </w:r>
    </w:p>
    <w:p w14:paraId="5FC20518" w14:textId="188659A7" w:rsidR="00D10A76" w:rsidRPr="00342C2F" w:rsidRDefault="00820DA9" w:rsidP="004A220D">
      <w:pPr>
        <w:pBdr>
          <w:top w:val="nil"/>
          <w:left w:val="nil"/>
          <w:bottom w:val="nil"/>
          <w:right w:val="nil"/>
          <w:between w:val="nil"/>
        </w:pBdr>
        <w:spacing w:after="0"/>
        <w:rPr>
          <w:color w:val="000000"/>
        </w:rPr>
      </w:pPr>
      <w:r w:rsidRPr="00342C2F">
        <w:rPr>
          <w:color w:val="000000"/>
        </w:rPr>
        <w:t xml:space="preserve">4.2 </w:t>
      </w:r>
      <w:r w:rsidR="00D10A76" w:rsidRPr="00342C2F">
        <w:rPr>
          <w:color w:val="000000"/>
        </w:rPr>
        <w:t>Conduct regular project monitoring, evaluation, auditing, reporting</w:t>
      </w:r>
      <w:r w:rsidR="00577050" w:rsidRPr="00342C2F">
        <w:rPr>
          <w:color w:val="000000"/>
        </w:rPr>
        <w:t>,</w:t>
      </w:r>
      <w:r w:rsidR="00D10A76" w:rsidRPr="00342C2F">
        <w:rPr>
          <w:color w:val="000000"/>
        </w:rPr>
        <w:t xml:space="preserve"> communication of results </w:t>
      </w:r>
      <w:r w:rsidR="00577050" w:rsidRPr="00342C2F">
        <w:rPr>
          <w:color w:val="000000"/>
        </w:rPr>
        <w:t xml:space="preserve">and visibility activities </w:t>
      </w:r>
      <w:r w:rsidR="00CC353D" w:rsidRPr="00342C2F">
        <w:rPr>
          <w:color w:val="000000"/>
        </w:rPr>
        <w:t>through the deployment of an Impact Learning and Monitoring Analyst and Public Outreach and Communicat</w:t>
      </w:r>
      <w:r w:rsidR="00383411" w:rsidRPr="00342C2F">
        <w:rPr>
          <w:color w:val="000000"/>
        </w:rPr>
        <w:t>ions Officer</w:t>
      </w:r>
    </w:p>
    <w:p w14:paraId="2FBF6623" w14:textId="771A4737" w:rsidR="00B64633" w:rsidRPr="00342C2F" w:rsidRDefault="00820DA9" w:rsidP="004A220D">
      <w:pPr>
        <w:pBdr>
          <w:top w:val="nil"/>
          <w:left w:val="nil"/>
          <w:bottom w:val="nil"/>
          <w:right w:val="nil"/>
          <w:between w:val="nil"/>
        </w:pBdr>
        <w:spacing w:after="0"/>
        <w:rPr>
          <w:color w:val="000000"/>
        </w:rPr>
      </w:pPr>
      <w:r w:rsidRPr="00342C2F">
        <w:rPr>
          <w:color w:val="000000"/>
        </w:rPr>
        <w:t xml:space="preserve">4.3 </w:t>
      </w:r>
      <w:r w:rsidR="00D10A76" w:rsidRPr="00342C2F">
        <w:rPr>
          <w:color w:val="000000"/>
        </w:rPr>
        <w:t xml:space="preserve">Project office operational costs for effective functioning of the Fellows Management Unit </w:t>
      </w:r>
      <w:bookmarkEnd w:id="18"/>
    </w:p>
    <w:p w14:paraId="76FE61D0" w14:textId="77777777" w:rsidR="00122B51" w:rsidRPr="00342C2F" w:rsidRDefault="009F5583" w:rsidP="004A220D">
      <w:pPr>
        <w:pStyle w:val="Heading2"/>
        <w:ind w:left="720" w:hanging="720"/>
      </w:pPr>
      <w:bookmarkStart w:id="21" w:name="_Toc79405021"/>
      <w:bookmarkStart w:id="22" w:name="_Toc104342024"/>
      <w:r w:rsidRPr="00342C2F">
        <w:t>3.</w:t>
      </w:r>
      <w:r w:rsidR="009042DD" w:rsidRPr="00342C2F">
        <w:t>4</w:t>
      </w:r>
      <w:r w:rsidR="002B5B2D" w:rsidRPr="00342C2F">
        <w:tab/>
      </w:r>
      <w:r w:rsidR="009042DD" w:rsidRPr="00342C2F">
        <w:t xml:space="preserve"> Main Partners, Target Group, Direct Beneficiaries</w:t>
      </w:r>
      <w:bookmarkEnd w:id="21"/>
      <w:bookmarkEnd w:id="22"/>
    </w:p>
    <w:p w14:paraId="21AFE73B" w14:textId="77777777" w:rsidR="00122B51" w:rsidRPr="00342C2F" w:rsidRDefault="00122B51">
      <w:pPr>
        <w:spacing w:after="0"/>
      </w:pPr>
    </w:p>
    <w:p w14:paraId="00000207" w14:textId="17FB6073" w:rsidR="00B52997" w:rsidRPr="00342C2F" w:rsidRDefault="00C461C6">
      <w:pPr>
        <w:spacing w:after="0"/>
      </w:pPr>
      <w:r w:rsidRPr="00342C2F">
        <w:lastRenderedPageBreak/>
        <w:t xml:space="preserve">The Programme </w:t>
      </w:r>
      <w:r w:rsidRPr="00342C2F">
        <w:rPr>
          <w:highlight w:val="white"/>
        </w:rPr>
        <w:t xml:space="preserve">is built on the premise that an effective placement matching system can be established only if all relevant actors and key stakeholder work closely together. Therefore, establishing effective and accountable </w:t>
      </w:r>
      <w:r w:rsidRPr="00342C2F">
        <w:t>partnerships is central to the success of the Programme and essential for delivering its desired outputs.</w:t>
      </w:r>
    </w:p>
    <w:p w14:paraId="4694DF60" w14:textId="77777777" w:rsidR="00D56C6C" w:rsidRPr="00342C2F" w:rsidRDefault="00D56C6C">
      <w:pPr>
        <w:spacing w:after="0"/>
      </w:pPr>
    </w:p>
    <w:p w14:paraId="00000209" w14:textId="559B2E78" w:rsidR="00B52997" w:rsidRPr="00342C2F" w:rsidRDefault="00C461C6">
      <w:pPr>
        <w:spacing w:after="0"/>
      </w:pPr>
      <w:r w:rsidRPr="00342C2F">
        <w:t xml:space="preserve">Partnerships will be at the basis of the Programme’s set up and delivery system and be established at the onset as a collaborative commitment to achieve common objectives in line with overall goals of the Programme. </w:t>
      </w:r>
      <w:r w:rsidRPr="00292AC6">
        <w:rPr>
          <w:highlight w:val="yellow"/>
        </w:rPr>
        <w:t>Partners will need to agree on respective roles and responsibilities within the context of the Programme and commit to maximizing the effective use of resources, including through careful assessment of risks, competencies and benefits based on comparative advantages and agreed roles</w:t>
      </w:r>
      <w:r w:rsidRPr="00342C2F">
        <w:t>. The core partnership arrangements will include:</w:t>
      </w:r>
    </w:p>
    <w:p w14:paraId="0000020A" w14:textId="585CF68C" w:rsidR="00B52997" w:rsidRPr="00342C2F" w:rsidRDefault="00B52997">
      <w:pPr>
        <w:spacing w:after="0"/>
        <w:rPr>
          <w:color w:val="000000"/>
        </w:rPr>
      </w:pPr>
    </w:p>
    <w:p w14:paraId="0000020B" w14:textId="249CC7E0" w:rsidR="00B52997" w:rsidRPr="00342C2F" w:rsidRDefault="00C461C6">
      <w:pPr>
        <w:numPr>
          <w:ilvl w:val="0"/>
          <w:numId w:val="19"/>
        </w:numPr>
        <w:pBdr>
          <w:top w:val="nil"/>
          <w:left w:val="nil"/>
          <w:bottom w:val="nil"/>
          <w:right w:val="nil"/>
          <w:between w:val="nil"/>
        </w:pBdr>
        <w:spacing w:after="0"/>
        <w:rPr>
          <w:color w:val="000000"/>
        </w:rPr>
      </w:pPr>
      <w:r w:rsidRPr="00342C2F">
        <w:rPr>
          <w:i/>
          <w:color w:val="000000"/>
        </w:rPr>
        <w:t>Federal Government of Nigeria (Presidency and Respective Line Ministries):</w:t>
      </w:r>
      <w:r w:rsidRPr="00342C2F">
        <w:rPr>
          <w:color w:val="000000"/>
        </w:rPr>
        <w:t xml:space="preserve">  The Jubilee Fellows Programme is a Federal Government of Nigeria programme anchored within the Presidency under the leadership of the Vice President’s Office. With a coordination mandate, the Office of the Vice President anchors the Programme in the sustainability agenda of the Government and ensures a</w:t>
      </w:r>
      <w:r w:rsidR="00A530E5" w:rsidRPr="00342C2F">
        <w:rPr>
          <w:color w:val="000000"/>
        </w:rPr>
        <w:t>-</w:t>
      </w:r>
      <w:r w:rsidRPr="00342C2F">
        <w:rPr>
          <w:color w:val="000000"/>
        </w:rPr>
        <w:t>whole</w:t>
      </w:r>
      <w:r w:rsidR="00A530E5" w:rsidRPr="00342C2F">
        <w:rPr>
          <w:color w:val="000000"/>
        </w:rPr>
        <w:t>-o</w:t>
      </w:r>
      <w:r w:rsidRPr="00342C2F">
        <w:rPr>
          <w:color w:val="000000"/>
        </w:rPr>
        <w:t>f Government approach – facilitating technical leadership from respective line Ministries – notably the Ministry of Trade and Industry, Ministry of Youth, Ministry of Labour</w:t>
      </w:r>
      <w:r w:rsidR="00E67BD6" w:rsidRPr="00342C2F">
        <w:rPr>
          <w:color w:val="000000"/>
        </w:rPr>
        <w:t>,</w:t>
      </w:r>
      <w:r w:rsidRPr="00342C2F">
        <w:rPr>
          <w:color w:val="000000"/>
        </w:rPr>
        <w:t xml:space="preserve"> Ministry of Education and the Ministry of Finance, </w:t>
      </w:r>
      <w:proofErr w:type="gramStart"/>
      <w:r w:rsidRPr="00342C2F">
        <w:rPr>
          <w:color w:val="000000"/>
        </w:rPr>
        <w:t>Budget</w:t>
      </w:r>
      <w:proofErr w:type="gramEnd"/>
      <w:r w:rsidRPr="00342C2F">
        <w:rPr>
          <w:color w:val="000000"/>
        </w:rPr>
        <w:t xml:space="preserve"> and Planning. </w:t>
      </w:r>
    </w:p>
    <w:p w14:paraId="0000020C" w14:textId="14D97621" w:rsidR="00B52997" w:rsidRPr="00342C2F" w:rsidRDefault="00B52997">
      <w:pPr>
        <w:spacing w:after="0"/>
        <w:rPr>
          <w:color w:val="000000"/>
        </w:rPr>
      </w:pPr>
    </w:p>
    <w:p w14:paraId="0000020D" w14:textId="4E6C4D19" w:rsidR="00B52997" w:rsidRPr="00342C2F" w:rsidRDefault="00C461C6">
      <w:pPr>
        <w:numPr>
          <w:ilvl w:val="0"/>
          <w:numId w:val="19"/>
        </w:numPr>
        <w:spacing w:after="0"/>
        <w:rPr>
          <w:color w:val="000000"/>
        </w:rPr>
      </w:pPr>
      <w:r w:rsidRPr="00342C2F">
        <w:rPr>
          <w:i/>
          <w:color w:val="000000"/>
        </w:rPr>
        <w:t>Host organi</w:t>
      </w:r>
      <w:r w:rsidR="00E67BD6" w:rsidRPr="00342C2F">
        <w:rPr>
          <w:i/>
          <w:color w:val="000000"/>
        </w:rPr>
        <w:t>s</w:t>
      </w:r>
      <w:r w:rsidRPr="00342C2F">
        <w:rPr>
          <w:i/>
          <w:color w:val="000000"/>
        </w:rPr>
        <w:t>ations:</w:t>
      </w:r>
      <w:r w:rsidRPr="00342C2F">
        <w:rPr>
          <w:color w:val="000000"/>
        </w:rPr>
        <w:t xml:space="preserve"> (Private and selected sample (5%) public sector institutions), are those organi</w:t>
      </w:r>
      <w:r w:rsidR="00E67BD6" w:rsidRPr="00342C2F">
        <w:rPr>
          <w:color w:val="000000"/>
        </w:rPr>
        <w:t>s</w:t>
      </w:r>
      <w:r w:rsidRPr="00342C2F">
        <w:rPr>
          <w:color w:val="000000"/>
        </w:rPr>
        <w:t xml:space="preserve">ations that will provide a </w:t>
      </w:r>
      <w:r w:rsidR="00E67BD6" w:rsidRPr="00342C2F">
        <w:rPr>
          <w:color w:val="000000"/>
        </w:rPr>
        <w:t>twelve</w:t>
      </w:r>
      <w:r w:rsidRPr="00342C2F">
        <w:rPr>
          <w:color w:val="000000"/>
        </w:rPr>
        <w:t xml:space="preserve">-month work placement and professional development opportunity to the cohort of </w:t>
      </w:r>
      <w:r w:rsidR="00E67BD6" w:rsidRPr="00342C2F">
        <w:rPr>
          <w:color w:val="000000"/>
        </w:rPr>
        <w:t>F</w:t>
      </w:r>
      <w:r w:rsidRPr="00342C2F">
        <w:rPr>
          <w:color w:val="000000"/>
        </w:rPr>
        <w:t xml:space="preserve">ellows. </w:t>
      </w:r>
      <w:r w:rsidR="00C908EE" w:rsidRPr="00342C2F">
        <w:rPr>
          <w:color w:val="000000"/>
        </w:rPr>
        <w:t>These have been identified</w:t>
      </w:r>
      <w:r w:rsidRPr="00342C2F">
        <w:rPr>
          <w:color w:val="000000"/>
        </w:rPr>
        <w:t xml:space="preserve"> through a </w:t>
      </w:r>
      <w:r w:rsidR="00C908EE" w:rsidRPr="00342C2F">
        <w:rPr>
          <w:color w:val="000000"/>
        </w:rPr>
        <w:t>horizon scanning of key sectors</w:t>
      </w:r>
      <w:r w:rsidRPr="00342C2F">
        <w:rPr>
          <w:color w:val="000000"/>
        </w:rPr>
        <w:t xml:space="preserve"> (see figure below). </w:t>
      </w:r>
      <w:r w:rsidR="00C908EE" w:rsidRPr="00342C2F">
        <w:rPr>
          <w:color w:val="000000"/>
        </w:rPr>
        <w:t xml:space="preserve">Within the private sector, emphasis is placed on emerging futuristic green sectors that do not cause damage to the environment. This will include in smart agriculture, digital and tech, trade, financial services, research and development, </w:t>
      </w:r>
      <w:proofErr w:type="gramStart"/>
      <w:r w:rsidR="00C908EE" w:rsidRPr="00342C2F">
        <w:rPr>
          <w:color w:val="000000"/>
        </w:rPr>
        <w:t>education</w:t>
      </w:r>
      <w:proofErr w:type="gramEnd"/>
      <w:r w:rsidR="00C908EE" w:rsidRPr="00342C2F">
        <w:rPr>
          <w:color w:val="000000"/>
        </w:rPr>
        <w:t xml:space="preserve"> and health among others. In addition, p</w:t>
      </w:r>
      <w:r w:rsidRPr="00342C2F">
        <w:rPr>
          <w:color w:val="000000"/>
        </w:rPr>
        <w:t xml:space="preserve">lacements will not be limited to large corporations but also </w:t>
      </w:r>
      <w:r w:rsidR="00087DA6">
        <w:rPr>
          <w:color w:val="000000"/>
        </w:rPr>
        <w:t>high-performing</w:t>
      </w:r>
      <w:r w:rsidRPr="00342C2F">
        <w:rPr>
          <w:color w:val="000000"/>
        </w:rPr>
        <w:t xml:space="preserve"> SMEs and </w:t>
      </w:r>
      <w:r w:rsidR="00E67BD6" w:rsidRPr="00342C2F">
        <w:rPr>
          <w:color w:val="000000"/>
        </w:rPr>
        <w:t>s</w:t>
      </w:r>
      <w:r w:rsidRPr="00342C2F">
        <w:rPr>
          <w:color w:val="000000"/>
        </w:rPr>
        <w:t>tart-</w:t>
      </w:r>
      <w:r w:rsidR="00E67BD6" w:rsidRPr="00342C2F">
        <w:rPr>
          <w:color w:val="000000"/>
        </w:rPr>
        <w:t>u</w:t>
      </w:r>
      <w:r w:rsidRPr="00342C2F">
        <w:rPr>
          <w:color w:val="000000"/>
        </w:rPr>
        <w:t xml:space="preserve">ps to target fresh graduates seeking to hone their skills in entrepreneurship. In line with the Decent </w:t>
      </w:r>
      <w:r w:rsidR="00087DA6">
        <w:rPr>
          <w:color w:val="000000"/>
        </w:rPr>
        <w:t>Work</w:t>
      </w:r>
      <w:r w:rsidRPr="00342C2F">
        <w:rPr>
          <w:color w:val="000000"/>
        </w:rPr>
        <w:t xml:space="preserve"> agenda, selection criteria related to a company’s internal policies will be developed to screen potential employers. Prior to integrating the host organi</w:t>
      </w:r>
      <w:r w:rsidR="00E67BD6" w:rsidRPr="00342C2F">
        <w:rPr>
          <w:color w:val="000000"/>
        </w:rPr>
        <w:t>s</w:t>
      </w:r>
      <w:r w:rsidRPr="00342C2F">
        <w:rPr>
          <w:color w:val="000000"/>
        </w:rPr>
        <w:t xml:space="preserve">ation into the Programme, a Code of Conduct will be signed which stipulates the minimum requirements and responsibilities of the employer, including but not limited to the adequate support to the professional development of the </w:t>
      </w:r>
      <w:r w:rsidR="00E67BD6" w:rsidRPr="00342C2F">
        <w:rPr>
          <w:color w:val="000000"/>
        </w:rPr>
        <w:t>F</w:t>
      </w:r>
      <w:r w:rsidRPr="00342C2F">
        <w:rPr>
          <w:color w:val="000000"/>
        </w:rPr>
        <w:t>ellow and their welfare. A</w:t>
      </w:r>
      <w:r w:rsidR="00C908EE" w:rsidRPr="00342C2F">
        <w:rPr>
          <w:color w:val="000000"/>
        </w:rPr>
        <w:t xml:space="preserve">n Advisory Group </w:t>
      </w:r>
      <w:r w:rsidRPr="00342C2F">
        <w:rPr>
          <w:color w:val="000000"/>
        </w:rPr>
        <w:t xml:space="preserve">of key private sector institutions across sectors will be established to meaningfully guide and serve as </w:t>
      </w:r>
      <w:r w:rsidR="00C908EE" w:rsidRPr="00342C2F">
        <w:rPr>
          <w:color w:val="000000"/>
        </w:rPr>
        <w:t>a reference group</w:t>
      </w:r>
      <w:r w:rsidRPr="00342C2F">
        <w:rPr>
          <w:color w:val="000000"/>
        </w:rPr>
        <w:t xml:space="preserve"> to the implementation of the programme. </w:t>
      </w:r>
    </w:p>
    <w:p w14:paraId="5F5C80F4" w14:textId="77777777" w:rsidR="00C8529F" w:rsidRPr="00342C2F" w:rsidRDefault="00C8529F" w:rsidP="00C8529F">
      <w:pPr>
        <w:pStyle w:val="ListParagraph"/>
        <w:rPr>
          <w:color w:val="000000"/>
        </w:rPr>
      </w:pPr>
    </w:p>
    <w:p w14:paraId="4E167E7D" w14:textId="589F93B7" w:rsidR="008C6A41" w:rsidRPr="00342C2F" w:rsidRDefault="008C6A41" w:rsidP="008C6A41">
      <w:pPr>
        <w:spacing w:after="0"/>
        <w:rPr>
          <w:color w:val="000000"/>
        </w:rPr>
      </w:pPr>
    </w:p>
    <w:p w14:paraId="0000020F" w14:textId="3E29DE77" w:rsidR="00B52997" w:rsidRPr="00342C2F" w:rsidRDefault="00C461C6">
      <w:pPr>
        <w:numPr>
          <w:ilvl w:val="0"/>
          <w:numId w:val="19"/>
        </w:numPr>
        <w:spacing w:after="0"/>
        <w:rPr>
          <w:color w:val="000000"/>
        </w:rPr>
      </w:pPr>
      <w:r w:rsidRPr="00342C2F">
        <w:rPr>
          <w:i/>
          <w:color w:val="000000"/>
        </w:rPr>
        <w:t xml:space="preserve">Nigerian Educational Research and Development Council and Nigeria Universities Commission: </w:t>
      </w:r>
      <w:r w:rsidRPr="00342C2F">
        <w:rPr>
          <w:color w:val="000000"/>
        </w:rPr>
        <w:t xml:space="preserve">As mentioned above, stronger collaboration with the education sector is required to ensure the relevance of the curriculum, increase exposure to the </w:t>
      </w:r>
      <w:r w:rsidR="00161B22" w:rsidRPr="00342C2F">
        <w:rPr>
          <w:color w:val="000000"/>
        </w:rPr>
        <w:t>corporate world</w:t>
      </w:r>
      <w:r w:rsidRPr="00342C2F">
        <w:rPr>
          <w:color w:val="000000"/>
        </w:rPr>
        <w:t>, and provide students with connections to support their search for work after graduation. Relevant education system entities will be part of the governance structure of the NJFP.</w:t>
      </w:r>
    </w:p>
    <w:p w14:paraId="7ACC0BD2" w14:textId="77777777" w:rsidR="00C8529F" w:rsidRPr="00342C2F" w:rsidRDefault="00C8529F" w:rsidP="00C8529F">
      <w:pPr>
        <w:pStyle w:val="ListParagraph"/>
        <w:rPr>
          <w:i/>
          <w:color w:val="000000"/>
        </w:rPr>
      </w:pPr>
    </w:p>
    <w:p w14:paraId="00000210" w14:textId="5BC21FA8" w:rsidR="00B52997" w:rsidRPr="00C77AB1" w:rsidRDefault="00C461C6">
      <w:pPr>
        <w:numPr>
          <w:ilvl w:val="0"/>
          <w:numId w:val="19"/>
        </w:numPr>
        <w:spacing w:after="0"/>
        <w:rPr>
          <w:color w:val="000000"/>
          <w:highlight w:val="yellow"/>
        </w:rPr>
      </w:pPr>
      <w:r w:rsidRPr="00342C2F">
        <w:rPr>
          <w:i/>
          <w:color w:val="000000"/>
        </w:rPr>
        <w:t xml:space="preserve">National ecosystem of </w:t>
      </w:r>
      <w:r w:rsidR="00544093" w:rsidRPr="00342C2F">
        <w:rPr>
          <w:i/>
          <w:color w:val="000000"/>
        </w:rPr>
        <w:t xml:space="preserve">technology, innovation, </w:t>
      </w:r>
      <w:r w:rsidRPr="00342C2F">
        <w:rPr>
          <w:i/>
          <w:color w:val="000000"/>
        </w:rPr>
        <w:t>talent management entities and other fellowship programs</w:t>
      </w:r>
      <w:r w:rsidRPr="00342C2F">
        <w:rPr>
          <w:b/>
          <w:color w:val="000000"/>
        </w:rPr>
        <w:t>.</w:t>
      </w:r>
      <w:r w:rsidRPr="00342C2F">
        <w:rPr>
          <w:color w:val="000000"/>
        </w:rPr>
        <w:t xml:space="preserve"> To strengthen the youth employment ecosystem</w:t>
      </w:r>
      <w:r w:rsidRPr="00507FC4">
        <w:rPr>
          <w:color w:val="000000"/>
          <w:highlight w:val="yellow"/>
        </w:rPr>
        <w:t>, a mapping of existing intermediaries, employment centres, and programmes will be conducted to establish a baseline of the state of the ecosystem</w:t>
      </w:r>
      <w:r w:rsidRPr="00342C2F">
        <w:rPr>
          <w:color w:val="000000"/>
        </w:rPr>
        <w:t xml:space="preserve"> and </w:t>
      </w:r>
      <w:r w:rsidRPr="00E601D3">
        <w:rPr>
          <w:color w:val="000000"/>
          <w:highlight w:val="yellow"/>
        </w:rPr>
        <w:t xml:space="preserve">identify institutional, </w:t>
      </w:r>
      <w:proofErr w:type="gramStart"/>
      <w:r w:rsidRPr="00E601D3">
        <w:rPr>
          <w:color w:val="000000"/>
          <w:highlight w:val="yellow"/>
        </w:rPr>
        <w:t>legal</w:t>
      </w:r>
      <w:proofErr w:type="gramEnd"/>
      <w:r w:rsidRPr="00E601D3">
        <w:rPr>
          <w:color w:val="000000"/>
          <w:highlight w:val="yellow"/>
        </w:rPr>
        <w:t xml:space="preserve"> and geographic gaps that the programme could </w:t>
      </w:r>
      <w:r w:rsidRPr="00E601D3">
        <w:rPr>
          <w:color w:val="000000"/>
          <w:highlight w:val="yellow"/>
        </w:rPr>
        <w:lastRenderedPageBreak/>
        <w:t>strengthen.</w:t>
      </w:r>
      <w:r w:rsidRPr="00342C2F">
        <w:rPr>
          <w:color w:val="000000"/>
        </w:rPr>
        <w:t xml:space="preserve"> </w:t>
      </w:r>
      <w:r w:rsidRPr="00C77AB1">
        <w:rPr>
          <w:color w:val="000000"/>
          <w:highlight w:val="yellow"/>
        </w:rPr>
        <w:t>In addition, the NJFP will foster synergies with existing programmes and their alumni networks to maximize reach and impact, and to learn from good practices.</w:t>
      </w:r>
    </w:p>
    <w:p w14:paraId="00000211" w14:textId="77777777" w:rsidR="00B52997" w:rsidRPr="00342C2F" w:rsidRDefault="00C461C6">
      <w:pPr>
        <w:numPr>
          <w:ilvl w:val="0"/>
          <w:numId w:val="19"/>
        </w:numPr>
        <w:spacing w:after="0"/>
        <w:rPr>
          <w:color w:val="000000"/>
        </w:rPr>
      </w:pPr>
      <w:r w:rsidRPr="00342C2F">
        <w:rPr>
          <w:i/>
          <w:color w:val="000000"/>
        </w:rPr>
        <w:t>Policy makers through the House of Assembly</w:t>
      </w:r>
      <w:r w:rsidRPr="00342C2F">
        <w:rPr>
          <w:b/>
          <w:color w:val="000000"/>
        </w:rPr>
        <w:t>:</w:t>
      </w:r>
      <w:r w:rsidRPr="00342C2F">
        <w:rPr>
          <w:color w:val="000000"/>
        </w:rPr>
        <w:t xml:space="preserve"> To address the fragmentation of labour market actors, </w:t>
      </w:r>
      <w:r w:rsidRPr="007A40E1">
        <w:rPr>
          <w:color w:val="000000"/>
          <w:highlight w:val="yellow"/>
        </w:rPr>
        <w:t>the Programme will act as a convening platform to bring relevant line ministries together including law makers, policy makers, private sector and learning institutions and foster inter-ministerial and stakeholder policy dialogue</w:t>
      </w:r>
      <w:r w:rsidRPr="00342C2F">
        <w:rPr>
          <w:color w:val="000000"/>
        </w:rPr>
        <w:t xml:space="preserve"> with the aim of catalysing systems change towards a more conducive environment across the spectrum from learning to earning. </w:t>
      </w:r>
      <w:r w:rsidRPr="00062A69">
        <w:rPr>
          <w:color w:val="000000"/>
          <w:highlight w:val="yellow"/>
        </w:rPr>
        <w:t>The Programme seeks to improve the capacities of labour market institutions to design coherent policies that link learning inputs to labour market demands, enhance the capacities for data collection and analysis on the labour market leading to evidence-based, gender sensitive policy making, planning and budget allocation</w:t>
      </w:r>
      <w:r w:rsidRPr="00342C2F">
        <w:rPr>
          <w:color w:val="000000"/>
        </w:rPr>
        <w:t xml:space="preserve">. In the post-COVID-19 context, this platform will also serve as an </w:t>
      </w:r>
      <w:r w:rsidRPr="00281363">
        <w:rPr>
          <w:color w:val="000000"/>
          <w:highlight w:val="yellow"/>
        </w:rPr>
        <w:t>incubation hub of ideas on how to position Nigerian talent into the key economic sectors of the future</w:t>
      </w:r>
      <w:r w:rsidRPr="00342C2F">
        <w:rPr>
          <w:color w:val="000000"/>
        </w:rPr>
        <w:t>. Incentive structures that promote apprenticeship within private sector as is the case in some countries will be explored.</w:t>
      </w:r>
    </w:p>
    <w:p w14:paraId="00000212" w14:textId="77777777" w:rsidR="00B52997" w:rsidRPr="00342C2F" w:rsidRDefault="00C461C6">
      <w:pPr>
        <w:numPr>
          <w:ilvl w:val="0"/>
          <w:numId w:val="19"/>
        </w:numPr>
        <w:spacing w:after="0"/>
        <w:rPr>
          <w:color w:val="000000"/>
        </w:rPr>
      </w:pPr>
      <w:r w:rsidRPr="00342C2F">
        <w:rPr>
          <w:i/>
          <w:color w:val="000000"/>
        </w:rPr>
        <w:t>Professional Youth Associations</w:t>
      </w:r>
      <w:r w:rsidRPr="00342C2F">
        <w:rPr>
          <w:color w:val="000000"/>
        </w:rPr>
        <w:t xml:space="preserve">: Nigerian youths are central to the Nigeria Jubilee Fellowship Programme not only as beneficiaries of the programme but as partners in catalysing positive change socially and economically. They are integral to the NJFP in understanding the needs of young people; in designing and implementing a programme that adequately addresses those needs as well in executing effective mechanisms for reaching young people. Furthermore, engaging young people on the NJFP provides an ample opportunity to strengthen the country’s youth ecosystem by amplifying youth voices, and input and influence in transformative development. In addition, it presents a forum for young people to discuss and meaningfully participate in addressing Nigeria’s socio-economic issues, an exchange capable of sparking a new generation of young Nigerian leaders and problem solvers in various key socio-economic sectors. To ensure that the NJFP reflects the needs and preferences of young people, various channels will be used for outreach, co-creation, and monitoring and evaluation purposes. A standing </w:t>
      </w:r>
      <w:r w:rsidRPr="00342C2F">
        <w:rPr>
          <w:i/>
          <w:color w:val="000000"/>
        </w:rPr>
        <w:t>sounding board</w:t>
      </w:r>
      <w:r w:rsidRPr="00342C2F">
        <w:rPr>
          <w:color w:val="000000"/>
        </w:rPr>
        <w:t xml:space="preserve"> will be established to independently monitor the implementation of the NJFP, </w:t>
      </w:r>
      <w:r w:rsidRPr="000E1A6B">
        <w:rPr>
          <w:color w:val="000000"/>
          <w:highlight w:val="yellow"/>
        </w:rPr>
        <w:t>scan the horizon for good practices and organize policy dialogue events and hackathons.</w:t>
      </w:r>
      <w:r w:rsidRPr="00342C2F">
        <w:rPr>
          <w:color w:val="000000"/>
        </w:rPr>
        <w:t xml:space="preserve"> Insights and outcomes will be shared with the FMU for action. In addition, youth will be represented in the governance structure.  A rotational system will be used to ensure youth representation as a stakeholder in the PSC. A roster of youth associations will be maintained for outreach, engagement purposes.</w:t>
      </w:r>
    </w:p>
    <w:p w14:paraId="00000213" w14:textId="668DC73B" w:rsidR="00B52997" w:rsidRPr="00342C2F" w:rsidRDefault="00C461C6">
      <w:pPr>
        <w:numPr>
          <w:ilvl w:val="0"/>
          <w:numId w:val="19"/>
        </w:numPr>
        <w:spacing w:after="0"/>
        <w:rPr>
          <w:color w:val="000000"/>
        </w:rPr>
      </w:pPr>
      <w:r w:rsidRPr="00342C2F">
        <w:rPr>
          <w:i/>
          <w:color w:val="000000"/>
        </w:rPr>
        <w:t xml:space="preserve">Development Partners, </w:t>
      </w:r>
      <w:r w:rsidR="006D327D" w:rsidRPr="00342C2F">
        <w:rPr>
          <w:i/>
          <w:color w:val="000000"/>
        </w:rPr>
        <w:t>Foundations,</w:t>
      </w:r>
      <w:r w:rsidRPr="00342C2F">
        <w:rPr>
          <w:i/>
          <w:color w:val="000000"/>
        </w:rPr>
        <w:t xml:space="preserve"> and Investors</w:t>
      </w:r>
      <w:r w:rsidRPr="00342C2F">
        <w:rPr>
          <w:color w:val="000000"/>
        </w:rPr>
        <w:t>: Until such time that the NJFP is transitioned fully into national ownership and a sustainable business model and funding regime is established, the Programme will rely on a cross-sectio</w:t>
      </w:r>
      <w:r w:rsidRPr="0050564E">
        <w:rPr>
          <w:color w:val="000000"/>
          <w:highlight w:val="yellow"/>
        </w:rPr>
        <w:t>n of donors from bilateral partners, to IFIs, to philanthropic giving and individual contributions to cover operational costs and fellowship stipends.</w:t>
      </w:r>
      <w:r w:rsidRPr="00342C2F">
        <w:rPr>
          <w:color w:val="000000"/>
        </w:rPr>
        <w:t xml:space="preserve"> It is envisioned that bilateral donors, who implement youth </w:t>
      </w:r>
      <w:r w:rsidR="00647945">
        <w:rPr>
          <w:color w:val="000000"/>
        </w:rPr>
        <w:t>employment-related</w:t>
      </w:r>
      <w:r w:rsidRPr="00342C2F">
        <w:rPr>
          <w:color w:val="000000"/>
        </w:rPr>
        <w:t xml:space="preserve"> interventions may want to be part of the PSC to contribute to shaping the strategic direction of the NJFP – while also contributing technical knowledge at the various stages of programme design and implementation.</w:t>
      </w:r>
    </w:p>
    <w:p w14:paraId="00000214" w14:textId="77777777" w:rsidR="00B52997" w:rsidRPr="00342C2F" w:rsidRDefault="00C461C6">
      <w:pPr>
        <w:numPr>
          <w:ilvl w:val="0"/>
          <w:numId w:val="19"/>
        </w:numPr>
        <w:spacing w:after="0"/>
        <w:rPr>
          <w:color w:val="000000"/>
        </w:rPr>
      </w:pPr>
      <w:r w:rsidRPr="008E2616">
        <w:rPr>
          <w:i/>
          <w:highlight w:val="yellow"/>
        </w:rPr>
        <w:t>UNDP Nigeria</w:t>
      </w:r>
      <w:r w:rsidRPr="00342C2F">
        <w:t xml:space="preserve"> as part of the UN Development System in Nigeria will play the following roles:</w:t>
      </w:r>
    </w:p>
    <w:p w14:paraId="00000215" w14:textId="77777777" w:rsidR="00B52997" w:rsidRPr="00342C2F" w:rsidRDefault="00C461C6">
      <w:pPr>
        <w:numPr>
          <w:ilvl w:val="1"/>
          <w:numId w:val="19"/>
        </w:numPr>
        <w:spacing w:after="0"/>
      </w:pPr>
      <w:r w:rsidRPr="00342C2F">
        <w:rPr>
          <w:b/>
        </w:rPr>
        <w:t>Facilitator</w:t>
      </w:r>
      <w:r w:rsidRPr="00342C2F">
        <w:t xml:space="preserve">: to effectively manage the learning process within the </w:t>
      </w:r>
      <w:proofErr w:type="gramStart"/>
      <w:r w:rsidRPr="00342C2F">
        <w:t>Programme;</w:t>
      </w:r>
      <w:proofErr w:type="gramEnd"/>
    </w:p>
    <w:p w14:paraId="00000216" w14:textId="77777777" w:rsidR="00B52997" w:rsidRPr="00342C2F" w:rsidRDefault="00C461C6">
      <w:pPr>
        <w:numPr>
          <w:ilvl w:val="1"/>
          <w:numId w:val="19"/>
        </w:numPr>
        <w:spacing w:after="0"/>
      </w:pPr>
      <w:r w:rsidRPr="00342C2F">
        <w:rPr>
          <w:b/>
        </w:rPr>
        <w:t>Incubator</w:t>
      </w:r>
      <w:r w:rsidRPr="00342C2F">
        <w:t xml:space="preserve">: to lead the process of testing and validating ideas and processes that emerge and provide the necessary enabling support for the success of </w:t>
      </w:r>
      <w:proofErr w:type="gramStart"/>
      <w:r w:rsidRPr="00342C2F">
        <w:t>Programme;</w:t>
      </w:r>
      <w:proofErr w:type="gramEnd"/>
      <w:r w:rsidRPr="00342C2F">
        <w:t xml:space="preserve"> </w:t>
      </w:r>
    </w:p>
    <w:p w14:paraId="00000217" w14:textId="77777777" w:rsidR="00B52997" w:rsidRPr="00342C2F" w:rsidRDefault="00C461C6">
      <w:pPr>
        <w:numPr>
          <w:ilvl w:val="1"/>
          <w:numId w:val="19"/>
        </w:numPr>
        <w:spacing w:after="0"/>
      </w:pPr>
      <w:r w:rsidRPr="00342C2F">
        <w:rPr>
          <w:b/>
        </w:rPr>
        <w:t>Connector</w:t>
      </w:r>
      <w:r w:rsidRPr="00342C2F">
        <w:t>: to bring different parts of the learning process and nurture partnerships and linkages to benefit the Programme; and</w:t>
      </w:r>
    </w:p>
    <w:p w14:paraId="29D0D0D4" w14:textId="7237C0F9" w:rsidR="006C1792" w:rsidRPr="00342C2F" w:rsidRDefault="00C461C6" w:rsidP="00955D73">
      <w:pPr>
        <w:numPr>
          <w:ilvl w:val="1"/>
          <w:numId w:val="19"/>
        </w:numPr>
        <w:spacing w:after="0"/>
      </w:pPr>
      <w:r w:rsidRPr="00342C2F">
        <w:rPr>
          <w:b/>
        </w:rPr>
        <w:t>Broker</w:t>
      </w:r>
      <w:r w:rsidRPr="00342C2F">
        <w:t xml:space="preserve">: to facilitate transfer of knowledge, practices </w:t>
      </w:r>
      <w:r w:rsidR="5E6FB525" w:rsidRPr="00342C2F">
        <w:t>to/</w:t>
      </w:r>
      <w:r w:rsidRPr="00342C2F">
        <w:t>from other contexts and programmatic areas of the UN, Government and Private Sector</w:t>
      </w:r>
      <w:r w:rsidR="00955D73" w:rsidRPr="00342C2F">
        <w:t>.</w:t>
      </w:r>
    </w:p>
    <w:p w14:paraId="5FF30545" w14:textId="2593FC1B" w:rsidR="0056731A" w:rsidRPr="00342C2F" w:rsidRDefault="0056731A" w:rsidP="0056731A">
      <w:pPr>
        <w:spacing w:after="0"/>
        <w:ind w:left="1440"/>
      </w:pPr>
    </w:p>
    <w:p w14:paraId="393B6A4E" w14:textId="370970F8" w:rsidR="004A220D" w:rsidRPr="00342C2F" w:rsidRDefault="004A220D" w:rsidP="0056731A">
      <w:pPr>
        <w:spacing w:after="0"/>
        <w:ind w:left="1440"/>
      </w:pPr>
    </w:p>
    <w:p w14:paraId="003FB270" w14:textId="66D39425" w:rsidR="004A220D" w:rsidRPr="00342C2F" w:rsidRDefault="004A220D" w:rsidP="0056731A">
      <w:pPr>
        <w:spacing w:after="0"/>
        <w:ind w:left="1440"/>
      </w:pPr>
    </w:p>
    <w:p w14:paraId="5DE7314C" w14:textId="04786E49" w:rsidR="004A220D" w:rsidRPr="00342C2F" w:rsidRDefault="004A220D" w:rsidP="0056731A">
      <w:pPr>
        <w:spacing w:after="0"/>
        <w:ind w:left="1440"/>
      </w:pPr>
    </w:p>
    <w:p w14:paraId="1B2BAA42" w14:textId="2FB393BF" w:rsidR="004A220D" w:rsidRPr="00342C2F" w:rsidRDefault="004A220D" w:rsidP="0056731A">
      <w:pPr>
        <w:spacing w:after="0"/>
        <w:ind w:left="1440"/>
      </w:pPr>
    </w:p>
    <w:p w14:paraId="1737E2ED" w14:textId="77777777" w:rsidR="004A220D" w:rsidRPr="00342C2F" w:rsidRDefault="004A220D" w:rsidP="0056731A">
      <w:pPr>
        <w:spacing w:after="0"/>
        <w:ind w:left="1440"/>
      </w:pPr>
    </w:p>
    <w:p w14:paraId="2BCA7836" w14:textId="582B3679" w:rsidR="002A40CE" w:rsidRPr="00342C2F" w:rsidRDefault="00725E9A" w:rsidP="00C8529F">
      <w:pPr>
        <w:pStyle w:val="Heading2"/>
        <w:numPr>
          <w:ilvl w:val="1"/>
          <w:numId w:val="68"/>
        </w:numPr>
      </w:pPr>
      <w:bookmarkStart w:id="23" w:name="_Toc104342025"/>
      <w:bookmarkStart w:id="24" w:name="_Toc79405022"/>
      <w:r w:rsidRPr="00342C2F">
        <w:t>Resource Allocation</w:t>
      </w:r>
      <w:bookmarkEnd w:id="23"/>
    </w:p>
    <w:p w14:paraId="5CA0E33F" w14:textId="7EE143EE" w:rsidR="0062107A" w:rsidRPr="00342C2F" w:rsidRDefault="0062107A" w:rsidP="0062107A">
      <w:pPr>
        <w:snapToGrid w:val="0"/>
        <w:spacing w:after="0"/>
        <w:rPr>
          <w:sz w:val="20"/>
          <w:szCs w:val="20"/>
        </w:rPr>
      </w:pPr>
      <w:r w:rsidRPr="00342C2F">
        <w:rPr>
          <w:sz w:val="20"/>
          <w:szCs w:val="20"/>
        </w:rPr>
        <w:t>There are three types of costs related to the management and administration of th</w:t>
      </w:r>
      <w:r w:rsidR="00B00FA6" w:rsidRPr="00342C2F">
        <w:rPr>
          <w:sz w:val="20"/>
          <w:szCs w:val="20"/>
        </w:rPr>
        <w:t>is</w:t>
      </w:r>
      <w:r w:rsidRPr="00342C2F">
        <w:rPr>
          <w:sz w:val="20"/>
          <w:szCs w:val="20"/>
        </w:rPr>
        <w:t xml:space="preserve"> project that have been further defined in the budget: </w:t>
      </w:r>
    </w:p>
    <w:p w14:paraId="233AD4AF" w14:textId="77777777" w:rsidR="0062107A" w:rsidRPr="00342C2F" w:rsidRDefault="0062107A" w:rsidP="0062107A">
      <w:pPr>
        <w:snapToGrid w:val="0"/>
        <w:spacing w:after="0"/>
        <w:rPr>
          <w:sz w:val="10"/>
          <w:szCs w:val="10"/>
        </w:rPr>
      </w:pPr>
    </w:p>
    <w:p w14:paraId="22FE0D86" w14:textId="1C46FAFF" w:rsidR="0062107A" w:rsidRPr="00342C2F" w:rsidRDefault="001430A0" w:rsidP="0062107A">
      <w:pPr>
        <w:pStyle w:val="ListParagraph"/>
        <w:numPr>
          <w:ilvl w:val="0"/>
          <w:numId w:val="48"/>
        </w:numPr>
        <w:snapToGrid w:val="0"/>
        <w:spacing w:after="0"/>
        <w:rPr>
          <w:sz w:val="20"/>
          <w:szCs w:val="20"/>
        </w:rPr>
      </w:pPr>
      <w:r w:rsidRPr="00342C2F">
        <w:rPr>
          <w:sz w:val="20"/>
          <w:szCs w:val="20"/>
        </w:rPr>
        <w:t>Technical assistance for implementation</w:t>
      </w:r>
      <w:r w:rsidR="0062107A" w:rsidRPr="00342C2F">
        <w:rPr>
          <w:sz w:val="20"/>
          <w:szCs w:val="20"/>
        </w:rPr>
        <w:t xml:space="preserve"> </w:t>
      </w:r>
      <w:r w:rsidR="00416CE9" w:rsidRPr="00342C2F">
        <w:rPr>
          <w:sz w:val="20"/>
          <w:szCs w:val="20"/>
        </w:rPr>
        <w:t>(incl. outsourced services)</w:t>
      </w:r>
      <w:r w:rsidR="0062107A" w:rsidRPr="00342C2F">
        <w:rPr>
          <w:sz w:val="20"/>
          <w:szCs w:val="20"/>
        </w:rPr>
        <w:t xml:space="preserve">  </w:t>
      </w:r>
    </w:p>
    <w:p w14:paraId="0759A041" w14:textId="32FE7BDB" w:rsidR="0062107A" w:rsidRPr="00342C2F" w:rsidRDefault="00FF4B83" w:rsidP="0062107A">
      <w:pPr>
        <w:pStyle w:val="ListParagraph"/>
        <w:numPr>
          <w:ilvl w:val="0"/>
          <w:numId w:val="48"/>
        </w:numPr>
        <w:snapToGrid w:val="0"/>
        <w:spacing w:after="0"/>
        <w:rPr>
          <w:sz w:val="20"/>
          <w:szCs w:val="20"/>
        </w:rPr>
      </w:pPr>
      <w:r w:rsidRPr="00342C2F">
        <w:rPr>
          <w:sz w:val="20"/>
          <w:szCs w:val="20"/>
        </w:rPr>
        <w:t xml:space="preserve">Project </w:t>
      </w:r>
      <w:r w:rsidR="00416CE9" w:rsidRPr="00342C2F">
        <w:rPr>
          <w:sz w:val="20"/>
          <w:szCs w:val="20"/>
        </w:rPr>
        <w:t>Administration</w:t>
      </w:r>
      <w:r w:rsidR="0062107A" w:rsidRPr="00342C2F">
        <w:rPr>
          <w:sz w:val="20"/>
          <w:szCs w:val="20"/>
        </w:rPr>
        <w:t xml:space="preserve"> Costs</w:t>
      </w:r>
    </w:p>
    <w:p w14:paraId="14659789" w14:textId="2B4D1D12" w:rsidR="0062107A" w:rsidRPr="00342C2F" w:rsidRDefault="00416CE9" w:rsidP="0062107A">
      <w:pPr>
        <w:pStyle w:val="ListParagraph"/>
        <w:numPr>
          <w:ilvl w:val="0"/>
          <w:numId w:val="48"/>
        </w:numPr>
        <w:snapToGrid w:val="0"/>
        <w:spacing w:after="0"/>
        <w:rPr>
          <w:sz w:val="20"/>
          <w:szCs w:val="20"/>
        </w:rPr>
      </w:pPr>
      <w:r w:rsidRPr="00342C2F">
        <w:rPr>
          <w:sz w:val="20"/>
          <w:szCs w:val="20"/>
        </w:rPr>
        <w:t>Project Office Operation Costs</w:t>
      </w:r>
    </w:p>
    <w:p w14:paraId="187325E8" w14:textId="77777777" w:rsidR="0062107A" w:rsidRPr="00342C2F" w:rsidRDefault="0062107A" w:rsidP="0062107A">
      <w:pPr>
        <w:pStyle w:val="ListParagraph"/>
        <w:snapToGrid w:val="0"/>
        <w:spacing w:after="0"/>
        <w:ind w:left="1080"/>
        <w:rPr>
          <w:sz w:val="10"/>
          <w:szCs w:val="10"/>
        </w:rPr>
      </w:pPr>
    </w:p>
    <w:p w14:paraId="396A7AA4" w14:textId="6B50BD08" w:rsidR="00FD0123" w:rsidRPr="00342C2F" w:rsidRDefault="0062107A" w:rsidP="0062107A">
      <w:pPr>
        <w:pStyle w:val="PlainText"/>
        <w:jc w:val="both"/>
        <w:rPr>
          <w:rFonts w:ascii="Arial" w:hAnsi="Arial" w:cs="Arial"/>
          <w:sz w:val="20"/>
          <w:szCs w:val="20"/>
        </w:rPr>
      </w:pPr>
      <w:r w:rsidRPr="00342C2F">
        <w:rPr>
          <w:rFonts w:ascii="Arial" w:hAnsi="Arial" w:cs="Arial"/>
          <w:b/>
          <w:sz w:val="20"/>
          <w:szCs w:val="20"/>
        </w:rPr>
        <w:t xml:space="preserve">The </w:t>
      </w:r>
      <w:r w:rsidR="001430A0" w:rsidRPr="00342C2F">
        <w:rPr>
          <w:rFonts w:ascii="Arial" w:hAnsi="Arial" w:cs="Arial"/>
          <w:b/>
          <w:sz w:val="20"/>
          <w:szCs w:val="20"/>
        </w:rPr>
        <w:t>technical assistance for implementation</w:t>
      </w:r>
      <w:r w:rsidRPr="00342C2F">
        <w:rPr>
          <w:rFonts w:ascii="Arial" w:hAnsi="Arial" w:cs="Arial"/>
          <w:sz w:val="20"/>
          <w:szCs w:val="20"/>
        </w:rPr>
        <w:t xml:space="preserve"> will include Fellows Management Unit (FMU) </w:t>
      </w:r>
      <w:r w:rsidR="001430A0" w:rsidRPr="00342C2F">
        <w:rPr>
          <w:rFonts w:ascii="Arial" w:hAnsi="Arial" w:cs="Arial"/>
          <w:sz w:val="20"/>
          <w:szCs w:val="20"/>
        </w:rPr>
        <w:t xml:space="preserve">which will </w:t>
      </w:r>
      <w:r w:rsidR="009E45F5" w:rsidRPr="00342C2F">
        <w:rPr>
          <w:rFonts w:ascii="Arial" w:hAnsi="Arial" w:cs="Arial"/>
          <w:sz w:val="20"/>
          <w:szCs w:val="20"/>
        </w:rPr>
        <w:t xml:space="preserve">be </w:t>
      </w:r>
      <w:r w:rsidR="000C2762" w:rsidRPr="00342C2F">
        <w:rPr>
          <w:rFonts w:ascii="Arial" w:hAnsi="Arial" w:cs="Arial"/>
          <w:sz w:val="20"/>
          <w:szCs w:val="20"/>
        </w:rPr>
        <w:t xml:space="preserve">established to provide </w:t>
      </w:r>
      <w:r w:rsidRPr="00342C2F">
        <w:rPr>
          <w:rFonts w:ascii="Arial" w:hAnsi="Arial" w:cs="Arial"/>
          <w:sz w:val="20"/>
          <w:szCs w:val="20"/>
        </w:rPr>
        <w:t>policy advisory</w:t>
      </w:r>
      <w:r w:rsidR="00DE2174" w:rsidRPr="00342C2F">
        <w:rPr>
          <w:rFonts w:ascii="Arial" w:hAnsi="Arial" w:cs="Arial"/>
          <w:sz w:val="20"/>
          <w:szCs w:val="20"/>
        </w:rPr>
        <w:t>,</w:t>
      </w:r>
      <w:r w:rsidRPr="00342C2F">
        <w:rPr>
          <w:rFonts w:ascii="Arial" w:hAnsi="Arial" w:cs="Arial"/>
          <w:sz w:val="20"/>
          <w:szCs w:val="20"/>
        </w:rPr>
        <w:t xml:space="preserve"> oversight</w:t>
      </w:r>
      <w:r w:rsidR="00DE2174" w:rsidRPr="00342C2F">
        <w:rPr>
          <w:rFonts w:ascii="Arial" w:hAnsi="Arial" w:cs="Arial"/>
          <w:sz w:val="20"/>
          <w:szCs w:val="20"/>
        </w:rPr>
        <w:t xml:space="preserve"> and</w:t>
      </w:r>
      <w:r w:rsidRPr="00342C2F">
        <w:rPr>
          <w:rFonts w:ascii="Arial" w:hAnsi="Arial" w:cs="Arial"/>
          <w:sz w:val="20"/>
          <w:szCs w:val="20"/>
        </w:rPr>
        <w:t>, technical assistance</w:t>
      </w:r>
      <w:r w:rsidR="001430A0" w:rsidRPr="00342C2F">
        <w:rPr>
          <w:rFonts w:ascii="Arial" w:hAnsi="Arial" w:cs="Arial"/>
          <w:sz w:val="20"/>
          <w:szCs w:val="20"/>
        </w:rPr>
        <w:t xml:space="preserve"> for effective implementation of the project. These have been integrated </w:t>
      </w:r>
      <w:r w:rsidR="00724588" w:rsidRPr="00342C2F">
        <w:rPr>
          <w:rFonts w:ascii="Arial" w:hAnsi="Arial" w:cs="Arial"/>
          <w:sz w:val="20"/>
          <w:szCs w:val="20"/>
        </w:rPr>
        <w:t xml:space="preserve">under </w:t>
      </w:r>
      <w:r w:rsidR="001430A0" w:rsidRPr="00342C2F">
        <w:rPr>
          <w:rFonts w:ascii="Arial" w:hAnsi="Arial" w:cs="Arial"/>
          <w:sz w:val="20"/>
          <w:szCs w:val="20"/>
        </w:rPr>
        <w:t>the specific output areas of the project</w:t>
      </w:r>
      <w:r w:rsidR="00FD0123" w:rsidRPr="00342C2F">
        <w:rPr>
          <w:rFonts w:ascii="Arial" w:hAnsi="Arial" w:cs="Arial"/>
          <w:sz w:val="20"/>
          <w:szCs w:val="20"/>
        </w:rPr>
        <w:t xml:space="preserve"> namely:</w:t>
      </w:r>
    </w:p>
    <w:p w14:paraId="04664062" w14:textId="663E6822" w:rsidR="00F60C21" w:rsidRPr="00342C2F" w:rsidRDefault="00FE7DDF">
      <w:pPr>
        <w:pStyle w:val="PlainText"/>
        <w:numPr>
          <w:ilvl w:val="0"/>
          <w:numId w:val="66"/>
        </w:numPr>
        <w:jc w:val="both"/>
        <w:rPr>
          <w:rFonts w:ascii="Arial" w:hAnsi="Arial" w:cs="Arial"/>
          <w:sz w:val="20"/>
          <w:szCs w:val="20"/>
        </w:rPr>
      </w:pPr>
      <w:r w:rsidRPr="00342C2F">
        <w:rPr>
          <w:rFonts w:ascii="Arial" w:hAnsi="Arial" w:cs="Arial"/>
          <w:sz w:val="20"/>
          <w:szCs w:val="20"/>
        </w:rPr>
        <w:t xml:space="preserve">Digital Innovation Analyst </w:t>
      </w:r>
      <w:r w:rsidR="00F60C21" w:rsidRPr="00342C2F">
        <w:rPr>
          <w:rFonts w:ascii="Arial" w:hAnsi="Arial" w:cs="Arial"/>
          <w:sz w:val="20"/>
          <w:szCs w:val="20"/>
        </w:rPr>
        <w:t>under output 1</w:t>
      </w:r>
      <w:r w:rsidR="00287273" w:rsidRPr="00342C2F">
        <w:rPr>
          <w:rFonts w:ascii="Arial" w:hAnsi="Arial" w:cs="Arial"/>
          <w:sz w:val="20"/>
          <w:szCs w:val="20"/>
        </w:rPr>
        <w:t xml:space="preserve">, who </w:t>
      </w:r>
      <w:r w:rsidR="00DA11F3" w:rsidRPr="00342C2F">
        <w:rPr>
          <w:rFonts w:ascii="Arial" w:hAnsi="Arial" w:cs="Arial"/>
          <w:sz w:val="20"/>
          <w:szCs w:val="20"/>
        </w:rPr>
        <w:t>will be responsible</w:t>
      </w:r>
      <w:r w:rsidR="00CF31CE" w:rsidRPr="00342C2F">
        <w:rPr>
          <w:rFonts w:ascii="Arial" w:hAnsi="Arial" w:cs="Arial"/>
          <w:sz w:val="20"/>
          <w:szCs w:val="20"/>
        </w:rPr>
        <w:t xml:space="preserve"> for integrating digital learning (soft and hardware) across all the phases of the programme; ensuring tech related aspects for the end-to-end portal are fully operational and functional</w:t>
      </w:r>
    </w:p>
    <w:p w14:paraId="14820588" w14:textId="2AA11A9C" w:rsidR="0062107A" w:rsidRPr="00342C2F" w:rsidRDefault="00FE7DDF" w:rsidP="00416CE9">
      <w:pPr>
        <w:pStyle w:val="PlainText"/>
        <w:numPr>
          <w:ilvl w:val="0"/>
          <w:numId w:val="66"/>
        </w:numPr>
        <w:jc w:val="both"/>
        <w:rPr>
          <w:rFonts w:ascii="Arial" w:hAnsi="Arial" w:cs="Arial"/>
          <w:sz w:val="20"/>
          <w:szCs w:val="20"/>
        </w:rPr>
      </w:pPr>
      <w:r w:rsidRPr="00342C2F">
        <w:rPr>
          <w:rFonts w:ascii="Arial" w:hAnsi="Arial" w:cs="Arial"/>
          <w:sz w:val="20"/>
          <w:szCs w:val="20"/>
        </w:rPr>
        <w:t xml:space="preserve"> </w:t>
      </w:r>
      <w:r w:rsidR="00EE0781" w:rsidRPr="00342C2F">
        <w:rPr>
          <w:rFonts w:ascii="Arial" w:hAnsi="Arial" w:cs="Arial"/>
          <w:sz w:val="20"/>
          <w:szCs w:val="20"/>
        </w:rPr>
        <w:t xml:space="preserve"> Talent Management Specialist under output 1</w:t>
      </w:r>
      <w:r w:rsidR="00287273" w:rsidRPr="00342C2F">
        <w:rPr>
          <w:rFonts w:ascii="Arial" w:hAnsi="Arial" w:cs="Arial"/>
          <w:sz w:val="20"/>
          <w:szCs w:val="20"/>
        </w:rPr>
        <w:t xml:space="preserve">, who will </w:t>
      </w:r>
      <w:r w:rsidR="000C2762" w:rsidRPr="00342C2F">
        <w:rPr>
          <w:rFonts w:ascii="Arial" w:hAnsi="Arial" w:cs="Arial"/>
          <w:sz w:val="20"/>
          <w:szCs w:val="20"/>
        </w:rPr>
        <w:t>backstop</w:t>
      </w:r>
      <w:r w:rsidR="00726E2F" w:rsidRPr="00342C2F">
        <w:rPr>
          <w:rFonts w:ascii="Arial" w:hAnsi="Arial" w:cs="Arial"/>
          <w:sz w:val="20"/>
          <w:szCs w:val="20"/>
        </w:rPr>
        <w:t xml:space="preserve"> the talent management service line working closely with the expert firm. </w:t>
      </w:r>
      <w:r w:rsidR="00D26425" w:rsidRPr="00342C2F">
        <w:rPr>
          <w:rFonts w:ascii="Arial" w:hAnsi="Arial" w:cs="Arial"/>
          <w:sz w:val="20"/>
          <w:szCs w:val="20"/>
        </w:rPr>
        <w:t>The talent management specialist will</w:t>
      </w:r>
      <w:r w:rsidR="00726E2F" w:rsidRPr="00342C2F">
        <w:rPr>
          <w:rFonts w:ascii="Arial" w:hAnsi="Arial" w:cs="Arial"/>
          <w:sz w:val="20"/>
          <w:szCs w:val="20"/>
        </w:rPr>
        <w:t xml:space="preserve"> also serve as project management responsible for day-to-day management of the project including timely and efficient delivery of the project technical, operational, </w:t>
      </w:r>
      <w:proofErr w:type="gramStart"/>
      <w:r w:rsidR="00726E2F" w:rsidRPr="00342C2F">
        <w:rPr>
          <w:rFonts w:ascii="Arial" w:hAnsi="Arial" w:cs="Arial"/>
          <w:sz w:val="20"/>
          <w:szCs w:val="20"/>
        </w:rPr>
        <w:t>financial</w:t>
      </w:r>
      <w:proofErr w:type="gramEnd"/>
      <w:r w:rsidR="00726E2F" w:rsidRPr="00342C2F">
        <w:rPr>
          <w:rFonts w:ascii="Arial" w:hAnsi="Arial" w:cs="Arial"/>
          <w:sz w:val="20"/>
          <w:szCs w:val="20"/>
        </w:rPr>
        <w:t xml:space="preserve"> and administrative outputs and substantive project inputs.</w:t>
      </w:r>
    </w:p>
    <w:p w14:paraId="5ADFC650" w14:textId="07E81EDB" w:rsidR="00A231FB" w:rsidRPr="00342C2F" w:rsidRDefault="00A231FB" w:rsidP="00A231FB">
      <w:pPr>
        <w:pStyle w:val="PlainText"/>
        <w:numPr>
          <w:ilvl w:val="0"/>
          <w:numId w:val="65"/>
        </w:numPr>
        <w:jc w:val="both"/>
        <w:rPr>
          <w:rFonts w:ascii="Arial" w:hAnsi="Arial" w:cs="Arial"/>
          <w:sz w:val="20"/>
          <w:szCs w:val="20"/>
        </w:rPr>
      </w:pPr>
      <w:r w:rsidRPr="00342C2F">
        <w:rPr>
          <w:rFonts w:ascii="Arial" w:hAnsi="Arial" w:cs="Arial"/>
          <w:color w:val="000000"/>
          <w:sz w:val="20"/>
          <w:szCs w:val="20"/>
        </w:rPr>
        <w:t>Fellows Support Officer</w:t>
      </w:r>
      <w:r w:rsidR="00BC45F8" w:rsidRPr="00342C2F">
        <w:rPr>
          <w:rFonts w:ascii="Arial" w:hAnsi="Arial" w:cs="Arial"/>
          <w:color w:val="000000"/>
          <w:sz w:val="20"/>
          <w:szCs w:val="20"/>
        </w:rPr>
        <w:t xml:space="preserve"> under output 2</w:t>
      </w:r>
      <w:r w:rsidR="00E9061B" w:rsidRPr="00342C2F">
        <w:rPr>
          <w:rFonts w:ascii="Arial" w:hAnsi="Arial" w:cs="Arial"/>
          <w:color w:val="000000"/>
          <w:sz w:val="20"/>
          <w:szCs w:val="20"/>
        </w:rPr>
        <w:t xml:space="preserve"> who will be responsible for coordinating activities of Fellows</w:t>
      </w:r>
      <w:r w:rsidR="00A94454" w:rsidRPr="00342C2F">
        <w:rPr>
          <w:rFonts w:ascii="Arial" w:hAnsi="Arial" w:cs="Arial"/>
          <w:color w:val="000000"/>
          <w:sz w:val="20"/>
          <w:szCs w:val="20"/>
        </w:rPr>
        <w:t xml:space="preserve"> to play</w:t>
      </w:r>
      <w:r w:rsidR="00E9061B" w:rsidRPr="00342C2F">
        <w:rPr>
          <w:rFonts w:ascii="Arial" w:hAnsi="Arial" w:cs="Arial"/>
          <w:color w:val="000000"/>
          <w:sz w:val="20"/>
          <w:szCs w:val="20"/>
        </w:rPr>
        <w:t>, linking and synergising with complimentary youth empowerment and employability programmes, coordinating the Jubilee Fellows Alumni Network and serving as a focal point on welfare issues.</w:t>
      </w:r>
    </w:p>
    <w:p w14:paraId="0A783036" w14:textId="01868B06" w:rsidR="007C44B6" w:rsidRPr="00342C2F" w:rsidRDefault="00B06CDE" w:rsidP="007C44B6">
      <w:pPr>
        <w:pStyle w:val="PlainText"/>
        <w:numPr>
          <w:ilvl w:val="0"/>
          <w:numId w:val="65"/>
        </w:numPr>
        <w:jc w:val="both"/>
        <w:rPr>
          <w:rFonts w:ascii="Arial" w:hAnsi="Arial" w:cs="Arial"/>
          <w:color w:val="000000"/>
          <w:sz w:val="20"/>
          <w:szCs w:val="20"/>
        </w:rPr>
      </w:pPr>
      <w:r w:rsidRPr="00342C2F">
        <w:rPr>
          <w:rFonts w:ascii="Arial" w:hAnsi="Arial" w:cs="Arial"/>
          <w:color w:val="000000"/>
          <w:sz w:val="20"/>
          <w:szCs w:val="20"/>
        </w:rPr>
        <w:t xml:space="preserve"> </w:t>
      </w:r>
      <w:r w:rsidR="002C2E45" w:rsidRPr="00342C2F">
        <w:rPr>
          <w:rFonts w:ascii="Arial" w:hAnsi="Arial" w:cs="Arial"/>
          <w:color w:val="000000"/>
          <w:sz w:val="20"/>
          <w:szCs w:val="20"/>
        </w:rPr>
        <w:t>C</w:t>
      </w:r>
      <w:r w:rsidRPr="00342C2F">
        <w:rPr>
          <w:rFonts w:ascii="Arial" w:hAnsi="Arial" w:cs="Arial"/>
          <w:color w:val="000000"/>
          <w:sz w:val="20"/>
          <w:szCs w:val="20"/>
        </w:rPr>
        <w:t xml:space="preserve">hief </w:t>
      </w:r>
      <w:r w:rsidR="000E5969" w:rsidRPr="00342C2F">
        <w:rPr>
          <w:rFonts w:ascii="Arial" w:hAnsi="Arial" w:cs="Arial"/>
          <w:color w:val="000000"/>
          <w:sz w:val="20"/>
          <w:szCs w:val="20"/>
        </w:rPr>
        <w:t>T</w:t>
      </w:r>
      <w:r w:rsidRPr="00342C2F">
        <w:rPr>
          <w:rFonts w:ascii="Arial" w:hAnsi="Arial" w:cs="Arial"/>
          <w:color w:val="000000"/>
          <w:sz w:val="20"/>
          <w:szCs w:val="20"/>
        </w:rPr>
        <w:t xml:space="preserve">echnical </w:t>
      </w:r>
      <w:r w:rsidR="000E5969" w:rsidRPr="00342C2F">
        <w:rPr>
          <w:rFonts w:ascii="Arial" w:hAnsi="Arial" w:cs="Arial"/>
          <w:color w:val="000000"/>
          <w:sz w:val="20"/>
          <w:szCs w:val="20"/>
        </w:rPr>
        <w:t>A</w:t>
      </w:r>
      <w:r w:rsidRPr="00342C2F">
        <w:rPr>
          <w:rFonts w:ascii="Arial" w:hAnsi="Arial" w:cs="Arial"/>
          <w:color w:val="000000"/>
          <w:sz w:val="20"/>
          <w:szCs w:val="20"/>
        </w:rPr>
        <w:t>dvisor</w:t>
      </w:r>
      <w:r w:rsidR="00BC45F8" w:rsidRPr="00342C2F">
        <w:rPr>
          <w:rFonts w:ascii="Arial" w:hAnsi="Arial" w:cs="Arial"/>
          <w:color w:val="000000"/>
          <w:sz w:val="20"/>
          <w:szCs w:val="20"/>
        </w:rPr>
        <w:t xml:space="preserve"> under output 3</w:t>
      </w:r>
      <w:r w:rsidR="007C44B6" w:rsidRPr="00342C2F">
        <w:rPr>
          <w:rFonts w:ascii="Arial" w:hAnsi="Arial" w:cs="Arial"/>
          <w:sz w:val="20"/>
          <w:szCs w:val="20"/>
        </w:rPr>
        <w:t xml:space="preserve"> </w:t>
      </w:r>
      <w:r w:rsidR="008D5450" w:rsidRPr="00342C2F">
        <w:rPr>
          <w:rFonts w:ascii="Arial" w:hAnsi="Arial" w:cs="Arial"/>
          <w:sz w:val="20"/>
          <w:szCs w:val="20"/>
        </w:rPr>
        <w:t xml:space="preserve">for </w:t>
      </w:r>
      <w:r w:rsidR="007C44B6" w:rsidRPr="00342C2F">
        <w:rPr>
          <w:rFonts w:ascii="Arial" w:hAnsi="Arial" w:cs="Arial"/>
          <w:color w:val="000000"/>
          <w:sz w:val="20"/>
          <w:szCs w:val="20"/>
        </w:rPr>
        <w:t xml:space="preserve">overall management of the Programme, strategic guidance, quality assurance strategic and technical inputs, and oversight of the project team in coordination with UNDP senior management and national project counterparts and ensuring effective linkages with other similar initiatives and projects within UNDP, development partners and Government. </w:t>
      </w:r>
    </w:p>
    <w:p w14:paraId="5CA04D19" w14:textId="6CF29F6A" w:rsidR="00BC45F8" w:rsidRPr="00342C2F" w:rsidRDefault="00275966">
      <w:pPr>
        <w:pStyle w:val="PlainText"/>
        <w:numPr>
          <w:ilvl w:val="0"/>
          <w:numId w:val="65"/>
        </w:numPr>
        <w:jc w:val="both"/>
        <w:rPr>
          <w:rFonts w:ascii="Arial" w:hAnsi="Arial" w:cs="Arial"/>
          <w:sz w:val="20"/>
          <w:szCs w:val="20"/>
        </w:rPr>
      </w:pPr>
      <w:r w:rsidRPr="00342C2F">
        <w:rPr>
          <w:rFonts w:ascii="Arial" w:hAnsi="Arial" w:cs="Arial"/>
          <w:sz w:val="20"/>
          <w:szCs w:val="20"/>
        </w:rPr>
        <w:t>A Private Sector Engagement S</w:t>
      </w:r>
      <w:r w:rsidR="002B3E53" w:rsidRPr="00342C2F">
        <w:rPr>
          <w:rFonts w:ascii="Arial" w:hAnsi="Arial" w:cs="Arial"/>
          <w:sz w:val="20"/>
          <w:szCs w:val="20"/>
        </w:rPr>
        <w:t xml:space="preserve">pecialist under output 3 </w:t>
      </w:r>
      <w:r w:rsidR="00763577" w:rsidRPr="00342C2F">
        <w:rPr>
          <w:rFonts w:ascii="Arial" w:hAnsi="Arial" w:cs="Arial"/>
          <w:sz w:val="20"/>
          <w:szCs w:val="20"/>
        </w:rPr>
        <w:t xml:space="preserve">to play key role </w:t>
      </w:r>
      <w:r w:rsidR="00F126D4" w:rsidRPr="00342C2F">
        <w:rPr>
          <w:rFonts w:ascii="Arial" w:hAnsi="Arial" w:cs="Arial"/>
          <w:sz w:val="20"/>
          <w:szCs w:val="20"/>
        </w:rPr>
        <w:t>in mobilising private sector for sustained engagement, fostering dialogue</w:t>
      </w:r>
      <w:r w:rsidR="00E66795" w:rsidRPr="00342C2F">
        <w:rPr>
          <w:rFonts w:ascii="Arial" w:hAnsi="Arial" w:cs="Arial"/>
          <w:sz w:val="20"/>
          <w:szCs w:val="20"/>
        </w:rPr>
        <w:t xml:space="preserve"> and exploring critical partnerships for impact.</w:t>
      </w:r>
    </w:p>
    <w:p w14:paraId="32DA98D3" w14:textId="7C719614" w:rsidR="000871E3" w:rsidRPr="00342C2F" w:rsidRDefault="00960C67" w:rsidP="00B94B84">
      <w:pPr>
        <w:pStyle w:val="PlainText"/>
        <w:numPr>
          <w:ilvl w:val="0"/>
          <w:numId w:val="65"/>
        </w:numPr>
        <w:jc w:val="both"/>
        <w:rPr>
          <w:rFonts w:ascii="Arial" w:hAnsi="Arial" w:cs="Arial"/>
          <w:sz w:val="20"/>
          <w:szCs w:val="20"/>
        </w:rPr>
      </w:pPr>
      <w:r w:rsidRPr="00342C2F">
        <w:rPr>
          <w:rFonts w:ascii="Arial" w:hAnsi="Arial" w:cs="Arial"/>
          <w:sz w:val="20"/>
          <w:szCs w:val="20"/>
        </w:rPr>
        <w:t xml:space="preserve">Research and Development </w:t>
      </w:r>
      <w:r w:rsidR="00451AFE" w:rsidRPr="00342C2F">
        <w:rPr>
          <w:rFonts w:ascii="Arial" w:hAnsi="Arial" w:cs="Arial"/>
          <w:sz w:val="20"/>
          <w:szCs w:val="20"/>
        </w:rPr>
        <w:t xml:space="preserve">(R&amp;D) Analyst under output 3 </w:t>
      </w:r>
      <w:r w:rsidR="00216DFD" w:rsidRPr="00342C2F">
        <w:rPr>
          <w:rFonts w:ascii="Arial" w:hAnsi="Arial" w:cs="Arial"/>
          <w:sz w:val="20"/>
          <w:szCs w:val="20"/>
        </w:rPr>
        <w:t>who will be</w:t>
      </w:r>
      <w:r w:rsidR="00743B50" w:rsidRPr="00342C2F">
        <w:rPr>
          <w:rFonts w:ascii="Arial" w:hAnsi="Arial" w:cs="Arial"/>
          <w:sz w:val="20"/>
          <w:szCs w:val="20"/>
        </w:rPr>
        <w:t xml:space="preserve"> data collection and tracking evidence and signals of change in the youth employment space through innovative research. </w:t>
      </w:r>
      <w:r w:rsidR="003B1B5A" w:rsidRPr="00342C2F">
        <w:rPr>
          <w:rFonts w:ascii="Arial" w:hAnsi="Arial" w:cs="Arial"/>
          <w:sz w:val="20"/>
          <w:szCs w:val="20"/>
        </w:rPr>
        <w:t>R&amp;D Analyst will</w:t>
      </w:r>
      <w:r w:rsidR="00743B50" w:rsidRPr="00342C2F">
        <w:rPr>
          <w:rFonts w:ascii="Arial" w:hAnsi="Arial" w:cs="Arial"/>
          <w:sz w:val="20"/>
          <w:szCs w:val="20"/>
        </w:rPr>
        <w:t xml:space="preserve"> manage a database of key qualitative and quantitative data related to the socio-economic and political dynamics around youth employment</w:t>
      </w:r>
    </w:p>
    <w:p w14:paraId="73B150A3" w14:textId="584314A5" w:rsidR="00ED342A" w:rsidRPr="00342C2F" w:rsidRDefault="00441656" w:rsidP="00E71621">
      <w:pPr>
        <w:pStyle w:val="PlainText"/>
        <w:numPr>
          <w:ilvl w:val="0"/>
          <w:numId w:val="65"/>
        </w:numPr>
        <w:jc w:val="both"/>
        <w:rPr>
          <w:rFonts w:ascii="Arial" w:hAnsi="Arial" w:cs="Arial"/>
          <w:color w:val="000000"/>
          <w:sz w:val="20"/>
          <w:szCs w:val="20"/>
        </w:rPr>
      </w:pPr>
      <w:r w:rsidRPr="00342C2F">
        <w:rPr>
          <w:rFonts w:ascii="Arial" w:hAnsi="Arial" w:cs="Arial"/>
          <w:color w:val="000000"/>
          <w:sz w:val="20"/>
          <w:szCs w:val="20"/>
        </w:rPr>
        <w:t>Impact Learning</w:t>
      </w:r>
      <w:r w:rsidR="00E71621" w:rsidRPr="00342C2F">
        <w:rPr>
          <w:rFonts w:ascii="Arial" w:hAnsi="Arial" w:cs="Arial"/>
          <w:color w:val="000000"/>
          <w:sz w:val="20"/>
          <w:szCs w:val="20"/>
        </w:rPr>
        <w:t xml:space="preserve"> and</w:t>
      </w:r>
      <w:r w:rsidR="00A57A0D" w:rsidRPr="00342C2F">
        <w:rPr>
          <w:rFonts w:ascii="Arial" w:hAnsi="Arial" w:cs="Arial"/>
          <w:color w:val="000000"/>
          <w:sz w:val="20"/>
          <w:szCs w:val="20"/>
        </w:rPr>
        <w:t xml:space="preserve"> Monitoring</w:t>
      </w:r>
      <w:r w:rsidR="00E71621" w:rsidRPr="00342C2F">
        <w:rPr>
          <w:rFonts w:ascii="Arial" w:hAnsi="Arial" w:cs="Arial"/>
          <w:color w:val="000000"/>
          <w:sz w:val="20"/>
          <w:szCs w:val="20"/>
        </w:rPr>
        <w:t xml:space="preserve"> </w:t>
      </w:r>
      <w:r w:rsidR="006A76E9" w:rsidRPr="00342C2F">
        <w:rPr>
          <w:rFonts w:ascii="Arial" w:hAnsi="Arial" w:cs="Arial"/>
          <w:color w:val="000000"/>
          <w:sz w:val="20"/>
          <w:szCs w:val="20"/>
        </w:rPr>
        <w:t>Officer</w:t>
      </w:r>
      <w:r w:rsidR="001819B3" w:rsidRPr="00342C2F">
        <w:rPr>
          <w:rFonts w:ascii="Arial" w:hAnsi="Arial" w:cs="Arial"/>
          <w:color w:val="000000"/>
          <w:sz w:val="20"/>
          <w:szCs w:val="20"/>
        </w:rPr>
        <w:t xml:space="preserve"> under output </w:t>
      </w:r>
      <w:r w:rsidR="00E1233A" w:rsidRPr="00342C2F">
        <w:rPr>
          <w:rFonts w:ascii="Arial" w:hAnsi="Arial" w:cs="Arial"/>
          <w:color w:val="000000"/>
          <w:sz w:val="20"/>
          <w:szCs w:val="20"/>
        </w:rPr>
        <w:t>4</w:t>
      </w:r>
      <w:r w:rsidR="0015041F" w:rsidRPr="00342C2F">
        <w:rPr>
          <w:rFonts w:ascii="Arial" w:hAnsi="Arial" w:cs="Arial"/>
          <w:color w:val="000000"/>
          <w:sz w:val="20"/>
          <w:szCs w:val="20"/>
        </w:rPr>
        <w:t xml:space="preserve"> </w:t>
      </w:r>
      <w:r w:rsidR="006A7F69" w:rsidRPr="00342C2F">
        <w:rPr>
          <w:rFonts w:ascii="Arial" w:hAnsi="Arial" w:cs="Arial"/>
          <w:color w:val="000000"/>
          <w:sz w:val="20"/>
          <w:szCs w:val="20"/>
        </w:rPr>
        <w:t>who will be r</w:t>
      </w:r>
      <w:r w:rsidR="00610127" w:rsidRPr="00342C2F">
        <w:rPr>
          <w:rFonts w:ascii="Arial" w:hAnsi="Arial" w:cs="Arial"/>
          <w:color w:val="000000"/>
          <w:sz w:val="20"/>
          <w:szCs w:val="20"/>
        </w:rPr>
        <w:t>esponsible for designing and implementing impact learning systems approaches through the various phases of the project</w:t>
      </w:r>
      <w:r w:rsidR="006A7F69" w:rsidRPr="00342C2F">
        <w:rPr>
          <w:rFonts w:ascii="Arial" w:hAnsi="Arial" w:cs="Arial"/>
          <w:color w:val="000000"/>
          <w:sz w:val="20"/>
          <w:szCs w:val="20"/>
        </w:rPr>
        <w:t xml:space="preserve"> and p</w:t>
      </w:r>
      <w:r w:rsidR="00E9172B" w:rsidRPr="00342C2F">
        <w:rPr>
          <w:rFonts w:ascii="Arial" w:hAnsi="Arial" w:cs="Arial"/>
          <w:color w:val="000000"/>
          <w:sz w:val="20"/>
          <w:szCs w:val="20"/>
        </w:rPr>
        <w:t>rovid</w:t>
      </w:r>
      <w:r w:rsidR="006A7F69" w:rsidRPr="00342C2F">
        <w:rPr>
          <w:rFonts w:ascii="Arial" w:hAnsi="Arial" w:cs="Arial"/>
          <w:color w:val="000000"/>
          <w:sz w:val="20"/>
          <w:szCs w:val="20"/>
        </w:rPr>
        <w:t>ing</w:t>
      </w:r>
      <w:r w:rsidR="00E9172B" w:rsidRPr="00342C2F">
        <w:rPr>
          <w:rFonts w:ascii="Arial" w:hAnsi="Arial" w:cs="Arial"/>
          <w:color w:val="000000"/>
          <w:sz w:val="20"/>
          <w:szCs w:val="20"/>
        </w:rPr>
        <w:t xml:space="preserve"> monitoring and reporting oversight and quality control on the progress of the implementation of the action</w:t>
      </w:r>
    </w:p>
    <w:p w14:paraId="11785DD0" w14:textId="3BE1E533" w:rsidR="00DB6ECF" w:rsidRPr="00342C2F" w:rsidRDefault="00A23D13" w:rsidP="00502B77">
      <w:pPr>
        <w:pStyle w:val="PlainText"/>
        <w:numPr>
          <w:ilvl w:val="0"/>
          <w:numId w:val="65"/>
        </w:numPr>
        <w:jc w:val="both"/>
        <w:rPr>
          <w:rFonts w:ascii="Arial" w:hAnsi="Arial" w:cs="Arial"/>
          <w:color w:val="000000"/>
          <w:sz w:val="20"/>
          <w:szCs w:val="20"/>
        </w:rPr>
      </w:pPr>
      <w:r w:rsidRPr="00342C2F">
        <w:rPr>
          <w:rFonts w:ascii="Arial" w:hAnsi="Arial" w:cs="Arial"/>
          <w:color w:val="000000"/>
          <w:sz w:val="20"/>
          <w:szCs w:val="20"/>
        </w:rPr>
        <w:t xml:space="preserve">A Public </w:t>
      </w:r>
      <w:r w:rsidR="00C01DC2" w:rsidRPr="00342C2F">
        <w:rPr>
          <w:rFonts w:ascii="Arial" w:hAnsi="Arial" w:cs="Arial"/>
          <w:color w:val="000000"/>
          <w:sz w:val="20"/>
          <w:szCs w:val="20"/>
        </w:rPr>
        <w:t xml:space="preserve">Outreach and Communication Services Officer under Output </w:t>
      </w:r>
      <w:r w:rsidR="00E1233A" w:rsidRPr="00342C2F">
        <w:rPr>
          <w:rFonts w:ascii="Arial" w:hAnsi="Arial" w:cs="Arial"/>
          <w:color w:val="000000"/>
          <w:sz w:val="20"/>
          <w:szCs w:val="20"/>
        </w:rPr>
        <w:t>4</w:t>
      </w:r>
      <w:r w:rsidR="00F30373" w:rsidRPr="00342C2F">
        <w:rPr>
          <w:rFonts w:ascii="Arial" w:hAnsi="Arial" w:cs="Arial"/>
          <w:color w:val="000000"/>
          <w:sz w:val="20"/>
          <w:szCs w:val="20"/>
        </w:rPr>
        <w:t xml:space="preserve"> </w:t>
      </w:r>
      <w:r w:rsidR="00E31565" w:rsidRPr="00342C2F">
        <w:rPr>
          <w:rFonts w:ascii="Arial" w:hAnsi="Arial" w:cs="Arial"/>
          <w:color w:val="000000"/>
          <w:sz w:val="20"/>
          <w:szCs w:val="20"/>
        </w:rPr>
        <w:t>–</w:t>
      </w:r>
      <w:r w:rsidR="00F30373" w:rsidRPr="00342C2F">
        <w:rPr>
          <w:rFonts w:ascii="Arial" w:hAnsi="Arial" w:cs="Arial"/>
          <w:color w:val="000000"/>
          <w:sz w:val="20"/>
          <w:szCs w:val="20"/>
        </w:rPr>
        <w:t xml:space="preserve"> </w:t>
      </w:r>
      <w:r w:rsidR="00E31565" w:rsidRPr="00342C2F">
        <w:rPr>
          <w:rFonts w:ascii="Arial" w:hAnsi="Arial" w:cs="Arial"/>
          <w:color w:val="000000"/>
          <w:sz w:val="20"/>
          <w:szCs w:val="20"/>
        </w:rPr>
        <w:t xml:space="preserve">who will be responsible for preparation and implementation of the Communication and Visibility </w:t>
      </w:r>
      <w:proofErr w:type="gramStart"/>
      <w:r w:rsidR="0030756E" w:rsidRPr="00342C2F">
        <w:rPr>
          <w:rFonts w:ascii="Arial" w:hAnsi="Arial" w:cs="Arial"/>
          <w:color w:val="000000"/>
          <w:sz w:val="20"/>
          <w:szCs w:val="20"/>
        </w:rPr>
        <w:t xml:space="preserve">activities </w:t>
      </w:r>
      <w:r w:rsidR="00E31565" w:rsidRPr="00342C2F">
        <w:rPr>
          <w:rFonts w:ascii="Arial" w:hAnsi="Arial" w:cs="Arial"/>
          <w:color w:val="000000"/>
          <w:sz w:val="20"/>
          <w:szCs w:val="20"/>
        </w:rPr>
        <w:t xml:space="preserve"> of</w:t>
      </w:r>
      <w:proofErr w:type="gramEnd"/>
      <w:r w:rsidR="00E31565" w:rsidRPr="00342C2F">
        <w:rPr>
          <w:rFonts w:ascii="Arial" w:hAnsi="Arial" w:cs="Arial"/>
          <w:color w:val="000000"/>
          <w:sz w:val="20"/>
          <w:szCs w:val="20"/>
        </w:rPr>
        <w:t xml:space="preserve"> the project and assuring that all </w:t>
      </w:r>
      <w:r w:rsidR="00D9504A" w:rsidRPr="00342C2F">
        <w:rPr>
          <w:rFonts w:ascii="Arial" w:hAnsi="Arial" w:cs="Arial"/>
          <w:color w:val="000000"/>
          <w:sz w:val="20"/>
          <w:szCs w:val="20"/>
        </w:rPr>
        <w:t xml:space="preserve">of them </w:t>
      </w:r>
      <w:r w:rsidR="00E31565" w:rsidRPr="00342C2F">
        <w:rPr>
          <w:rFonts w:ascii="Arial" w:hAnsi="Arial" w:cs="Arial"/>
          <w:color w:val="000000"/>
          <w:sz w:val="20"/>
          <w:szCs w:val="20"/>
        </w:rPr>
        <w:t xml:space="preserve">including the outreach and awareness-raising activities are fully aligned with the communication and visibility </w:t>
      </w:r>
      <w:r w:rsidR="009F61FB" w:rsidRPr="00342C2F">
        <w:rPr>
          <w:rFonts w:ascii="Arial" w:hAnsi="Arial" w:cs="Arial"/>
          <w:color w:val="000000"/>
          <w:sz w:val="20"/>
          <w:szCs w:val="20"/>
        </w:rPr>
        <w:t>objectives</w:t>
      </w:r>
      <w:r w:rsidR="00D9504A" w:rsidRPr="00342C2F">
        <w:rPr>
          <w:rFonts w:ascii="Arial" w:hAnsi="Arial" w:cs="Arial"/>
          <w:color w:val="000000"/>
          <w:sz w:val="20"/>
          <w:szCs w:val="20"/>
        </w:rPr>
        <w:t xml:space="preserve"> </w:t>
      </w:r>
      <w:r w:rsidR="00E31565" w:rsidRPr="00342C2F">
        <w:rPr>
          <w:rFonts w:ascii="Arial" w:hAnsi="Arial" w:cs="Arial"/>
          <w:color w:val="000000"/>
          <w:sz w:val="20"/>
          <w:szCs w:val="20"/>
        </w:rPr>
        <w:t>of the EU.</w:t>
      </w:r>
    </w:p>
    <w:p w14:paraId="0374664E" w14:textId="77777777" w:rsidR="00416CE9" w:rsidRPr="00342C2F" w:rsidRDefault="00416CE9" w:rsidP="00416CE9">
      <w:pPr>
        <w:pStyle w:val="PlainText"/>
        <w:ind w:left="720"/>
        <w:jc w:val="both"/>
        <w:rPr>
          <w:rFonts w:ascii="Arial" w:hAnsi="Arial" w:cs="Arial"/>
          <w:color w:val="000000"/>
          <w:sz w:val="20"/>
          <w:szCs w:val="20"/>
        </w:rPr>
      </w:pPr>
    </w:p>
    <w:p w14:paraId="5B278869" w14:textId="4E5433D6" w:rsidR="00EE0781" w:rsidRPr="00342C2F" w:rsidRDefault="001A0E6B" w:rsidP="0062107A">
      <w:pPr>
        <w:pStyle w:val="PlainText"/>
        <w:jc w:val="both"/>
        <w:rPr>
          <w:rFonts w:ascii="Arial" w:hAnsi="Arial" w:cs="Arial"/>
          <w:sz w:val="20"/>
          <w:szCs w:val="20"/>
        </w:rPr>
      </w:pPr>
      <w:bookmarkStart w:id="25" w:name="_Hlk101963919"/>
      <w:r w:rsidRPr="00342C2F">
        <w:rPr>
          <w:rFonts w:ascii="Arial" w:hAnsi="Arial" w:cs="Arial"/>
          <w:sz w:val="20"/>
          <w:szCs w:val="20"/>
        </w:rPr>
        <w:t xml:space="preserve">The tasks listed in the Description of the Action, undertaken by the </w:t>
      </w:r>
      <w:r w:rsidR="009633F8" w:rsidRPr="00342C2F">
        <w:rPr>
          <w:rFonts w:ascii="Arial" w:hAnsi="Arial" w:cs="Arial"/>
          <w:sz w:val="20"/>
          <w:szCs w:val="20"/>
        </w:rPr>
        <w:t>above-mentioned</w:t>
      </w:r>
      <w:r w:rsidRPr="00342C2F">
        <w:rPr>
          <w:rFonts w:ascii="Arial" w:hAnsi="Arial" w:cs="Arial"/>
          <w:sz w:val="20"/>
          <w:szCs w:val="20"/>
        </w:rPr>
        <w:t xml:space="preserve"> staff are directly attributable to the implementation of the Action and will be charged to the </w:t>
      </w:r>
      <w:r w:rsidR="00C77626" w:rsidRPr="00342C2F">
        <w:rPr>
          <w:rFonts w:ascii="Arial" w:hAnsi="Arial" w:cs="Arial"/>
          <w:sz w:val="20"/>
          <w:szCs w:val="20"/>
        </w:rPr>
        <w:t>project’s budget as direct costs</w:t>
      </w:r>
      <w:bookmarkEnd w:id="25"/>
      <w:r w:rsidRPr="00342C2F">
        <w:rPr>
          <w:rFonts w:ascii="Arial" w:hAnsi="Arial" w:cs="Arial"/>
          <w:sz w:val="20"/>
          <w:szCs w:val="20"/>
        </w:rPr>
        <w:t>.</w:t>
      </w:r>
    </w:p>
    <w:p w14:paraId="5B1AFA7C" w14:textId="77777777" w:rsidR="0062107A" w:rsidRPr="00342C2F" w:rsidRDefault="0062107A" w:rsidP="0062107A">
      <w:pPr>
        <w:snapToGrid w:val="0"/>
        <w:rPr>
          <w:sz w:val="10"/>
          <w:szCs w:val="10"/>
        </w:rPr>
      </w:pPr>
    </w:p>
    <w:p w14:paraId="0ACD8D3F" w14:textId="48B14409" w:rsidR="00957E02" w:rsidRPr="00342C2F" w:rsidRDefault="00843461" w:rsidP="0062107A">
      <w:pPr>
        <w:snapToGrid w:val="0"/>
        <w:spacing w:after="0"/>
        <w:rPr>
          <w:sz w:val="20"/>
          <w:szCs w:val="20"/>
        </w:rPr>
      </w:pPr>
      <w:r w:rsidRPr="00342C2F">
        <w:rPr>
          <w:b/>
          <w:sz w:val="20"/>
          <w:szCs w:val="20"/>
        </w:rPr>
        <w:t>T</w:t>
      </w:r>
      <w:r w:rsidR="0062107A" w:rsidRPr="00342C2F">
        <w:rPr>
          <w:b/>
          <w:sz w:val="20"/>
          <w:szCs w:val="20"/>
        </w:rPr>
        <w:t>he project administration costs</w:t>
      </w:r>
      <w:r w:rsidR="0062107A" w:rsidRPr="00342C2F">
        <w:rPr>
          <w:sz w:val="20"/>
          <w:szCs w:val="20"/>
        </w:rPr>
        <w:t xml:space="preserve"> will include</w:t>
      </w:r>
      <w:r w:rsidR="00416CE9" w:rsidRPr="00342C2F">
        <w:rPr>
          <w:sz w:val="20"/>
          <w:szCs w:val="20"/>
        </w:rPr>
        <w:t xml:space="preserve"> </w:t>
      </w:r>
      <w:r w:rsidR="0062107A" w:rsidRPr="00342C2F">
        <w:rPr>
          <w:sz w:val="20"/>
          <w:szCs w:val="20"/>
        </w:rPr>
        <w:t>staff</w:t>
      </w:r>
      <w:r w:rsidR="00735666" w:rsidRPr="00342C2F">
        <w:rPr>
          <w:sz w:val="20"/>
          <w:szCs w:val="20"/>
        </w:rPr>
        <w:t xml:space="preserve"> </w:t>
      </w:r>
      <w:r w:rsidR="0062107A" w:rsidRPr="00342C2F">
        <w:rPr>
          <w:sz w:val="20"/>
          <w:szCs w:val="20"/>
        </w:rPr>
        <w:t xml:space="preserve">administering the implementation of the project and in that sense carrying out tasks that are directly attributable to the implementation of the Action and office operational costs. The staff costs in this regard will be charged to the project’s budget as </w:t>
      </w:r>
      <w:r w:rsidR="0062107A" w:rsidRPr="00342C2F">
        <w:rPr>
          <w:b/>
          <w:bCs/>
          <w:sz w:val="20"/>
          <w:szCs w:val="20"/>
        </w:rPr>
        <w:t xml:space="preserve">direct project costs </w:t>
      </w:r>
      <w:r w:rsidR="0062107A" w:rsidRPr="00342C2F">
        <w:rPr>
          <w:sz w:val="20"/>
          <w:szCs w:val="20"/>
        </w:rPr>
        <w:t xml:space="preserve">for the time </w:t>
      </w:r>
      <w:r w:rsidR="0062107A" w:rsidRPr="00342C2F">
        <w:rPr>
          <w:sz w:val="20"/>
          <w:szCs w:val="20"/>
        </w:rPr>
        <w:lastRenderedPageBreak/>
        <w:t>spent directly attributable to the implementation of the Action.</w:t>
      </w:r>
      <w:r w:rsidR="00C736B3" w:rsidRPr="00342C2F">
        <w:rPr>
          <w:sz w:val="20"/>
          <w:szCs w:val="20"/>
        </w:rPr>
        <w:t xml:space="preserve"> </w:t>
      </w:r>
      <w:r w:rsidR="00C23304" w:rsidRPr="00342C2F">
        <w:rPr>
          <w:sz w:val="20"/>
          <w:szCs w:val="20"/>
        </w:rPr>
        <w:t xml:space="preserve">These have been integrated </w:t>
      </w:r>
      <w:r w:rsidR="00E1233A" w:rsidRPr="00342C2F">
        <w:rPr>
          <w:sz w:val="20"/>
          <w:szCs w:val="20"/>
        </w:rPr>
        <w:t xml:space="preserve">under the specific </w:t>
      </w:r>
      <w:r w:rsidR="00957E02" w:rsidRPr="00342C2F">
        <w:rPr>
          <w:sz w:val="20"/>
          <w:szCs w:val="20"/>
        </w:rPr>
        <w:t>output areas of the project namely</w:t>
      </w:r>
    </w:p>
    <w:p w14:paraId="538BED40" w14:textId="77777777" w:rsidR="00416CE9" w:rsidRPr="00342C2F" w:rsidRDefault="00416CE9" w:rsidP="0062107A">
      <w:pPr>
        <w:snapToGrid w:val="0"/>
        <w:spacing w:after="0"/>
        <w:rPr>
          <w:sz w:val="20"/>
          <w:szCs w:val="20"/>
        </w:rPr>
      </w:pPr>
    </w:p>
    <w:p w14:paraId="31AB91FC" w14:textId="2E67DE4B" w:rsidR="007A34D8" w:rsidRPr="00342C2F" w:rsidRDefault="00D9346D" w:rsidP="00957E02">
      <w:pPr>
        <w:pStyle w:val="ListParagraph"/>
        <w:numPr>
          <w:ilvl w:val="0"/>
          <w:numId w:val="65"/>
        </w:numPr>
        <w:snapToGrid w:val="0"/>
        <w:spacing w:after="0"/>
        <w:rPr>
          <w:sz w:val="20"/>
          <w:szCs w:val="20"/>
        </w:rPr>
      </w:pPr>
      <w:r w:rsidRPr="00342C2F">
        <w:rPr>
          <w:sz w:val="20"/>
          <w:szCs w:val="20"/>
        </w:rPr>
        <w:t>Procurement</w:t>
      </w:r>
      <w:r w:rsidR="00B06FDB" w:rsidRPr="00342C2F">
        <w:rPr>
          <w:sz w:val="20"/>
          <w:szCs w:val="20"/>
        </w:rPr>
        <w:t xml:space="preserve"> Associate</w:t>
      </w:r>
      <w:r w:rsidR="006917D3" w:rsidRPr="00342C2F">
        <w:rPr>
          <w:sz w:val="20"/>
          <w:szCs w:val="20"/>
        </w:rPr>
        <w:t xml:space="preserve"> under output </w:t>
      </w:r>
      <w:r w:rsidR="00BA79C6" w:rsidRPr="00342C2F">
        <w:rPr>
          <w:sz w:val="20"/>
          <w:szCs w:val="20"/>
        </w:rPr>
        <w:t xml:space="preserve">4 who will </w:t>
      </w:r>
      <w:r w:rsidR="006A20E8" w:rsidRPr="00342C2F">
        <w:rPr>
          <w:sz w:val="20"/>
          <w:szCs w:val="20"/>
        </w:rPr>
        <w:t xml:space="preserve">conduct procurement </w:t>
      </w:r>
      <w:r w:rsidR="00EA5725" w:rsidRPr="00342C2F">
        <w:rPr>
          <w:sz w:val="20"/>
          <w:szCs w:val="20"/>
        </w:rPr>
        <w:t>procedures</w:t>
      </w:r>
      <w:r w:rsidR="00292441" w:rsidRPr="00342C2F">
        <w:rPr>
          <w:sz w:val="20"/>
          <w:szCs w:val="20"/>
        </w:rPr>
        <w:t>, manag</w:t>
      </w:r>
      <w:r w:rsidR="007E25B7" w:rsidRPr="00342C2F">
        <w:rPr>
          <w:sz w:val="20"/>
          <w:szCs w:val="20"/>
        </w:rPr>
        <w:t>e</w:t>
      </w:r>
      <w:r w:rsidR="00F45EF3" w:rsidRPr="00342C2F">
        <w:rPr>
          <w:sz w:val="20"/>
          <w:szCs w:val="20"/>
        </w:rPr>
        <w:t xml:space="preserve"> vouchers </w:t>
      </w:r>
      <w:r w:rsidR="00B92515" w:rsidRPr="00342C2F">
        <w:rPr>
          <w:sz w:val="20"/>
          <w:szCs w:val="20"/>
        </w:rPr>
        <w:t xml:space="preserve">and requisition requests and follow up with the purchase of goods and </w:t>
      </w:r>
      <w:proofErr w:type="gramStart"/>
      <w:r w:rsidR="00B92515" w:rsidRPr="00342C2F">
        <w:rPr>
          <w:sz w:val="20"/>
          <w:szCs w:val="20"/>
        </w:rPr>
        <w:t>services</w:t>
      </w:r>
      <w:proofErr w:type="gramEnd"/>
      <w:r w:rsidR="00B92515" w:rsidRPr="00342C2F">
        <w:rPr>
          <w:sz w:val="20"/>
          <w:szCs w:val="20"/>
        </w:rPr>
        <w:t xml:space="preserve"> </w:t>
      </w:r>
    </w:p>
    <w:p w14:paraId="0FF3DF8F" w14:textId="001E3A0E" w:rsidR="00704BDB" w:rsidRPr="00342C2F" w:rsidRDefault="00B92515" w:rsidP="00957E02">
      <w:pPr>
        <w:pStyle w:val="ListParagraph"/>
        <w:numPr>
          <w:ilvl w:val="0"/>
          <w:numId w:val="65"/>
        </w:numPr>
        <w:snapToGrid w:val="0"/>
        <w:spacing w:after="0"/>
        <w:rPr>
          <w:sz w:val="20"/>
          <w:szCs w:val="20"/>
        </w:rPr>
      </w:pPr>
      <w:r w:rsidRPr="00342C2F">
        <w:rPr>
          <w:sz w:val="20"/>
          <w:szCs w:val="20"/>
        </w:rPr>
        <w:t xml:space="preserve"> </w:t>
      </w:r>
      <w:r w:rsidR="00D9346D" w:rsidRPr="00342C2F">
        <w:rPr>
          <w:sz w:val="20"/>
          <w:szCs w:val="20"/>
        </w:rPr>
        <w:t xml:space="preserve">Project Finance Associate </w:t>
      </w:r>
      <w:r w:rsidR="00064482" w:rsidRPr="00342C2F">
        <w:rPr>
          <w:sz w:val="20"/>
          <w:szCs w:val="20"/>
        </w:rPr>
        <w:t xml:space="preserve">under output 4 </w:t>
      </w:r>
      <w:r w:rsidR="001448EC" w:rsidRPr="00342C2F">
        <w:rPr>
          <w:sz w:val="20"/>
          <w:szCs w:val="20"/>
        </w:rPr>
        <w:t xml:space="preserve">to manage purchases and perform accounting </w:t>
      </w:r>
      <w:r w:rsidR="009B2D0F" w:rsidRPr="00342C2F">
        <w:rPr>
          <w:sz w:val="20"/>
          <w:szCs w:val="20"/>
        </w:rPr>
        <w:t>actions in line with the terms and conditions of the action</w:t>
      </w:r>
      <w:r w:rsidR="00C94080" w:rsidRPr="00342C2F">
        <w:rPr>
          <w:sz w:val="20"/>
          <w:szCs w:val="20"/>
        </w:rPr>
        <w:t xml:space="preserve">. Provide support to management of the programme, administration of budgets and functioning of the optimal cost-recovery system. </w:t>
      </w:r>
    </w:p>
    <w:p w14:paraId="59214812" w14:textId="07CC83E8" w:rsidR="005E374C" w:rsidRPr="00342C2F" w:rsidRDefault="005E374C" w:rsidP="00957E02">
      <w:pPr>
        <w:pStyle w:val="ListParagraph"/>
        <w:numPr>
          <w:ilvl w:val="0"/>
          <w:numId w:val="65"/>
        </w:numPr>
        <w:snapToGrid w:val="0"/>
        <w:spacing w:after="0"/>
        <w:rPr>
          <w:sz w:val="20"/>
          <w:szCs w:val="20"/>
        </w:rPr>
      </w:pPr>
      <w:r w:rsidRPr="00342C2F">
        <w:rPr>
          <w:sz w:val="20"/>
          <w:szCs w:val="20"/>
        </w:rPr>
        <w:t xml:space="preserve">Project Admin Associate </w:t>
      </w:r>
      <w:r w:rsidR="00F03CB2" w:rsidRPr="00342C2F">
        <w:rPr>
          <w:sz w:val="20"/>
          <w:szCs w:val="20"/>
        </w:rPr>
        <w:t xml:space="preserve">under output 4 </w:t>
      </w:r>
      <w:r w:rsidR="00F00C97" w:rsidRPr="00342C2F">
        <w:rPr>
          <w:sz w:val="20"/>
          <w:szCs w:val="20"/>
        </w:rPr>
        <w:t>will</w:t>
      </w:r>
      <w:r w:rsidR="00F03CB2" w:rsidRPr="00342C2F">
        <w:rPr>
          <w:sz w:val="20"/>
          <w:szCs w:val="20"/>
        </w:rPr>
        <w:t xml:space="preserve"> </w:t>
      </w:r>
      <w:r w:rsidR="00FA2628" w:rsidRPr="00342C2F">
        <w:rPr>
          <w:sz w:val="20"/>
          <w:szCs w:val="20"/>
        </w:rPr>
        <w:t xml:space="preserve">manage </w:t>
      </w:r>
      <w:r w:rsidR="00F00C97" w:rsidRPr="00342C2F">
        <w:rPr>
          <w:sz w:val="20"/>
          <w:szCs w:val="20"/>
        </w:rPr>
        <w:t xml:space="preserve">administration </w:t>
      </w:r>
      <w:r w:rsidR="00A20AB8" w:rsidRPr="00342C2F">
        <w:rPr>
          <w:sz w:val="20"/>
          <w:szCs w:val="20"/>
        </w:rPr>
        <w:t xml:space="preserve">and implementation of </w:t>
      </w:r>
      <w:r w:rsidR="000973F4" w:rsidRPr="00342C2F">
        <w:rPr>
          <w:sz w:val="20"/>
          <w:szCs w:val="20"/>
        </w:rPr>
        <w:t xml:space="preserve">project </w:t>
      </w:r>
      <w:proofErr w:type="gramStart"/>
      <w:r w:rsidR="000973F4" w:rsidRPr="00342C2F">
        <w:rPr>
          <w:sz w:val="20"/>
          <w:szCs w:val="20"/>
        </w:rPr>
        <w:t>activities</w:t>
      </w:r>
      <w:r w:rsidR="00D82296" w:rsidRPr="00342C2F">
        <w:rPr>
          <w:sz w:val="20"/>
          <w:szCs w:val="20"/>
        </w:rPr>
        <w:t xml:space="preserve">, </w:t>
      </w:r>
      <w:r w:rsidR="00743525" w:rsidRPr="00342C2F">
        <w:rPr>
          <w:sz w:val="20"/>
          <w:szCs w:val="20"/>
        </w:rPr>
        <w:t>a</w:t>
      </w:r>
      <w:r w:rsidR="008A138F" w:rsidRPr="00342C2F">
        <w:rPr>
          <w:sz w:val="20"/>
          <w:szCs w:val="20"/>
        </w:rPr>
        <w:t>nd</w:t>
      </w:r>
      <w:proofErr w:type="gramEnd"/>
      <w:r w:rsidR="008A138F" w:rsidRPr="00342C2F">
        <w:rPr>
          <w:sz w:val="20"/>
          <w:szCs w:val="20"/>
        </w:rPr>
        <w:t xml:space="preserve"> apply financial management strategies</w:t>
      </w:r>
      <w:r w:rsidR="003A6AF6" w:rsidRPr="00342C2F">
        <w:rPr>
          <w:sz w:val="20"/>
          <w:szCs w:val="20"/>
        </w:rPr>
        <w:t xml:space="preserve">. The project admin associate will also </w:t>
      </w:r>
      <w:r w:rsidR="0020383B" w:rsidRPr="00342C2F">
        <w:rPr>
          <w:sz w:val="20"/>
          <w:szCs w:val="20"/>
        </w:rPr>
        <w:t>provide administrative support in preparation of meeting, workshops, seminars, conferences, and other events including logistical preparations, travel, preparation of training materials and performing relevant administrative functions.</w:t>
      </w:r>
      <w:r w:rsidR="00FD1A2A" w:rsidRPr="00342C2F">
        <w:rPr>
          <w:sz w:val="20"/>
          <w:szCs w:val="20"/>
        </w:rPr>
        <w:t xml:space="preserve"> </w:t>
      </w:r>
      <w:r w:rsidR="000965C5" w:rsidRPr="00342C2F">
        <w:rPr>
          <w:sz w:val="20"/>
          <w:szCs w:val="20"/>
        </w:rPr>
        <w:t xml:space="preserve">In addition, </w:t>
      </w:r>
      <w:r w:rsidR="000B289D" w:rsidRPr="00342C2F">
        <w:rPr>
          <w:sz w:val="20"/>
          <w:szCs w:val="20"/>
        </w:rPr>
        <w:t>project admin associate will provide q</w:t>
      </w:r>
      <w:r w:rsidR="00FD1A2A" w:rsidRPr="00342C2F">
        <w:rPr>
          <w:sz w:val="20"/>
          <w:szCs w:val="20"/>
        </w:rPr>
        <w:t xml:space="preserve">uality assurance through monitoring and evaluation, corporate communications, audit and financial </w:t>
      </w:r>
      <w:proofErr w:type="gramStart"/>
      <w:r w:rsidR="00FD1A2A" w:rsidRPr="00342C2F">
        <w:rPr>
          <w:sz w:val="20"/>
          <w:szCs w:val="20"/>
        </w:rPr>
        <w:t>management</w:t>
      </w:r>
      <w:proofErr w:type="gramEnd"/>
    </w:p>
    <w:p w14:paraId="4BED18A6" w14:textId="5718C6F9" w:rsidR="000B289D" w:rsidRPr="00342C2F" w:rsidRDefault="00822F36" w:rsidP="000C2762">
      <w:pPr>
        <w:pStyle w:val="ListParagraph"/>
        <w:numPr>
          <w:ilvl w:val="0"/>
          <w:numId w:val="65"/>
        </w:numPr>
        <w:snapToGrid w:val="0"/>
        <w:spacing w:after="0"/>
        <w:rPr>
          <w:sz w:val="20"/>
          <w:szCs w:val="20"/>
        </w:rPr>
      </w:pPr>
      <w:r w:rsidRPr="00342C2F">
        <w:rPr>
          <w:sz w:val="20"/>
          <w:szCs w:val="20"/>
        </w:rPr>
        <w:t>Project Driver under output 4 will provide transport, logistics and related services to project staff</w:t>
      </w:r>
    </w:p>
    <w:p w14:paraId="1CECA541" w14:textId="77777777" w:rsidR="0062107A" w:rsidRPr="00342C2F" w:rsidRDefault="0062107A" w:rsidP="0062107A">
      <w:pPr>
        <w:snapToGrid w:val="0"/>
        <w:spacing w:after="0"/>
        <w:rPr>
          <w:sz w:val="10"/>
          <w:szCs w:val="10"/>
        </w:rPr>
      </w:pPr>
    </w:p>
    <w:p w14:paraId="257D3200" w14:textId="5869DB72" w:rsidR="00CE5D12" w:rsidRPr="00342C2F" w:rsidRDefault="00CE5D12" w:rsidP="000C2762">
      <w:pPr>
        <w:pStyle w:val="ListParagraph"/>
        <w:snapToGrid w:val="0"/>
        <w:spacing w:after="0"/>
        <w:rPr>
          <w:sz w:val="20"/>
          <w:szCs w:val="20"/>
        </w:rPr>
      </w:pPr>
    </w:p>
    <w:p w14:paraId="288C2956" w14:textId="508D3CD0" w:rsidR="00330236" w:rsidRPr="00342C2F" w:rsidRDefault="00330236" w:rsidP="00416CE9">
      <w:pPr>
        <w:snapToGrid w:val="0"/>
        <w:spacing w:after="0"/>
        <w:rPr>
          <w:sz w:val="20"/>
          <w:szCs w:val="20"/>
        </w:rPr>
      </w:pPr>
      <w:r w:rsidRPr="00342C2F">
        <w:rPr>
          <w:sz w:val="20"/>
          <w:szCs w:val="20"/>
        </w:rPr>
        <w:t>The tasks listed in the Description of the Action, undertaken by the above-mentioned staff are directly attributable</w:t>
      </w:r>
      <w:r w:rsidR="00416CE9" w:rsidRPr="00342C2F">
        <w:rPr>
          <w:sz w:val="20"/>
          <w:szCs w:val="20"/>
        </w:rPr>
        <w:t xml:space="preserve"> </w:t>
      </w:r>
      <w:r w:rsidRPr="00342C2F">
        <w:rPr>
          <w:sz w:val="20"/>
          <w:szCs w:val="20"/>
        </w:rPr>
        <w:t>to the implementation of the Action and will be charged to the project’s budget as direct costs</w:t>
      </w:r>
    </w:p>
    <w:p w14:paraId="716D6F29" w14:textId="77777777" w:rsidR="0062107A" w:rsidRPr="00342C2F" w:rsidRDefault="0062107A" w:rsidP="0062107A">
      <w:pPr>
        <w:snapToGrid w:val="0"/>
        <w:spacing w:after="0"/>
        <w:rPr>
          <w:sz w:val="10"/>
          <w:szCs w:val="10"/>
        </w:rPr>
      </w:pPr>
    </w:p>
    <w:p w14:paraId="0E4E6059" w14:textId="70149421" w:rsidR="0062107A" w:rsidRPr="00342C2F" w:rsidRDefault="00AB4AB8" w:rsidP="0062107A">
      <w:pPr>
        <w:snapToGrid w:val="0"/>
        <w:spacing w:after="0"/>
        <w:rPr>
          <w:sz w:val="20"/>
          <w:szCs w:val="20"/>
        </w:rPr>
      </w:pPr>
      <w:r w:rsidRPr="00342C2F">
        <w:rPr>
          <w:b/>
          <w:sz w:val="20"/>
          <w:szCs w:val="20"/>
        </w:rPr>
        <w:t xml:space="preserve">Project </w:t>
      </w:r>
      <w:r w:rsidR="0062107A" w:rsidRPr="00342C2F">
        <w:rPr>
          <w:b/>
          <w:sz w:val="20"/>
          <w:szCs w:val="20"/>
        </w:rPr>
        <w:t>Office operational costs</w:t>
      </w:r>
      <w:r w:rsidR="0062107A" w:rsidRPr="00342C2F">
        <w:rPr>
          <w:sz w:val="20"/>
          <w:szCs w:val="20"/>
        </w:rPr>
        <w:t xml:space="preserve"> shall include categories of costs that are directly attributable to the implementation of th</w:t>
      </w:r>
      <w:r w:rsidRPr="00342C2F">
        <w:rPr>
          <w:sz w:val="20"/>
          <w:szCs w:val="20"/>
        </w:rPr>
        <w:t>is</w:t>
      </w:r>
      <w:r w:rsidR="0062107A" w:rsidRPr="00342C2F">
        <w:rPr>
          <w:sz w:val="20"/>
          <w:szCs w:val="20"/>
        </w:rPr>
        <w:t xml:space="preserve"> Action and are necessary for the functioning of the Fellows Management Unit including: </w:t>
      </w:r>
    </w:p>
    <w:p w14:paraId="6FD2F1E6" w14:textId="4AECA3D8" w:rsidR="0062107A" w:rsidRPr="00342C2F" w:rsidRDefault="00D13D28" w:rsidP="0062107A">
      <w:pPr>
        <w:pStyle w:val="ListParagraph"/>
        <w:numPr>
          <w:ilvl w:val="0"/>
          <w:numId w:val="49"/>
        </w:numPr>
        <w:snapToGrid w:val="0"/>
        <w:spacing w:after="0"/>
        <w:rPr>
          <w:sz w:val="20"/>
          <w:szCs w:val="20"/>
        </w:rPr>
      </w:pPr>
      <w:r w:rsidRPr="00342C2F">
        <w:rPr>
          <w:sz w:val="20"/>
          <w:szCs w:val="20"/>
        </w:rPr>
        <w:t>Procurement of one vehicle for official travel and other t</w:t>
      </w:r>
      <w:r w:rsidR="0062107A" w:rsidRPr="00342C2F">
        <w:rPr>
          <w:sz w:val="20"/>
          <w:szCs w:val="20"/>
        </w:rPr>
        <w:t>ravel and subsistence costs for staff and other persons directly assigned to the operations of the project office</w:t>
      </w:r>
    </w:p>
    <w:p w14:paraId="0A96EDE8" w14:textId="77777777" w:rsidR="0062107A" w:rsidRPr="00342C2F" w:rsidRDefault="0062107A" w:rsidP="0062107A">
      <w:pPr>
        <w:pStyle w:val="ListParagraph"/>
        <w:numPr>
          <w:ilvl w:val="0"/>
          <w:numId w:val="49"/>
        </w:numPr>
        <w:snapToGrid w:val="0"/>
        <w:spacing w:after="0"/>
        <w:rPr>
          <w:sz w:val="20"/>
          <w:szCs w:val="20"/>
        </w:rPr>
      </w:pPr>
      <w:r w:rsidRPr="00342C2F">
        <w:rPr>
          <w:sz w:val="20"/>
          <w:szCs w:val="20"/>
        </w:rPr>
        <w:t>Depreciation costs, cost recovery for rental spaces – serving as project offices, equipment and assets composing the project office</w:t>
      </w:r>
    </w:p>
    <w:p w14:paraId="5B319FBE" w14:textId="77777777" w:rsidR="0062107A" w:rsidRPr="00342C2F" w:rsidRDefault="0062107A" w:rsidP="0062107A">
      <w:pPr>
        <w:pStyle w:val="ListParagraph"/>
        <w:numPr>
          <w:ilvl w:val="0"/>
          <w:numId w:val="49"/>
        </w:numPr>
        <w:snapToGrid w:val="0"/>
        <w:spacing w:after="0"/>
        <w:rPr>
          <w:sz w:val="20"/>
          <w:szCs w:val="20"/>
        </w:rPr>
      </w:pPr>
      <w:r w:rsidRPr="00342C2F">
        <w:rPr>
          <w:sz w:val="20"/>
          <w:szCs w:val="20"/>
        </w:rPr>
        <w:t>Costs of maintenance and repair contracts specifically awarded for the operations of the project office</w:t>
      </w:r>
    </w:p>
    <w:p w14:paraId="19CA1A49" w14:textId="77777777" w:rsidR="0062107A" w:rsidRPr="00342C2F" w:rsidRDefault="0062107A" w:rsidP="0062107A">
      <w:pPr>
        <w:pStyle w:val="ListParagraph"/>
        <w:numPr>
          <w:ilvl w:val="0"/>
          <w:numId w:val="49"/>
        </w:numPr>
        <w:snapToGrid w:val="0"/>
        <w:spacing w:after="0"/>
        <w:rPr>
          <w:sz w:val="20"/>
          <w:szCs w:val="20"/>
        </w:rPr>
      </w:pPr>
      <w:r w:rsidRPr="00342C2F">
        <w:rPr>
          <w:sz w:val="20"/>
          <w:szCs w:val="20"/>
        </w:rPr>
        <w:t>Costs of consumables and supplies specifically purchased for the operations of the project office</w:t>
      </w:r>
    </w:p>
    <w:p w14:paraId="795F2953" w14:textId="77777777" w:rsidR="0062107A" w:rsidRPr="00342C2F" w:rsidRDefault="0062107A" w:rsidP="0062107A">
      <w:pPr>
        <w:pStyle w:val="ListParagraph"/>
        <w:numPr>
          <w:ilvl w:val="0"/>
          <w:numId w:val="49"/>
        </w:numPr>
        <w:snapToGrid w:val="0"/>
        <w:spacing w:after="0"/>
        <w:rPr>
          <w:sz w:val="20"/>
          <w:szCs w:val="20"/>
        </w:rPr>
      </w:pPr>
      <w:r w:rsidRPr="00342C2F">
        <w:rPr>
          <w:sz w:val="20"/>
          <w:szCs w:val="20"/>
        </w:rPr>
        <w:t xml:space="preserve">Costs of IT and telecommunication services specifically purchased for the operations of the project office </w:t>
      </w:r>
    </w:p>
    <w:p w14:paraId="77F83754" w14:textId="77777777" w:rsidR="00416CE9" w:rsidRPr="00342C2F" w:rsidRDefault="0062107A" w:rsidP="00746966">
      <w:pPr>
        <w:pStyle w:val="ListParagraph"/>
        <w:numPr>
          <w:ilvl w:val="0"/>
          <w:numId w:val="49"/>
        </w:numPr>
        <w:snapToGrid w:val="0"/>
        <w:spacing w:after="0"/>
        <w:rPr>
          <w:sz w:val="20"/>
          <w:szCs w:val="20"/>
        </w:rPr>
      </w:pPr>
      <w:r w:rsidRPr="00342C2F">
        <w:rPr>
          <w:sz w:val="20"/>
          <w:szCs w:val="20"/>
        </w:rPr>
        <w:t>Cost of energy and water</w:t>
      </w:r>
      <w:r w:rsidR="00822130" w:rsidRPr="00342C2F">
        <w:rPr>
          <w:sz w:val="20"/>
          <w:szCs w:val="20"/>
        </w:rPr>
        <w:t xml:space="preserve"> supplied for the operations of the project office</w:t>
      </w:r>
    </w:p>
    <w:p w14:paraId="2FA167AE" w14:textId="4E463F53" w:rsidR="00746966" w:rsidRPr="00342C2F" w:rsidRDefault="0062107A" w:rsidP="00746966">
      <w:pPr>
        <w:pStyle w:val="ListParagraph"/>
        <w:numPr>
          <w:ilvl w:val="0"/>
          <w:numId w:val="49"/>
        </w:numPr>
        <w:snapToGrid w:val="0"/>
        <w:spacing w:after="0"/>
        <w:rPr>
          <w:sz w:val="20"/>
          <w:szCs w:val="20"/>
        </w:rPr>
      </w:pPr>
      <w:r w:rsidRPr="00342C2F">
        <w:rPr>
          <w:sz w:val="20"/>
          <w:szCs w:val="20"/>
        </w:rPr>
        <w:t>Cost of facility management contracts</w:t>
      </w:r>
      <w:r w:rsidR="00BD2DB7" w:rsidRPr="00342C2F">
        <w:rPr>
          <w:sz w:val="20"/>
          <w:szCs w:val="20"/>
        </w:rPr>
        <w:t xml:space="preserve"> specifically awarded for the operations of the project office</w:t>
      </w:r>
    </w:p>
    <w:p w14:paraId="6A50609A" w14:textId="047CAE7C" w:rsidR="00E04042" w:rsidRPr="00342C2F" w:rsidRDefault="00E04042" w:rsidP="00746966">
      <w:pPr>
        <w:rPr>
          <w:b/>
          <w:bCs/>
        </w:rPr>
      </w:pPr>
      <w:r w:rsidRPr="00342C2F">
        <w:rPr>
          <w:b/>
          <w:bCs/>
        </w:rPr>
        <w:t xml:space="preserve">Programme Management </w:t>
      </w:r>
    </w:p>
    <w:p w14:paraId="4D739756" w14:textId="16C25B1A" w:rsidR="000C3EF6" w:rsidRPr="00342C2F" w:rsidRDefault="000C3EF6" w:rsidP="000C3EF6">
      <w:pPr>
        <w:spacing w:after="0"/>
      </w:pPr>
      <w:r w:rsidRPr="00342C2F">
        <w:t>Th</w:t>
      </w:r>
      <w:r w:rsidR="00A139A6" w:rsidRPr="00342C2F">
        <w:t>is</w:t>
      </w:r>
      <w:r w:rsidRPr="00342C2F">
        <w:t xml:space="preserve"> Project </w:t>
      </w:r>
      <w:r w:rsidR="00A139A6" w:rsidRPr="00342C2F">
        <w:t xml:space="preserve">is part of a broader </w:t>
      </w:r>
      <w:proofErr w:type="gramStart"/>
      <w:r w:rsidR="00A139A6" w:rsidRPr="00342C2F">
        <w:t>Programme</w:t>
      </w:r>
      <w:proofErr w:type="gramEnd"/>
      <w:r w:rsidR="00A139A6" w:rsidRPr="00342C2F">
        <w:t xml:space="preserve"> and it </w:t>
      </w:r>
      <w:r w:rsidRPr="00342C2F">
        <w:t xml:space="preserve">will be implemented as a nationwide initiative. UNDP will implement the project in a Direct Implementation Modality (DIM). DIM is the modality whereby UNDP takes on full responsibility and accountability for the effective use of resources and the delivery of outputs, as set forth in the project document. UNDP will be responsible for the timely and effective implementation of respective </w:t>
      </w:r>
      <w:r w:rsidR="006A7FB0" w:rsidRPr="00342C2F">
        <w:t xml:space="preserve">project’s </w:t>
      </w:r>
      <w:r w:rsidRPr="00342C2F">
        <w:t xml:space="preserve">activities, reporting and achievement of the </w:t>
      </w:r>
      <w:r w:rsidR="006A7FB0" w:rsidRPr="00342C2F">
        <w:t xml:space="preserve">project’s </w:t>
      </w:r>
      <w:r w:rsidRPr="00342C2F">
        <w:t xml:space="preserve">deliverables as per the distribution of activities outlined in the budget and work plan. </w:t>
      </w:r>
    </w:p>
    <w:p w14:paraId="66819CCD" w14:textId="77777777" w:rsidR="000C3EF6" w:rsidRPr="00342C2F" w:rsidRDefault="000C3EF6" w:rsidP="000C3EF6">
      <w:pPr>
        <w:spacing w:after="0"/>
      </w:pPr>
    </w:p>
    <w:p w14:paraId="15694728" w14:textId="392DA094" w:rsidR="000C3EF6" w:rsidRPr="00342C2F" w:rsidRDefault="000C3EF6" w:rsidP="000C3EF6">
      <w:pPr>
        <w:spacing w:after="0"/>
      </w:pPr>
      <w:r w:rsidRPr="00342C2F">
        <w:t xml:space="preserve">A lean and agile </w:t>
      </w:r>
      <w:r w:rsidRPr="00342C2F">
        <w:rPr>
          <w:b/>
          <w:bCs/>
        </w:rPr>
        <w:t xml:space="preserve">Fellows Management Unit (FMU) </w:t>
      </w:r>
      <w:r w:rsidRPr="00342C2F">
        <w:t xml:space="preserve">will be established to ensure effective, efficient, and transparent management and delivery of results as outlined in the project document. As outlined in the project framework, key </w:t>
      </w:r>
      <w:r w:rsidR="00E96DA1" w:rsidRPr="00342C2F">
        <w:t>expert</w:t>
      </w:r>
      <w:r w:rsidRPr="00342C2F">
        <w:t xml:space="preserve"> services will need to be </w:t>
      </w:r>
      <w:r w:rsidR="00E96DA1" w:rsidRPr="00342C2F">
        <w:t xml:space="preserve">procured and </w:t>
      </w:r>
      <w:r w:rsidRPr="00342C2F">
        <w:t>delivered to achieve the objectives of th</w:t>
      </w:r>
      <w:r w:rsidR="004A21FB" w:rsidRPr="00342C2F">
        <w:t>is project and the broader</w:t>
      </w:r>
      <w:r w:rsidRPr="00342C2F">
        <w:t xml:space="preserve"> Nigeria Jubilee Fellows Programme. These include: </w:t>
      </w:r>
    </w:p>
    <w:p w14:paraId="02DB857A" w14:textId="77777777" w:rsidR="000C3EF6" w:rsidRPr="00342C2F" w:rsidRDefault="000C3EF6" w:rsidP="000C3EF6">
      <w:pPr>
        <w:spacing w:after="0"/>
      </w:pPr>
    </w:p>
    <w:p w14:paraId="3A9C58C9" w14:textId="77777777" w:rsidR="000C3EF6" w:rsidRPr="00342C2F" w:rsidRDefault="000C3EF6" w:rsidP="000C3EF6">
      <w:pPr>
        <w:numPr>
          <w:ilvl w:val="0"/>
          <w:numId w:val="31"/>
        </w:numPr>
        <w:spacing w:after="0"/>
        <w:contextualSpacing/>
        <w:rPr>
          <w:i/>
          <w:iCs/>
          <w:color w:val="000000" w:themeColor="text1"/>
        </w:rPr>
      </w:pPr>
      <w:r w:rsidRPr="00342C2F">
        <w:rPr>
          <w:i/>
          <w:iCs/>
          <w:color w:val="000000" w:themeColor="text1"/>
        </w:rPr>
        <w:t>Talent Management and Learning Services</w:t>
      </w:r>
    </w:p>
    <w:p w14:paraId="1B06EB18" w14:textId="0E460BCF" w:rsidR="000C3EF6" w:rsidRPr="00342C2F" w:rsidRDefault="000C3EF6" w:rsidP="000C3EF6">
      <w:pPr>
        <w:snapToGrid w:val="0"/>
        <w:ind w:left="720"/>
        <w:contextualSpacing/>
      </w:pPr>
      <w:r w:rsidRPr="00342C2F">
        <w:t xml:space="preserve">Talent management capacities will be critical along the host-identification, fellow selection, recruitment, matching, </w:t>
      </w:r>
      <w:proofErr w:type="gramStart"/>
      <w:r w:rsidRPr="00342C2F">
        <w:t>placement</w:t>
      </w:r>
      <w:proofErr w:type="gramEnd"/>
      <w:r w:rsidRPr="00342C2F">
        <w:t xml:space="preserve"> and upskilling value chain of the Fellows Programme. This will ensure that </w:t>
      </w:r>
      <w:r w:rsidR="00D11FAA" w:rsidRPr="00342C2F">
        <w:t>14,247</w:t>
      </w:r>
      <w:r w:rsidRPr="00342C2F">
        <w:t xml:space="preserve"> eligible fellows are competitively selected and matched to host employers based on well aligned interests and needs; playing a duty of care responsibility for the wellbeing of fellows; supporting the fellows development journey through ensuring access to tailored </w:t>
      </w:r>
      <w:r w:rsidRPr="00342C2F">
        <w:lastRenderedPageBreak/>
        <w:t xml:space="preserve">mentorship and coaching opportunities. Talent management capabilities will also ensure that e-learning modules with mandatory courses are accessible to all fellows and that coaching / mentoring databases are updated across all the sectors. The team of talent managers will also be responsible for </w:t>
      </w:r>
      <w:r w:rsidRPr="00E30FB4">
        <w:rPr>
          <w:highlight w:val="yellow"/>
        </w:rPr>
        <w:t>deploying a performance management system</w:t>
      </w:r>
      <w:r w:rsidRPr="00342C2F">
        <w:t xml:space="preserve"> that tracks and monitors the personal development plan of each fellow in the programme. For the offboarded fellows, programme will ensure that the alumni exposed to employment and entrepreneurship opportunities through broad-based profiling, access to seed resources, </w:t>
      </w:r>
      <w:proofErr w:type="gramStart"/>
      <w:r w:rsidRPr="00342C2F">
        <w:t>information</w:t>
      </w:r>
      <w:proofErr w:type="gramEnd"/>
      <w:r w:rsidRPr="00342C2F">
        <w:t xml:space="preserve"> and peer-to-peer networking schemes. </w:t>
      </w:r>
      <w:r w:rsidRPr="00342C2F">
        <w:rPr>
          <w:b/>
          <w:bCs/>
        </w:rPr>
        <w:t>Talent management and learning services</w:t>
      </w:r>
      <w:r w:rsidR="00C84B57" w:rsidRPr="00342C2F">
        <w:rPr>
          <w:b/>
          <w:bCs/>
        </w:rPr>
        <w:t xml:space="preserve"> are integrated under output</w:t>
      </w:r>
      <w:r w:rsidRPr="00342C2F">
        <w:rPr>
          <w:b/>
          <w:bCs/>
        </w:rPr>
        <w:t xml:space="preserve"> </w:t>
      </w:r>
      <w:r w:rsidR="00C84B57" w:rsidRPr="00342C2F">
        <w:rPr>
          <w:b/>
          <w:bCs/>
        </w:rPr>
        <w:t xml:space="preserve">1 of the project and </w:t>
      </w:r>
      <w:r w:rsidRPr="00342C2F">
        <w:rPr>
          <w:b/>
          <w:bCs/>
        </w:rPr>
        <w:t>will be outsourced to a competent and qualified company through a competitive procurement process.</w:t>
      </w:r>
      <w:r w:rsidRPr="00342C2F">
        <w:t xml:space="preserve"> </w:t>
      </w:r>
    </w:p>
    <w:p w14:paraId="7375BA8D" w14:textId="77777777" w:rsidR="000C3EF6" w:rsidRPr="00342C2F" w:rsidRDefault="000C3EF6" w:rsidP="000C3EF6">
      <w:pPr>
        <w:snapToGrid w:val="0"/>
        <w:spacing w:after="0"/>
        <w:rPr>
          <w:color w:val="000000" w:themeColor="text1"/>
          <w:sz w:val="20"/>
          <w:szCs w:val="20"/>
        </w:rPr>
      </w:pPr>
    </w:p>
    <w:p w14:paraId="0682B454" w14:textId="77777777" w:rsidR="000C3EF6" w:rsidRPr="00342C2F" w:rsidRDefault="000C3EF6" w:rsidP="000C3EF6">
      <w:pPr>
        <w:numPr>
          <w:ilvl w:val="0"/>
          <w:numId w:val="31"/>
        </w:numPr>
        <w:snapToGrid w:val="0"/>
        <w:spacing w:after="0"/>
        <w:contextualSpacing/>
        <w:rPr>
          <w:i/>
          <w:iCs/>
          <w:color w:val="000000" w:themeColor="text1"/>
          <w:sz w:val="20"/>
          <w:szCs w:val="20"/>
        </w:rPr>
      </w:pPr>
      <w:r w:rsidRPr="00342C2F">
        <w:rPr>
          <w:i/>
          <w:iCs/>
          <w:color w:val="000000" w:themeColor="text1"/>
          <w:sz w:val="20"/>
          <w:szCs w:val="20"/>
        </w:rPr>
        <w:t>Communications and Public Outreach Support</w:t>
      </w:r>
    </w:p>
    <w:p w14:paraId="2EF12209" w14:textId="71686EAE" w:rsidR="002F1A4B" w:rsidRPr="00342C2F" w:rsidRDefault="000C3EF6" w:rsidP="00DB6656">
      <w:pPr>
        <w:snapToGrid w:val="0"/>
        <w:spacing w:after="0"/>
        <w:ind w:left="720"/>
        <w:rPr>
          <w:b/>
          <w:bCs/>
          <w:color w:val="000000" w:themeColor="text1"/>
          <w:sz w:val="20"/>
          <w:szCs w:val="20"/>
        </w:rPr>
      </w:pPr>
      <w:r w:rsidRPr="00342C2F">
        <w:rPr>
          <w:color w:val="000000"/>
          <w:sz w:val="20"/>
          <w:szCs w:val="20"/>
        </w:rPr>
        <w:t xml:space="preserve">Credibility of the programme will largely depend on the extent to which private sector, youth, development partners and the public at large feel actively engaged and included at all phases of programme implementation. </w:t>
      </w:r>
      <w:r w:rsidRPr="00342C2F">
        <w:rPr>
          <w:sz w:val="20"/>
          <w:szCs w:val="20"/>
        </w:rPr>
        <w:t xml:space="preserve">A robust communications and public outreach strategy will be </w:t>
      </w:r>
      <w:r w:rsidRPr="00342C2F">
        <w:rPr>
          <w:color w:val="000000" w:themeColor="text1"/>
          <w:sz w:val="20"/>
          <w:szCs w:val="20"/>
        </w:rPr>
        <w:t xml:space="preserve">developed and implemented to ensure credible information to made available the public on the programme, and key stakeholders and partners are engaged in a sustainable manner. </w:t>
      </w:r>
      <w:r w:rsidRPr="00342C2F">
        <w:rPr>
          <w:b/>
          <w:bCs/>
          <w:color w:val="000000" w:themeColor="text1"/>
          <w:sz w:val="20"/>
          <w:szCs w:val="20"/>
        </w:rPr>
        <w:t xml:space="preserve">Communications and outreach services </w:t>
      </w:r>
      <w:r w:rsidR="00B14FBA" w:rsidRPr="00342C2F">
        <w:rPr>
          <w:b/>
          <w:bCs/>
          <w:color w:val="000000" w:themeColor="text1"/>
          <w:sz w:val="20"/>
          <w:szCs w:val="20"/>
        </w:rPr>
        <w:t xml:space="preserve">are integrated </w:t>
      </w:r>
      <w:r w:rsidR="005F6780" w:rsidRPr="00342C2F">
        <w:rPr>
          <w:b/>
          <w:bCs/>
          <w:color w:val="000000" w:themeColor="text1"/>
          <w:sz w:val="20"/>
          <w:szCs w:val="20"/>
        </w:rPr>
        <w:t xml:space="preserve">under output </w:t>
      </w:r>
      <w:r w:rsidR="00C84B57" w:rsidRPr="00342C2F">
        <w:rPr>
          <w:b/>
          <w:bCs/>
          <w:color w:val="000000" w:themeColor="text1"/>
          <w:sz w:val="20"/>
          <w:szCs w:val="20"/>
        </w:rPr>
        <w:t>4</w:t>
      </w:r>
      <w:r w:rsidR="005F6780" w:rsidRPr="00342C2F">
        <w:rPr>
          <w:b/>
          <w:bCs/>
          <w:color w:val="000000" w:themeColor="text1"/>
          <w:sz w:val="20"/>
          <w:szCs w:val="20"/>
        </w:rPr>
        <w:t xml:space="preserve"> of the project and </w:t>
      </w:r>
      <w:r w:rsidRPr="00342C2F">
        <w:rPr>
          <w:b/>
          <w:bCs/>
          <w:color w:val="000000" w:themeColor="text1"/>
          <w:sz w:val="20"/>
          <w:szCs w:val="20"/>
        </w:rPr>
        <w:t xml:space="preserve">will be outsourced by UNDP in accordance with the organisation’s rules and procedures to a qualified communications, </w:t>
      </w:r>
      <w:proofErr w:type="gramStart"/>
      <w:r w:rsidRPr="00342C2F">
        <w:rPr>
          <w:b/>
          <w:bCs/>
          <w:color w:val="000000" w:themeColor="text1"/>
          <w:sz w:val="20"/>
          <w:szCs w:val="20"/>
        </w:rPr>
        <w:t>media</w:t>
      </w:r>
      <w:proofErr w:type="gramEnd"/>
      <w:r w:rsidRPr="00342C2F">
        <w:rPr>
          <w:b/>
          <w:bCs/>
          <w:color w:val="000000" w:themeColor="text1"/>
          <w:sz w:val="20"/>
          <w:szCs w:val="20"/>
        </w:rPr>
        <w:t xml:space="preserve"> and public relations company. With technical backstopping of UNDP’s Communications and Partnerships Team and Office of the VP Communications and Media Team</w:t>
      </w:r>
    </w:p>
    <w:p w14:paraId="1B506159" w14:textId="77777777" w:rsidR="00AF6A30" w:rsidRPr="00342C2F" w:rsidRDefault="00AF6A30" w:rsidP="00DB6656">
      <w:pPr>
        <w:snapToGrid w:val="0"/>
        <w:spacing w:after="0"/>
        <w:ind w:left="720"/>
        <w:rPr>
          <w:b/>
          <w:bCs/>
          <w:color w:val="000000" w:themeColor="text1"/>
          <w:sz w:val="20"/>
          <w:szCs w:val="20"/>
        </w:rPr>
      </w:pPr>
    </w:p>
    <w:p w14:paraId="7C2355C1" w14:textId="54644154" w:rsidR="007F3D77" w:rsidRPr="00342C2F" w:rsidRDefault="007F3D77" w:rsidP="00817875">
      <w:pPr>
        <w:snapToGrid w:val="0"/>
        <w:spacing w:after="0"/>
        <w:ind w:left="720"/>
        <w:rPr>
          <w:color w:val="000000"/>
        </w:rPr>
      </w:pPr>
    </w:p>
    <w:p w14:paraId="6CA21729" w14:textId="09629F29" w:rsidR="000C3EF6" w:rsidRPr="00342C2F" w:rsidRDefault="000C3EF6" w:rsidP="000C3EF6">
      <w:pPr>
        <w:snapToGrid w:val="0"/>
        <w:spacing w:after="0"/>
        <w:rPr>
          <w:color w:val="000000" w:themeColor="text1"/>
          <w:sz w:val="20"/>
          <w:szCs w:val="20"/>
        </w:rPr>
      </w:pPr>
    </w:p>
    <w:p w14:paraId="3E3E8305" w14:textId="77777777" w:rsidR="000C3EF6" w:rsidRPr="00342C2F" w:rsidRDefault="000C3EF6" w:rsidP="00746966"/>
    <w:p w14:paraId="373DAB7B" w14:textId="45588E8D" w:rsidR="00DB1108" w:rsidRPr="00342C2F" w:rsidRDefault="004E74A0" w:rsidP="001C23F1">
      <w:pPr>
        <w:pStyle w:val="Heading2"/>
        <w:ind w:left="720" w:hanging="720"/>
      </w:pPr>
      <w:bookmarkStart w:id="26" w:name="_Toc104342026"/>
      <w:r w:rsidRPr="00342C2F">
        <w:t>4</w:t>
      </w:r>
      <w:r w:rsidRPr="00342C2F">
        <w:tab/>
      </w:r>
      <w:r w:rsidR="00DB1108" w:rsidRPr="00342C2F">
        <w:t>Programme Governance</w:t>
      </w:r>
      <w:bookmarkEnd w:id="26"/>
    </w:p>
    <w:p w14:paraId="30A31BA8" w14:textId="4596F50A" w:rsidR="00CD40D0" w:rsidRPr="00342C2F" w:rsidRDefault="00CD40D0" w:rsidP="00CD40D0">
      <w:pPr>
        <w:pStyle w:val="Heading2"/>
        <w:ind w:left="720" w:hanging="720"/>
      </w:pPr>
      <w:bookmarkStart w:id="27" w:name="_Toc104342027"/>
      <w:r w:rsidRPr="00342C2F">
        <w:t>4.</w:t>
      </w:r>
      <w:r w:rsidR="00565801" w:rsidRPr="00342C2F">
        <w:t>1</w:t>
      </w:r>
      <w:r w:rsidR="004E74A0" w:rsidRPr="00342C2F">
        <w:tab/>
      </w:r>
      <w:r w:rsidRPr="00342C2F">
        <w:t>Governance and Management Arrangements</w:t>
      </w:r>
      <w:bookmarkEnd w:id="27"/>
    </w:p>
    <w:p w14:paraId="7C68D604" w14:textId="6E6F070C" w:rsidR="00CD40D0" w:rsidRPr="00342C2F" w:rsidRDefault="00CD40D0" w:rsidP="00CD40D0">
      <w:pPr>
        <w:spacing w:after="0"/>
      </w:pPr>
      <w:r w:rsidRPr="00342C2F">
        <w:t xml:space="preserve">The project will be managed by UNDP under a Direct Implementation (DIM) modality. A Jubilee Fellows Basket Fund will be established as an innovative financing instrument for the project activities. UNDP will serve as the PR and will enter into individual bi-lateral agreements with fund contributing donors; and an overarching memorandum of understanding (MoU) will be signed between Government of the Federal Republic of Nigeria, UNDP, and fund contributing donors for the management of the fund. </w:t>
      </w:r>
      <w:r w:rsidRPr="00471827">
        <w:rPr>
          <w:highlight w:val="yellow"/>
        </w:rPr>
        <w:t>The Jubilee Fellows Basket Fund</w:t>
      </w:r>
      <w:r w:rsidRPr="00342C2F">
        <w:t xml:space="preserve"> will be activated upon the signing of the project document with the Federal Government and the fund contributing donor(s).</w:t>
      </w:r>
      <w:r w:rsidR="00416CE9" w:rsidRPr="00342C2F">
        <w:t xml:space="preserve"> T</w:t>
      </w:r>
      <w:r w:rsidR="00B56003" w:rsidRPr="00342C2F">
        <w:t xml:space="preserve">he European Union will contribute to the overall programme and basket fund through the signature of this Contribution Agreement with UNDP. </w:t>
      </w:r>
    </w:p>
    <w:p w14:paraId="5CE75D6C" w14:textId="03BCDD05" w:rsidR="00CD40D0" w:rsidRPr="00342C2F" w:rsidRDefault="00CD40D0" w:rsidP="00CD40D0">
      <w:pPr>
        <w:pStyle w:val="Heading2"/>
      </w:pPr>
      <w:bookmarkStart w:id="28" w:name="_Toc104342028"/>
      <w:r w:rsidRPr="00342C2F">
        <w:t>4.</w:t>
      </w:r>
      <w:r w:rsidR="00565801" w:rsidRPr="00342C2F">
        <w:t>2</w:t>
      </w:r>
      <w:r w:rsidRPr="00342C2F">
        <w:t xml:space="preserve"> High-Level Public-Private Sector Platform</w:t>
      </w:r>
      <w:bookmarkEnd w:id="28"/>
      <w:r w:rsidRPr="00342C2F">
        <w:t xml:space="preserve"> </w:t>
      </w:r>
    </w:p>
    <w:p w14:paraId="32F7EFBF" w14:textId="7D48E3FC" w:rsidR="00CD40D0" w:rsidRPr="00342C2F" w:rsidRDefault="00CD40D0" w:rsidP="00CD40D0">
      <w:pPr>
        <w:spacing w:after="0"/>
      </w:pPr>
      <w:r w:rsidRPr="00342C2F">
        <w:t xml:space="preserve">The Jubilee Fellows Programme provides an entry point for </w:t>
      </w:r>
      <w:r w:rsidR="00C404EE">
        <w:rPr>
          <w:highlight w:val="yellow"/>
        </w:rPr>
        <w:t>high-level</w:t>
      </w:r>
      <w:r w:rsidRPr="00471827">
        <w:rPr>
          <w:highlight w:val="yellow"/>
        </w:rPr>
        <w:t xml:space="preserve"> policy engagement on issues of youth employability, decent </w:t>
      </w:r>
      <w:proofErr w:type="gramStart"/>
      <w:r w:rsidRPr="00471827">
        <w:rPr>
          <w:highlight w:val="yellow"/>
        </w:rPr>
        <w:t>work</w:t>
      </w:r>
      <w:proofErr w:type="gramEnd"/>
      <w:r w:rsidRPr="00471827">
        <w:rPr>
          <w:highlight w:val="yellow"/>
        </w:rPr>
        <w:t xml:space="preserve"> and entrepreneurship in Nigeria.</w:t>
      </w:r>
      <w:r w:rsidRPr="00342C2F">
        <w:t xml:space="preserve"> As a Private-Public Sector Platform, the </w:t>
      </w:r>
      <w:proofErr w:type="spellStart"/>
      <w:r w:rsidRPr="00342C2F">
        <w:t>JfP</w:t>
      </w:r>
      <w:proofErr w:type="spellEnd"/>
      <w:r w:rsidRPr="00342C2F">
        <w:t xml:space="preserve"> in one sitting brings together policy makers, the executive, learning institutions, the private sector, the </w:t>
      </w:r>
      <w:proofErr w:type="gramStart"/>
      <w:r w:rsidRPr="00342C2F">
        <w:t>UN</w:t>
      </w:r>
      <w:proofErr w:type="gramEnd"/>
      <w:r w:rsidRPr="00342C2F">
        <w:t xml:space="preserve"> and International community in </w:t>
      </w:r>
      <w:r w:rsidRPr="00C404EE">
        <w:rPr>
          <w:highlight w:val="yellow"/>
        </w:rPr>
        <w:t>a compact to deliberate and envision possible pathways for future-proofing Nigeria’s rich talent in young people</w:t>
      </w:r>
      <w:r w:rsidRPr="00342C2F">
        <w:t xml:space="preserve">. </w:t>
      </w:r>
      <w:r w:rsidRPr="00CC55A3">
        <w:rPr>
          <w:highlight w:val="yellow"/>
        </w:rPr>
        <w:t>A High-Level Public-Private Sector Platform will therefore be established and chaired by His Excellency the Vice President</w:t>
      </w:r>
      <w:r w:rsidRPr="00342C2F">
        <w:t xml:space="preserve"> to delve into some of these underlying issues of around youth employability and decent work agenda in Nigeria. </w:t>
      </w:r>
      <w:r w:rsidRPr="000E237B">
        <w:rPr>
          <w:highlight w:val="yellow"/>
        </w:rPr>
        <w:t>Through this platform to be convened every six month (bi-annually),</w:t>
      </w:r>
      <w:r w:rsidRPr="00342C2F">
        <w:t xml:space="preserve"> issues of the sustainability of the Jubilee Fellows Programme including efforts to institutionalise it as a </w:t>
      </w:r>
      <w:r w:rsidR="00C00CD7">
        <w:t>learning-to-earning</w:t>
      </w:r>
      <w:r w:rsidRPr="00342C2F">
        <w:t xml:space="preserve"> model in Nigeria will be discussed. Opportunities for private sector leaders to influence and input into the learning processes and bridge the gap between market needs and talent supply chains will also be further explored. This platform will also form the basis </w:t>
      </w:r>
      <w:r w:rsidRPr="00342C2F">
        <w:lastRenderedPageBreak/>
        <w:t>of visioning on the future of talent management in the country, youth employment and an avenue for putting a spotlight on the economic sectors that have potential to drive economic growth and employment creation in the future. Specific Terms of Reference and Outline of this high-level platform will be developed at project inception.</w:t>
      </w:r>
    </w:p>
    <w:p w14:paraId="6CB5415C" w14:textId="6D740F99" w:rsidR="00CD40D0" w:rsidRPr="00342C2F" w:rsidRDefault="00CD40D0" w:rsidP="00CD40D0">
      <w:pPr>
        <w:pStyle w:val="Heading2"/>
        <w:ind w:left="720" w:hanging="720"/>
      </w:pPr>
      <w:bookmarkStart w:id="29" w:name="_Toc104342029"/>
      <w:r w:rsidRPr="00342C2F">
        <w:t>4.</w:t>
      </w:r>
      <w:r w:rsidR="00565801" w:rsidRPr="00342C2F">
        <w:t>3</w:t>
      </w:r>
      <w:r w:rsidRPr="00342C2F">
        <w:t xml:space="preserve"> Project Steering Committee</w:t>
      </w:r>
      <w:bookmarkEnd w:id="29"/>
    </w:p>
    <w:p w14:paraId="14D83E58" w14:textId="71C17FAE" w:rsidR="00CD40D0" w:rsidRPr="00342C2F" w:rsidRDefault="00CD40D0" w:rsidP="00CD40D0">
      <w:pPr>
        <w:spacing w:after="0"/>
      </w:pPr>
      <w:r w:rsidRPr="006C3012">
        <w:rPr>
          <w:highlight w:val="yellow"/>
        </w:rPr>
        <w:t xml:space="preserve">A Jubilee Fellows Steering Committee (PSC) will be co-chaired by the Federal Minister of Trade, Industry and Investment and the UNDP Resident Representative. The PSC will provide strategic guidance and oversight on the direction and execution of the </w:t>
      </w:r>
      <w:r w:rsidR="005647F9" w:rsidRPr="006C3012">
        <w:rPr>
          <w:highlight w:val="yellow"/>
        </w:rPr>
        <w:t xml:space="preserve">implementation of this action and </w:t>
      </w:r>
      <w:r w:rsidR="000326E0" w:rsidRPr="006C3012">
        <w:rPr>
          <w:highlight w:val="yellow"/>
        </w:rPr>
        <w:t xml:space="preserve">the </w:t>
      </w:r>
      <w:r w:rsidR="002753F2" w:rsidRPr="006C3012">
        <w:rPr>
          <w:highlight w:val="yellow"/>
        </w:rPr>
        <w:t xml:space="preserve">overall </w:t>
      </w:r>
      <w:r w:rsidRPr="006C3012">
        <w:rPr>
          <w:highlight w:val="yellow"/>
        </w:rPr>
        <w:t>Nigeria Jubilee Fellows Programme and</w:t>
      </w:r>
      <w:r w:rsidR="00074E85" w:rsidRPr="006C3012">
        <w:rPr>
          <w:highlight w:val="yellow"/>
        </w:rPr>
        <w:t xml:space="preserve"> the</w:t>
      </w:r>
      <w:r w:rsidRPr="006C3012">
        <w:rPr>
          <w:highlight w:val="yellow"/>
        </w:rPr>
        <w:t xml:space="preserve"> Basket Fund</w:t>
      </w:r>
      <w:r w:rsidRPr="00342C2F">
        <w:t xml:space="preserve">. The Steering Committee will include the participation of </w:t>
      </w:r>
      <w:r w:rsidR="00C539F6" w:rsidRPr="00342C2F">
        <w:t>the EU (</w:t>
      </w:r>
      <w:r w:rsidR="00C539F6" w:rsidRPr="00342C2F">
        <w:rPr>
          <w:i/>
          <w:iCs/>
        </w:rPr>
        <w:t xml:space="preserve">throughout the life span of the </w:t>
      </w:r>
      <w:r w:rsidR="007E6E89" w:rsidRPr="00342C2F">
        <w:rPr>
          <w:i/>
          <w:iCs/>
        </w:rPr>
        <w:t xml:space="preserve">broader </w:t>
      </w:r>
      <w:r w:rsidR="00C539F6" w:rsidRPr="00342C2F">
        <w:rPr>
          <w:i/>
          <w:iCs/>
        </w:rPr>
        <w:t>Nigeria Jubilee Fellows Programme</w:t>
      </w:r>
      <w:r w:rsidR="00C539F6" w:rsidRPr="00342C2F">
        <w:t xml:space="preserve">); and </w:t>
      </w:r>
      <w:r w:rsidRPr="00342C2F">
        <w:t>contributing development partners, key federal level ministries -for example Federal Ministry of Youth and Sports Development; Federal Ministry of Budget, Planning and Finance, Federal Ministry of Foreign Affairs; Federal Ministry of Labour; Federal Ministry of Communications and Digital Economy among others. Strategic outcomes of broader contextual basis will feed into the agenda of the high-level Public-Private in situations where specific technical and expert-specific input is required, key partners will be invited on a need-by-need basis.</w:t>
      </w:r>
      <w:r w:rsidR="00280441" w:rsidRPr="00342C2F">
        <w:t xml:space="preserve"> </w:t>
      </w:r>
    </w:p>
    <w:p w14:paraId="3888B679" w14:textId="55A05A91" w:rsidR="00E87C0A" w:rsidRPr="00342C2F" w:rsidRDefault="00CD40D0" w:rsidP="004A220D">
      <w:r w:rsidRPr="00342C2F">
        <w:t xml:space="preserve">The Steering Committee will be supported by a Technical and Operations Sub-Committee (TOS) which will be responsible for overseeing, </w:t>
      </w:r>
      <w:proofErr w:type="gramStart"/>
      <w:r w:rsidRPr="00342C2F">
        <w:t>reviewing</w:t>
      </w:r>
      <w:proofErr w:type="gramEnd"/>
      <w:r w:rsidRPr="00342C2F">
        <w:t xml:space="preserve"> and revising and making recommendations to the PSC.</w:t>
      </w:r>
    </w:p>
    <w:p w14:paraId="03BF5CEC" w14:textId="1446F212" w:rsidR="00C8529F" w:rsidRPr="00342C2F" w:rsidRDefault="00C8529F" w:rsidP="004A220D"/>
    <w:p w14:paraId="4ECDB6E2" w14:textId="77777777" w:rsidR="00C8529F" w:rsidRPr="00342C2F" w:rsidRDefault="00C8529F" w:rsidP="004A220D"/>
    <w:p w14:paraId="3E5E6B4A" w14:textId="5755A595" w:rsidR="00607B3E" w:rsidRPr="00342C2F" w:rsidRDefault="00820DA9" w:rsidP="000C2762">
      <w:pPr>
        <w:pStyle w:val="Heading2"/>
        <w:ind w:left="720" w:hanging="720"/>
      </w:pPr>
      <w:bookmarkStart w:id="30" w:name="_Toc104342030"/>
      <w:r w:rsidRPr="00342C2F">
        <w:t>5</w:t>
      </w:r>
      <w:r w:rsidRPr="00342C2F">
        <w:tab/>
      </w:r>
      <w:r w:rsidR="0000286F" w:rsidRPr="00342C2F">
        <w:t>Sustainability, Complementarity and Cross-Cutting Issues</w:t>
      </w:r>
      <w:bookmarkEnd w:id="30"/>
    </w:p>
    <w:p w14:paraId="440D853E" w14:textId="49E5117B" w:rsidR="0000286F" w:rsidRPr="00342C2F" w:rsidRDefault="00BE5961" w:rsidP="00817875">
      <w:pPr>
        <w:pStyle w:val="Heading2"/>
      </w:pPr>
      <w:bookmarkStart w:id="31" w:name="_Toc104342031"/>
      <w:r w:rsidRPr="00342C2F">
        <w:t>5</w:t>
      </w:r>
      <w:r w:rsidR="009F05AD" w:rsidRPr="00342C2F">
        <w:t>.1</w:t>
      </w:r>
      <w:r w:rsidR="009F05AD" w:rsidRPr="00342C2F">
        <w:tab/>
      </w:r>
      <w:r w:rsidR="00B75942" w:rsidRPr="00342C2F">
        <w:t>Sustainability of the Action</w:t>
      </w:r>
      <w:bookmarkEnd w:id="31"/>
    </w:p>
    <w:p w14:paraId="133DD53D" w14:textId="77777777" w:rsidR="00C92A05" w:rsidRPr="00342C2F" w:rsidRDefault="00C92A05" w:rsidP="00C92A05">
      <w:pPr>
        <w:spacing w:after="0"/>
      </w:pPr>
      <w:r w:rsidRPr="00342C2F">
        <w:t xml:space="preserve">The issue of sustainability is enshrined in the principles that guide all interventions envisaged under this project. Aside from interventions to be implemented to build the capacity of national institutions, the project looks at long-term interventions that future-proof youth employment and empowerment in Nigeria. </w:t>
      </w:r>
      <w:proofErr w:type="gramStart"/>
      <w:r w:rsidRPr="00342C2F">
        <w:t>With regard to</w:t>
      </w:r>
      <w:proofErr w:type="gramEnd"/>
      <w:r w:rsidRPr="00342C2F">
        <w:t xml:space="preserve"> sustainability and scaling up, the project plans to institute the following:</w:t>
      </w:r>
    </w:p>
    <w:p w14:paraId="462A47D9" w14:textId="77777777" w:rsidR="00C92A05" w:rsidRPr="00342C2F" w:rsidRDefault="00C92A05" w:rsidP="00C92A05">
      <w:pPr>
        <w:spacing w:after="0"/>
        <w:rPr>
          <w:rFonts w:ascii="Open Sans" w:eastAsia="Open Sans" w:hAnsi="Open Sans" w:cs="Open Sans"/>
        </w:rPr>
      </w:pPr>
    </w:p>
    <w:p w14:paraId="5F131CA2" w14:textId="63F3D932" w:rsidR="00C92A05" w:rsidRPr="00342C2F" w:rsidRDefault="00C92A05" w:rsidP="00C92A05">
      <w:pPr>
        <w:spacing w:after="0"/>
      </w:pPr>
      <w:r w:rsidRPr="00A76AC1">
        <w:rPr>
          <w:i/>
          <w:highlight w:val="yellow"/>
        </w:rPr>
        <w:t>Sustainability based on Systematic Transition and Handover to Government</w:t>
      </w:r>
      <w:r w:rsidRPr="00342C2F">
        <w:rPr>
          <w:i/>
        </w:rPr>
        <w:t xml:space="preserve">: </w:t>
      </w:r>
      <w:r w:rsidRPr="00342C2F">
        <w:t xml:space="preserve">The design of the NJFP has integrated in its design a transition plan where the proof of concept after 3-5 years will be officially handover to national entities, together with strengthened systems for scale-up, as key principles. The Federal Government led by the Office of the Vice President with support by UNDP will consider the sustainable transition options based on agreed criteria including </w:t>
      </w:r>
      <w:r w:rsidR="00CD6998">
        <w:t>scaling up</w:t>
      </w:r>
      <w:r w:rsidRPr="00342C2F">
        <w:t xml:space="preserve">, as well as institutional mandates and prepare a recommendation and justification for the transition process. </w:t>
      </w:r>
      <w:r w:rsidRPr="001536D0">
        <w:rPr>
          <w:highlight w:val="yellow"/>
        </w:rPr>
        <w:t>The PSC as the governance structure of the Programme will consider and decide on the most suitable institutional set up based on the VPO recommendations</w:t>
      </w:r>
      <w:r w:rsidRPr="00342C2F">
        <w:t xml:space="preserve">. The </w:t>
      </w:r>
      <w:r w:rsidR="003A61E1">
        <w:t>handover</w:t>
      </w:r>
      <w:r w:rsidRPr="00342C2F">
        <w:t xml:space="preserve"> and sustainable transition action plan, whilst supporting the scaling-up, will need to be agreed </w:t>
      </w:r>
      <w:r w:rsidR="003A61E1">
        <w:t xml:space="preserve">upon </w:t>
      </w:r>
      <w:r w:rsidRPr="00342C2F">
        <w:t xml:space="preserve">between the government, </w:t>
      </w:r>
      <w:proofErr w:type="gramStart"/>
      <w:r w:rsidRPr="00342C2F">
        <w:t>UNDP</w:t>
      </w:r>
      <w:proofErr w:type="gramEnd"/>
      <w:r w:rsidRPr="00342C2F">
        <w:t xml:space="preserve"> and the other Programme financiers, followed by implementation of the transition action plan.</w:t>
      </w:r>
    </w:p>
    <w:p w14:paraId="7B3E53A8" w14:textId="77777777" w:rsidR="00C92A05" w:rsidRPr="00342C2F" w:rsidRDefault="00C92A05" w:rsidP="00C92A05">
      <w:pPr>
        <w:spacing w:after="0"/>
      </w:pPr>
    </w:p>
    <w:p w14:paraId="211C47F3" w14:textId="4B0B508D" w:rsidR="00C92A05" w:rsidRPr="00342C2F" w:rsidRDefault="00C92A05" w:rsidP="00C92A05">
      <w:pPr>
        <w:spacing w:after="0"/>
      </w:pPr>
      <w:r w:rsidRPr="00342C2F">
        <w:rPr>
          <w:i/>
        </w:rPr>
        <w:t xml:space="preserve">Foundations built on local institutions: </w:t>
      </w:r>
      <w:r w:rsidRPr="00342C2F">
        <w:t xml:space="preserve">The design, testing and deployment of the NJFP will leverage the institutional and technical expertise of local Nigerian talent management, tech and innovation, </w:t>
      </w:r>
      <w:proofErr w:type="gramStart"/>
      <w:r w:rsidRPr="00342C2F">
        <w:t>employment</w:t>
      </w:r>
      <w:proofErr w:type="gramEnd"/>
      <w:r w:rsidRPr="00342C2F">
        <w:t xml:space="preserve"> and entrepreneurship companies’ actors. This will not only enhance their capacities but also promote local content and sustain buy-in in the long-term. Sustainability of this programme depends on the residual capacities that are domiciled within the local ecosystem. In addition, placements will also prioritise local private sector companies including SMEs and Start Ups – while fostering partnerships with Professional Youth </w:t>
      </w:r>
      <w:proofErr w:type="gramStart"/>
      <w:r w:rsidRPr="00342C2F">
        <w:t>Associations;</w:t>
      </w:r>
      <w:proofErr w:type="gramEnd"/>
      <w:r w:rsidRPr="00342C2F">
        <w:t xml:space="preserve"> Tech and Innovation Hubs other young graduate employment initiatives. Capacity </w:t>
      </w:r>
      <w:r w:rsidRPr="00342C2F">
        <w:lastRenderedPageBreak/>
        <w:t xml:space="preserve">enhancement efforts will be informed by: </w:t>
      </w:r>
      <w:proofErr w:type="spellStart"/>
      <w:r w:rsidRPr="00342C2F">
        <w:t>i</w:t>
      </w:r>
      <w:proofErr w:type="spellEnd"/>
      <w:r w:rsidRPr="00342C2F">
        <w:t>) a rapid capacity assessment and gap analysis of the national entities and systems to support and scale-up the Programme; ii) based on the findings of the assessment, a capacity building action planning process; iii) then, implementation of the action plan; iv) simultaneous execution of the transition plan for the handover and scaling-up of the Programme; and v) finally, the implementation of a timely phased transition and handover to national entities, based on the achievement of measurable milestones and scaling-up targets, overseen by the PSC .</w:t>
      </w:r>
    </w:p>
    <w:p w14:paraId="5500E8C1" w14:textId="77777777" w:rsidR="00C92A05" w:rsidRPr="00342C2F" w:rsidRDefault="00C92A05" w:rsidP="00C92A05">
      <w:pPr>
        <w:spacing w:after="0"/>
      </w:pPr>
    </w:p>
    <w:p w14:paraId="4FB0CA47" w14:textId="5364A0EC" w:rsidR="001773D4" w:rsidRPr="00342C2F" w:rsidRDefault="00C92A05" w:rsidP="00C92A05">
      <w:r w:rsidRPr="00342C2F">
        <w:rPr>
          <w:i/>
        </w:rPr>
        <w:t xml:space="preserve">Sustainability based on value-based outcomes and blended financing models: </w:t>
      </w:r>
      <w:r w:rsidRPr="00342C2F">
        <w:t xml:space="preserve">Ownership of the programme based on its value proposition will be the key pinnacle for sustainability, </w:t>
      </w:r>
      <w:proofErr w:type="gramStart"/>
      <w:r w:rsidRPr="00342C2F">
        <w:t>At</w:t>
      </w:r>
      <w:proofErr w:type="gramEnd"/>
      <w:r w:rsidRPr="00342C2F">
        <w:t xml:space="preserve"> societal level, as the programme improves the employability of young Nigerians, opportunities for uptake including support will be further enhanced. The financing model is built around a strong Government of Nigeria investment – both at Federal and State level – with private sector entities welcome to invest through placements, materially and financially. Crowd funding models will also be designed for ordinary citizens to contribute through an ‘adopt-a-Fellow’ platform. These complimented by support from development partners, international financial institutions, foundations will be critical to the sustainability of the programme.</w:t>
      </w:r>
    </w:p>
    <w:p w14:paraId="3D0F314F" w14:textId="4F13FF4D" w:rsidR="001773D4" w:rsidRPr="00342C2F" w:rsidRDefault="00CD7CBA" w:rsidP="00817875">
      <w:pPr>
        <w:pStyle w:val="Heading2"/>
        <w:ind w:left="720" w:hanging="720"/>
      </w:pPr>
      <w:bookmarkStart w:id="32" w:name="_Toc104342032"/>
      <w:r w:rsidRPr="00342C2F">
        <w:t>5.2</w:t>
      </w:r>
      <w:r w:rsidRPr="00342C2F">
        <w:tab/>
      </w:r>
      <w:r w:rsidR="009879E3" w:rsidRPr="00342C2F">
        <w:t>Complementarity, Syner</w:t>
      </w:r>
      <w:r w:rsidR="00AA6F51" w:rsidRPr="00342C2F">
        <w:t>g</w:t>
      </w:r>
      <w:r w:rsidR="009879E3" w:rsidRPr="00342C2F">
        <w:t>y with other relevant Actions</w:t>
      </w:r>
      <w:bookmarkEnd w:id="32"/>
    </w:p>
    <w:p w14:paraId="2DC53B2B" w14:textId="567E50D4" w:rsidR="00936B12" w:rsidRPr="00342C2F" w:rsidRDefault="00936B12" w:rsidP="00936B12">
      <w:pPr>
        <w:spacing w:after="0"/>
      </w:pPr>
      <w:r w:rsidRPr="00342C2F">
        <w:t xml:space="preserve">The project will enhance the capacity of key ecosystem institutions responding to talent management, entrepreneurship, employment creation, </w:t>
      </w:r>
      <w:proofErr w:type="gramStart"/>
      <w:r w:rsidRPr="00342C2F">
        <w:t>innovation</w:t>
      </w:r>
      <w:proofErr w:type="gramEnd"/>
      <w:r w:rsidRPr="00342C2F">
        <w:t xml:space="preserve"> and career development across the country. Co-creation and learning sessions will also be explored with existing and ongoing youth development fellowship programmes in the country and the continent. </w:t>
      </w:r>
      <w:r w:rsidRPr="00F54259">
        <w:rPr>
          <w:highlight w:val="yellow"/>
        </w:rPr>
        <w:t xml:space="preserve">For example – YALI, Mandela Fellows, Mo-Ibrahim Fellows; Tony Elumelu among others.  These exchanges will be through regional, sub-regional and inter-regional collective actions, including partnerships involving Governments, regional organizations, civil society, </w:t>
      </w:r>
      <w:proofErr w:type="gramStart"/>
      <w:r w:rsidRPr="00F54259">
        <w:rPr>
          <w:highlight w:val="yellow"/>
        </w:rPr>
        <w:t>academia</w:t>
      </w:r>
      <w:proofErr w:type="gramEnd"/>
      <w:r w:rsidRPr="00F54259">
        <w:rPr>
          <w:highlight w:val="yellow"/>
        </w:rPr>
        <w:t xml:space="preserve"> and the private sector, for mutual learning</w:t>
      </w:r>
      <w:r w:rsidRPr="00342C2F">
        <w:t>. Through triangular cooperation, the project will benefit from the financial and technical support, experience and technical know-how of multilateral and developed-country partners.</w:t>
      </w:r>
    </w:p>
    <w:p w14:paraId="5E31A39C" w14:textId="1D0BA370" w:rsidR="00936B12" w:rsidRPr="00CF3D8E" w:rsidRDefault="0093690F" w:rsidP="00817875">
      <w:pPr>
        <w:pStyle w:val="Heading2"/>
        <w:numPr>
          <w:ilvl w:val="1"/>
          <w:numId w:val="61"/>
        </w:numPr>
        <w:rPr>
          <w:highlight w:val="green"/>
        </w:rPr>
      </w:pPr>
      <w:r w:rsidRPr="00342C2F">
        <w:tab/>
      </w:r>
      <w:bookmarkStart w:id="33" w:name="_Toc104342033"/>
      <w:r w:rsidR="00AA6F51" w:rsidRPr="00CF3D8E">
        <w:rPr>
          <w:highlight w:val="green"/>
        </w:rPr>
        <w:t>Mainstreaming</w:t>
      </w:r>
      <w:bookmarkEnd w:id="33"/>
    </w:p>
    <w:p w14:paraId="193898B1" w14:textId="77777777" w:rsidR="00864DFC" w:rsidRPr="00CF3D8E" w:rsidRDefault="00864DFC" w:rsidP="00864DFC">
      <w:pPr>
        <w:spacing w:after="0"/>
        <w:rPr>
          <w:b/>
          <w:highlight w:val="green"/>
        </w:rPr>
      </w:pPr>
      <w:r w:rsidRPr="00CF3D8E">
        <w:rPr>
          <w:b/>
          <w:highlight w:val="green"/>
        </w:rPr>
        <w:t>Gender Mainstreaming</w:t>
      </w:r>
    </w:p>
    <w:p w14:paraId="6B314EF8" w14:textId="2E98065B" w:rsidR="00864DFC" w:rsidRPr="00CF3D8E" w:rsidRDefault="00864DFC" w:rsidP="00864DFC">
      <w:pPr>
        <w:spacing w:after="0"/>
        <w:rPr>
          <w:b/>
          <w:highlight w:val="green"/>
        </w:rPr>
      </w:pPr>
      <w:r w:rsidRPr="00CF3D8E">
        <w:rPr>
          <w:b/>
          <w:highlight w:val="green"/>
        </w:rPr>
        <w:t xml:space="preserve"> </w:t>
      </w:r>
    </w:p>
    <w:p w14:paraId="202F7B96" w14:textId="2B468AA8" w:rsidR="00864DFC" w:rsidRPr="00342C2F" w:rsidRDefault="00864DFC" w:rsidP="00864DFC">
      <w:pPr>
        <w:spacing w:after="0"/>
        <w:rPr>
          <w:bCs/>
        </w:rPr>
      </w:pPr>
      <w:r w:rsidRPr="00CF3D8E">
        <w:rPr>
          <w:bCs/>
          <w:highlight w:val="green"/>
        </w:rPr>
        <w:t xml:space="preserve">As highlighted earlier in the document women and girls have been disproportionately impacted in the labour market. The Project will ensure these inequalities are mitigated by ensuring that 50% of all placements target women. All content including online learning resources, mentorship and coaching resources will ensure a gender-sensitive approach. A Gender and inclusion strategy for the Jubilee Fellows Programme will be developed to ensure that the design, </w:t>
      </w:r>
      <w:proofErr w:type="gramStart"/>
      <w:r w:rsidRPr="00CF3D8E">
        <w:rPr>
          <w:bCs/>
          <w:highlight w:val="green"/>
        </w:rPr>
        <w:t>implementation</w:t>
      </w:r>
      <w:proofErr w:type="gramEnd"/>
      <w:r w:rsidRPr="00CF3D8E">
        <w:rPr>
          <w:bCs/>
          <w:highlight w:val="green"/>
        </w:rPr>
        <w:t xml:space="preserve"> and monitoring of the project takes on board gender considerations of unemployment. In addition, the project will collect, compile, analyse and provide reports in a gender disaggregated manner</w:t>
      </w:r>
      <w:r w:rsidRPr="00342C2F">
        <w:rPr>
          <w:bCs/>
        </w:rPr>
        <w:t>.</w:t>
      </w:r>
    </w:p>
    <w:p w14:paraId="4C420607" w14:textId="77777777" w:rsidR="00864DFC" w:rsidRPr="00342C2F" w:rsidRDefault="00864DFC" w:rsidP="00817875">
      <w:pPr>
        <w:spacing w:after="0"/>
        <w:rPr>
          <w:bCs/>
        </w:rPr>
      </w:pPr>
    </w:p>
    <w:p w14:paraId="3629046A" w14:textId="77777777" w:rsidR="00FC38BF" w:rsidRPr="00342C2F" w:rsidRDefault="00864DFC" w:rsidP="00864DFC">
      <w:pPr>
        <w:spacing w:after="0"/>
        <w:rPr>
          <w:bCs/>
        </w:rPr>
      </w:pPr>
      <w:r w:rsidRPr="00342C2F">
        <w:rPr>
          <w:b/>
        </w:rPr>
        <w:t>Human Rights Mainstreaming:</w:t>
      </w:r>
      <w:r w:rsidRPr="00342C2F">
        <w:rPr>
          <w:bCs/>
        </w:rPr>
        <w:t xml:space="preserve"> </w:t>
      </w:r>
    </w:p>
    <w:p w14:paraId="58A4DFD0" w14:textId="30D9FF6F" w:rsidR="00864DFC" w:rsidRPr="00342C2F" w:rsidRDefault="00864DFC" w:rsidP="00817875">
      <w:pPr>
        <w:spacing w:after="0"/>
        <w:rPr>
          <w:bCs/>
        </w:rPr>
      </w:pPr>
      <w:r w:rsidRPr="00342C2F">
        <w:rPr>
          <w:bCs/>
        </w:rPr>
        <w:t>The project will mainstream human rights and have a human rights-based approach. This means ensuring the disadvantaged, hard to reach populations, have equal opportunities to participate.</w:t>
      </w:r>
    </w:p>
    <w:p w14:paraId="677DB480" w14:textId="77777777" w:rsidR="00FC38BF" w:rsidRPr="00342C2F" w:rsidRDefault="00FC38BF" w:rsidP="00FC38BF">
      <w:pPr>
        <w:spacing w:after="0"/>
        <w:rPr>
          <w:b/>
        </w:rPr>
      </w:pPr>
    </w:p>
    <w:p w14:paraId="0F644F43" w14:textId="1641704B" w:rsidR="00FC38BF" w:rsidRPr="00342C2F" w:rsidRDefault="00864DFC" w:rsidP="00817875">
      <w:pPr>
        <w:spacing w:after="0"/>
        <w:rPr>
          <w:b/>
        </w:rPr>
      </w:pPr>
      <w:r w:rsidRPr="00342C2F">
        <w:rPr>
          <w:b/>
        </w:rPr>
        <w:t>Anti-Corruption</w:t>
      </w:r>
    </w:p>
    <w:p w14:paraId="482B22DA" w14:textId="1385CF09" w:rsidR="00864DFC" w:rsidRPr="00342C2F" w:rsidRDefault="00864DFC" w:rsidP="00817875">
      <w:pPr>
        <w:spacing w:after="0"/>
        <w:rPr>
          <w:b/>
        </w:rPr>
      </w:pPr>
      <w:r w:rsidRPr="00342C2F">
        <w:rPr>
          <w:color w:val="000000"/>
        </w:rPr>
        <w:t>Nigeria is the 149 least corrupt nation out of 180 countries, according to the 2019 Corruption Perceptions Index reported by Transparency International</w:t>
      </w:r>
      <w:r w:rsidRPr="00342C2F">
        <w:rPr>
          <w:rStyle w:val="FootnoteReference"/>
          <w:color w:val="000000"/>
        </w:rPr>
        <w:footnoteReference w:id="40"/>
      </w:r>
      <w:r w:rsidRPr="00342C2F">
        <w:rPr>
          <w:color w:val="000000"/>
        </w:rPr>
        <w:t>. The project will contribute to anti-corruption efforts including through:</w:t>
      </w:r>
    </w:p>
    <w:p w14:paraId="39E4DB70" w14:textId="77777777" w:rsidR="00864DFC" w:rsidRPr="00342C2F" w:rsidRDefault="00864DFC" w:rsidP="00864DFC">
      <w:pPr>
        <w:numPr>
          <w:ilvl w:val="0"/>
          <w:numId w:val="26"/>
        </w:numPr>
        <w:spacing w:after="0"/>
      </w:pPr>
      <w:r w:rsidRPr="00342C2F">
        <w:lastRenderedPageBreak/>
        <w:t>Ensuring that all procurements activities are executed in strict adherence to UNDP’s procurement policies which has embedded characters of cost effectiveness, transparency and relevant control mechanism that allows for zero fraud</w:t>
      </w:r>
    </w:p>
    <w:p w14:paraId="1BC33427" w14:textId="77777777" w:rsidR="00864DFC" w:rsidRPr="00342C2F" w:rsidRDefault="00864DFC" w:rsidP="00864DFC">
      <w:pPr>
        <w:numPr>
          <w:ilvl w:val="0"/>
          <w:numId w:val="26"/>
        </w:numPr>
        <w:spacing w:after="0"/>
      </w:pPr>
      <w:r w:rsidRPr="00342C2F">
        <w:t>Ensuring zero tolerance on corruption including through adhering to national and international standards and statues</w:t>
      </w:r>
    </w:p>
    <w:p w14:paraId="2AB47531" w14:textId="4B0D0E26" w:rsidR="00864DFC" w:rsidRPr="00342C2F" w:rsidRDefault="00864DFC" w:rsidP="00864DFC">
      <w:pPr>
        <w:numPr>
          <w:ilvl w:val="0"/>
          <w:numId w:val="26"/>
        </w:numPr>
        <w:spacing w:after="0"/>
      </w:pPr>
      <w:r w:rsidRPr="00342C2F">
        <w:t>Undertaking corruption risk assessment and gap analysis in all its partners including ensuring adherence to training such as HACT training and conducting due diligence in all Responsible Parties/Partners to be engaged</w:t>
      </w:r>
    </w:p>
    <w:p w14:paraId="4EE49B93" w14:textId="77777777" w:rsidR="00FC38BF" w:rsidRPr="00342C2F" w:rsidRDefault="00FC38BF" w:rsidP="00817875">
      <w:pPr>
        <w:spacing w:after="0"/>
        <w:ind w:left="990"/>
      </w:pPr>
    </w:p>
    <w:p w14:paraId="0C5F9CBF" w14:textId="77777777" w:rsidR="00FC38BF" w:rsidRPr="00342C2F" w:rsidRDefault="00864DFC" w:rsidP="00FC38BF">
      <w:pPr>
        <w:spacing w:after="0"/>
        <w:rPr>
          <w:b/>
        </w:rPr>
      </w:pPr>
      <w:r w:rsidRPr="00342C2F">
        <w:rPr>
          <w:b/>
        </w:rPr>
        <w:t>Environment Considerations</w:t>
      </w:r>
    </w:p>
    <w:p w14:paraId="6800950A" w14:textId="33313317" w:rsidR="00864DFC" w:rsidRPr="00342C2F" w:rsidRDefault="00864DFC" w:rsidP="00817875">
      <w:pPr>
        <w:spacing w:after="0"/>
        <w:rPr>
          <w:b/>
        </w:rPr>
      </w:pPr>
      <w:r w:rsidRPr="00342C2F">
        <w:t>The Project is unlikely to have adverse impact on environment. The project will ensure that its activities proactively embed messages targeted at protection of environmental resources and in adherence to all relevant UNDP’s commitment to climate change and environmental protection issues.</w:t>
      </w:r>
    </w:p>
    <w:p w14:paraId="6782AEBE" w14:textId="77777777" w:rsidR="00936B12" w:rsidRPr="00342C2F" w:rsidRDefault="00936B12" w:rsidP="00394CD9"/>
    <w:p w14:paraId="0000021A" w14:textId="0B18AFC6" w:rsidR="00B52997" w:rsidRPr="00342C2F" w:rsidRDefault="00C461C6" w:rsidP="00817875">
      <w:pPr>
        <w:pStyle w:val="Heading2"/>
        <w:numPr>
          <w:ilvl w:val="0"/>
          <w:numId w:val="61"/>
        </w:numPr>
      </w:pPr>
      <w:bookmarkStart w:id="34" w:name="_Toc104342034"/>
      <w:r w:rsidRPr="00342C2F">
        <w:t>Risks and Assumptions</w:t>
      </w:r>
      <w:bookmarkEnd w:id="24"/>
      <w:bookmarkEnd w:id="34"/>
      <w:r w:rsidRPr="00342C2F">
        <w:t xml:space="preserve"> </w:t>
      </w:r>
    </w:p>
    <w:p w14:paraId="0000021C" w14:textId="77777777" w:rsidR="00B52997" w:rsidRPr="00342C2F" w:rsidRDefault="00C461C6">
      <w:pPr>
        <w:spacing w:after="0"/>
      </w:pPr>
      <w:r w:rsidRPr="00342C2F">
        <w:t xml:space="preserve">Navigating through the complexity of multiple uncertainties while taking on the challenge for promoting innovation and change is at the core of UNDP’s work and at the core of the challenge of developing and launching the NJFP. The programme is designed in a forward-looking manner with the flexibility to manage the effect of uncertainties with foresight and risk-informed decisions across all levels of the Programme to avoid unnecessary losses for all stakeholders involved. A large-scale, multi-stakeholder-based interventions like the NJFP carries inherent risks that may delay or hinder implementation and progress. Furthermore, the COVID-19 crisis environment will raise the stakes of the success of the intervention. </w:t>
      </w:r>
    </w:p>
    <w:p w14:paraId="0000021D" w14:textId="77777777" w:rsidR="00B52997" w:rsidRPr="00342C2F" w:rsidRDefault="00B52997">
      <w:pPr>
        <w:spacing w:after="0"/>
      </w:pPr>
    </w:p>
    <w:p w14:paraId="0000021E" w14:textId="77777777" w:rsidR="00B52997" w:rsidRPr="00342C2F" w:rsidRDefault="00C461C6">
      <w:pPr>
        <w:spacing w:after="0"/>
      </w:pPr>
      <w:r w:rsidRPr="00EC3AF8">
        <w:rPr>
          <w:highlight w:val="yellow"/>
        </w:rPr>
        <w:t xml:space="preserve">The NJFP assumes an increased interest and participation by government, </w:t>
      </w:r>
      <w:proofErr w:type="gramStart"/>
      <w:r w:rsidRPr="00EC3AF8">
        <w:rPr>
          <w:highlight w:val="yellow"/>
        </w:rPr>
        <w:t>employers</w:t>
      </w:r>
      <w:proofErr w:type="gramEnd"/>
      <w:r w:rsidRPr="00EC3AF8">
        <w:rPr>
          <w:highlight w:val="yellow"/>
        </w:rPr>
        <w:t xml:space="preserve"> and youth in using talent management services for self-development, merit-based recruitment and to match the selected fellows with suitable host employers</w:t>
      </w:r>
      <w:r w:rsidRPr="00342C2F">
        <w:t xml:space="preserve">. </w:t>
      </w:r>
      <w:r w:rsidRPr="00525CD8">
        <w:rPr>
          <w:highlight w:val="yellow"/>
        </w:rPr>
        <w:t>At the same time, it assumes they recognize the value of using end-to-end digital tools: (</w:t>
      </w:r>
      <w:proofErr w:type="spellStart"/>
      <w:r w:rsidRPr="00525CD8">
        <w:rPr>
          <w:highlight w:val="yellow"/>
        </w:rPr>
        <w:t>i</w:t>
      </w:r>
      <w:proofErr w:type="spellEnd"/>
      <w:r w:rsidRPr="00525CD8">
        <w:rPr>
          <w:highlight w:val="yellow"/>
        </w:rPr>
        <w:t>) to support application, selection and matching of fellows; (ii) to make e-learning broadly accessible and cost effective; (iii) to facilitate new fellows-alumni networking; (iv) to access reliable M&amp;E data in real-time and generate progress reports and knowledge products easily; (v) to streamline finance and administration processes, and (vi) facilitate a communication, outreach and engagement with a broad number of stakeholder groups and support the transparency and accountability goals of the Programme.</w:t>
      </w:r>
    </w:p>
    <w:p w14:paraId="0000021F" w14:textId="77777777" w:rsidR="00B52997" w:rsidRPr="00342C2F" w:rsidRDefault="00B52997">
      <w:pPr>
        <w:spacing w:after="0"/>
      </w:pPr>
    </w:p>
    <w:p w14:paraId="00000221" w14:textId="61765EE3" w:rsidR="00B52997" w:rsidRPr="00342C2F" w:rsidRDefault="00C461C6">
      <w:pPr>
        <w:spacing w:after="0"/>
      </w:pPr>
      <w:r w:rsidRPr="00342C2F">
        <w:t>The risk management strategy of the Programme will be developed and updated regularly through a risk log – focused on the internal and external context factors and prioritize preventing and managing potential negative effects while seeking to maximize positive results where possible.</w:t>
      </w:r>
    </w:p>
    <w:p w14:paraId="2EDCCBAC" w14:textId="2D2D6D0E" w:rsidR="003B283A" w:rsidRPr="00342C2F" w:rsidRDefault="00C51A68" w:rsidP="00394CD9">
      <w:pPr>
        <w:pStyle w:val="Heading2"/>
        <w:numPr>
          <w:ilvl w:val="0"/>
          <w:numId w:val="61"/>
        </w:numPr>
      </w:pPr>
      <w:bookmarkStart w:id="35" w:name="_Toc104342035"/>
      <w:r w:rsidRPr="00342C2F">
        <w:t>Monitoring Evaluation</w:t>
      </w:r>
      <w:r w:rsidR="000A24FC" w:rsidRPr="00342C2F">
        <w:t xml:space="preserve"> </w:t>
      </w:r>
      <w:r w:rsidRPr="00342C2F">
        <w:t>and Reporting</w:t>
      </w:r>
      <w:bookmarkEnd w:id="35"/>
    </w:p>
    <w:p w14:paraId="2373D145" w14:textId="7BA83329" w:rsidR="00C51A68" w:rsidRPr="00342C2F" w:rsidRDefault="00C51A68" w:rsidP="00C51A68">
      <w:pPr>
        <w:spacing w:after="0"/>
      </w:pPr>
      <w:r w:rsidRPr="00342C2F">
        <w:t>The Jubi</w:t>
      </w:r>
      <w:r w:rsidR="00394CD9" w:rsidRPr="00342C2F">
        <w:t>l</w:t>
      </w:r>
      <w:r w:rsidRPr="00342C2F">
        <w:t xml:space="preserve">ee Fellows Programme is an outcome-value-based programme whose proof of concept depends on the impact that is generated at various levels – </w:t>
      </w:r>
      <w:r w:rsidRPr="00517B52">
        <w:rPr>
          <w:highlight w:val="yellow"/>
        </w:rPr>
        <w:t>societal, individual, institutionally and at policy</w:t>
      </w:r>
      <w:r w:rsidRPr="00342C2F">
        <w:t xml:space="preserve">. A robust M&amp;E and learning framework enabled by a digital platform will be developed at inception phase and configured to enable a dynamic and innovative approach to impact measurement and reporting. This system will generate evidence that will measure impact and demonstrate results including tracking the personal development trajectory of the Fellows. In addition, data analytics from the system will help identify changes within the programme and what needs to be measured </w:t>
      </w:r>
      <w:proofErr w:type="gramStart"/>
      <w:r w:rsidRPr="00342C2F">
        <w:t>in order to</w:t>
      </w:r>
      <w:proofErr w:type="gramEnd"/>
      <w:r w:rsidRPr="00342C2F">
        <w:t xml:space="preserve"> inform the development of targets and indicators and methods for data collection. </w:t>
      </w:r>
    </w:p>
    <w:p w14:paraId="2D2FFB24" w14:textId="77777777" w:rsidR="00C51A68" w:rsidRPr="00342C2F" w:rsidRDefault="00C51A68" w:rsidP="00C51A68">
      <w:pPr>
        <w:spacing w:after="0"/>
      </w:pPr>
    </w:p>
    <w:p w14:paraId="24C25AF6" w14:textId="77777777" w:rsidR="00C51A68" w:rsidRPr="00342C2F" w:rsidRDefault="00C51A68" w:rsidP="00C51A68">
      <w:pPr>
        <w:spacing w:after="0"/>
      </w:pPr>
      <w:r w:rsidRPr="00342C2F">
        <w:t xml:space="preserve">Special emphasis will be placed on adaptive and innovative M&amp;E systems at three levels: </w:t>
      </w:r>
    </w:p>
    <w:p w14:paraId="4F2862C3" w14:textId="77777777" w:rsidR="00C51A68" w:rsidRPr="00342C2F" w:rsidRDefault="00C51A68" w:rsidP="00C51A68">
      <w:pPr>
        <w:spacing w:after="0"/>
      </w:pPr>
    </w:p>
    <w:p w14:paraId="5B61B30C" w14:textId="77777777" w:rsidR="00C51A68" w:rsidRPr="00342C2F" w:rsidRDefault="00C51A68" w:rsidP="00817875">
      <w:pPr>
        <w:numPr>
          <w:ilvl w:val="0"/>
          <w:numId w:val="58"/>
        </w:numPr>
        <w:pBdr>
          <w:top w:val="nil"/>
          <w:left w:val="nil"/>
          <w:bottom w:val="nil"/>
          <w:right w:val="nil"/>
          <w:between w:val="nil"/>
        </w:pBdr>
        <w:spacing w:after="0"/>
        <w:rPr>
          <w:color w:val="000000"/>
        </w:rPr>
      </w:pPr>
      <w:r w:rsidRPr="00342C2F">
        <w:rPr>
          <w:i/>
          <w:color w:val="000000"/>
        </w:rPr>
        <w:t xml:space="preserve">Performance and progress management of fellows, </w:t>
      </w:r>
      <w:proofErr w:type="gramStart"/>
      <w:r w:rsidRPr="00342C2F">
        <w:rPr>
          <w:i/>
          <w:color w:val="000000"/>
        </w:rPr>
        <w:t>mentors</w:t>
      </w:r>
      <w:proofErr w:type="gramEnd"/>
      <w:r w:rsidRPr="00342C2F">
        <w:rPr>
          <w:i/>
          <w:color w:val="000000"/>
        </w:rPr>
        <w:t xml:space="preserve"> and employers</w:t>
      </w:r>
      <w:r w:rsidRPr="00342C2F">
        <w:rPr>
          <w:color w:val="000000"/>
        </w:rPr>
        <w:t xml:space="preserve">. At a basic level, data will be collected on fellow attendance and retention, and job search success post-NJFP. In addition, innovative methods will be deployed to assess fellows learning progression and performance, as well as performance of mentors and host organizations in enhancing the learning journey. Fellows will use story telling tools like case studies, short </w:t>
      </w:r>
      <w:proofErr w:type="gramStart"/>
      <w:r w:rsidRPr="00342C2F">
        <w:rPr>
          <w:color w:val="000000"/>
        </w:rPr>
        <w:t>videos</w:t>
      </w:r>
      <w:proofErr w:type="gramEnd"/>
      <w:r w:rsidRPr="00342C2F">
        <w:rPr>
          <w:color w:val="000000"/>
        </w:rPr>
        <w:t xml:space="preserve"> or blogs as a way to “report” on their experience on a regular basis, prompted by guiding questions. Regular pulse checks with employers and fellows by deploying online surveys feedback tools. Host employers to provide monthly short performance reviews - mostly through multiple choice questions to enable analysis of large data sets.</w:t>
      </w:r>
    </w:p>
    <w:p w14:paraId="4E1EB5E4" w14:textId="64A3F794" w:rsidR="00C51A68" w:rsidRPr="00342C2F" w:rsidRDefault="00C51A68" w:rsidP="00817875">
      <w:pPr>
        <w:numPr>
          <w:ilvl w:val="0"/>
          <w:numId w:val="58"/>
        </w:numPr>
        <w:pBdr>
          <w:top w:val="nil"/>
          <w:left w:val="nil"/>
          <w:bottom w:val="nil"/>
          <w:right w:val="nil"/>
          <w:between w:val="nil"/>
        </w:pBdr>
        <w:spacing w:after="0"/>
        <w:rPr>
          <w:color w:val="000000"/>
        </w:rPr>
      </w:pPr>
      <w:r w:rsidRPr="00342C2F">
        <w:rPr>
          <w:i/>
          <w:color w:val="000000"/>
        </w:rPr>
        <w:t>Innovative Programme learning framework and dynamic Programme iteration</w:t>
      </w:r>
      <w:r w:rsidRPr="00342C2F">
        <w:rPr>
          <w:color w:val="000000"/>
        </w:rPr>
        <w:t xml:space="preserve">. By building in “user” feedback loops the Programme will ensure that evolving needs and requirements are collected and analysed. This will allow for iterative learning of the Programme components and the holistic offer itself and ensure that the NFJP remains responsive and relevant. An agile system supported by the backend capabilities will surface gaps in the service offer and will allow for constantly evolving training curricula and certification schemes to enable upgrading of skills in response to the rapidly changing labour market as well as </w:t>
      </w:r>
      <w:r w:rsidRPr="00342C2F">
        <w:rPr>
          <w:color w:val="000000"/>
          <w:highlight w:val="white"/>
        </w:rPr>
        <w:t>future</w:t>
      </w:r>
      <w:r w:rsidRPr="00342C2F">
        <w:rPr>
          <w:color w:val="000000"/>
        </w:rPr>
        <w:t xml:space="preserve"> trends </w:t>
      </w:r>
      <w:r w:rsidR="005A4D8F" w:rsidRPr="00342C2F">
        <w:rPr>
          <w:color w:val="000000"/>
        </w:rPr>
        <w:t>including artificial intelligence and au</w:t>
      </w:r>
      <w:r w:rsidRPr="00342C2F">
        <w:rPr>
          <w:color w:val="000000"/>
        </w:rPr>
        <w:t xml:space="preserve">tomation </w:t>
      </w:r>
    </w:p>
    <w:p w14:paraId="0B34C033" w14:textId="3D5CE700" w:rsidR="00C51A68" w:rsidRPr="00342C2F" w:rsidRDefault="0031140C" w:rsidP="00817875">
      <w:pPr>
        <w:numPr>
          <w:ilvl w:val="0"/>
          <w:numId w:val="58"/>
        </w:numPr>
        <w:pBdr>
          <w:top w:val="nil"/>
          <w:left w:val="nil"/>
          <w:bottom w:val="nil"/>
          <w:right w:val="nil"/>
          <w:between w:val="nil"/>
        </w:pBdr>
        <w:spacing w:after="0"/>
        <w:rPr>
          <w:color w:val="000000"/>
        </w:rPr>
      </w:pPr>
      <w:r>
        <w:rPr>
          <w:i/>
          <w:color w:val="000000"/>
        </w:rPr>
        <w:t>Data-driven</w:t>
      </w:r>
      <w:r w:rsidR="00C51A68" w:rsidRPr="00342C2F">
        <w:rPr>
          <w:i/>
          <w:color w:val="000000"/>
        </w:rPr>
        <w:t xml:space="preserve"> policy recommendations</w:t>
      </w:r>
      <w:r w:rsidR="00C51A68" w:rsidRPr="00342C2F">
        <w:rPr>
          <w:color w:val="000000"/>
        </w:rPr>
        <w:t xml:space="preserve">: The NFJP platform will leverage data on the structure of segments of the labour market in </w:t>
      </w:r>
      <w:r>
        <w:rPr>
          <w:color w:val="000000"/>
        </w:rPr>
        <w:t>real-time</w:t>
      </w:r>
      <w:r w:rsidR="00C51A68" w:rsidRPr="00342C2F">
        <w:rPr>
          <w:color w:val="000000"/>
        </w:rPr>
        <w:t xml:space="preserve">. It shall have analytical capabilities including predictive modelling, </w:t>
      </w:r>
      <w:r>
        <w:rPr>
          <w:color w:val="000000"/>
        </w:rPr>
        <w:t xml:space="preserve">and </w:t>
      </w:r>
      <w:r w:rsidR="00C51A68" w:rsidRPr="00342C2F">
        <w:rPr>
          <w:color w:val="000000"/>
        </w:rPr>
        <w:t xml:space="preserve">statistical analysis to generate insights that complement Government administrative and other data. If proof of concept of the data </w:t>
      </w:r>
      <w:r w:rsidR="00C51A68" w:rsidRPr="00342C2F">
        <w:rPr>
          <w:color w:val="000000"/>
          <w:highlight w:val="white"/>
        </w:rPr>
        <w:t>platform</w:t>
      </w:r>
      <w:r w:rsidR="00C51A68" w:rsidRPr="00342C2F">
        <w:rPr>
          <w:color w:val="000000"/>
        </w:rPr>
        <w:t xml:space="preserve"> is established, it could be scaled to appropriate national entities and serve as a stand-alone labour market information system. This will result in strengthened data governance of existing labour market entities and enable data-driven policy recommendations which would aid the government in coordinating better around employment creation and skills development, crafting a conducive regulatory and legal framework, and public financial management as it relates to the education system. </w:t>
      </w:r>
    </w:p>
    <w:p w14:paraId="01BE2C3D" w14:textId="77777777" w:rsidR="00C51A68" w:rsidRPr="00342C2F" w:rsidRDefault="00C51A68" w:rsidP="00C51A68">
      <w:pPr>
        <w:pBdr>
          <w:top w:val="nil"/>
          <w:left w:val="nil"/>
          <w:bottom w:val="nil"/>
          <w:right w:val="nil"/>
          <w:between w:val="nil"/>
        </w:pBdr>
        <w:spacing w:after="0"/>
        <w:ind w:left="720"/>
        <w:rPr>
          <w:color w:val="000000"/>
        </w:rPr>
      </w:pPr>
    </w:p>
    <w:p w14:paraId="77B3CD1D" w14:textId="053E9C8E" w:rsidR="00C51A68" w:rsidRPr="00342C2F" w:rsidRDefault="00C51A68" w:rsidP="00C51A68">
      <w:pPr>
        <w:spacing w:after="0"/>
      </w:pPr>
      <w:r w:rsidRPr="00342C2F">
        <w:t xml:space="preserve">Progress reports will be prepared annually and shared with key partners. The reports will be laid out in such a way as to allow monitoring of the means envisaged and employed </w:t>
      </w:r>
      <w:r w:rsidR="006E2962" w:rsidRPr="00342C2F">
        <w:t xml:space="preserve">to achieve the expected results. </w:t>
      </w:r>
      <w:r w:rsidRPr="00342C2F">
        <w:t xml:space="preserve">Final reports will be prepared to cover the entire period of the implementation of </w:t>
      </w:r>
      <w:r w:rsidR="00340B1B" w:rsidRPr="00342C2F">
        <w:t>this</w:t>
      </w:r>
      <w:r w:rsidR="0022148D" w:rsidRPr="00342C2F">
        <w:t xml:space="preserve"> </w:t>
      </w:r>
      <w:r w:rsidR="00340B1B" w:rsidRPr="00342C2F">
        <w:t>action</w:t>
      </w:r>
      <w:r w:rsidR="004456DC" w:rsidRPr="00342C2F">
        <w:t>.</w:t>
      </w:r>
      <w:r w:rsidRPr="00342C2F">
        <w:t xml:space="preserve"> Both progress and final reports will be narrative and financial</w:t>
      </w:r>
      <w:r w:rsidR="004456DC" w:rsidRPr="00342C2F">
        <w:t xml:space="preserve"> and prepared in line with article 3 of the General Conditions (Annex 2 to EU-UNDP Contribution Agreement)</w:t>
      </w:r>
      <w:r w:rsidRPr="00342C2F">
        <w:t xml:space="preserve">. Key partners will be provided with updates on programme implementation on a quarterly basis. </w:t>
      </w:r>
    </w:p>
    <w:p w14:paraId="47D0D124" w14:textId="77777777" w:rsidR="00C51A68" w:rsidRPr="00342C2F" w:rsidRDefault="00C51A68" w:rsidP="00C51A68">
      <w:pPr>
        <w:pBdr>
          <w:top w:val="nil"/>
          <w:left w:val="nil"/>
          <w:bottom w:val="nil"/>
          <w:right w:val="nil"/>
          <w:between w:val="nil"/>
        </w:pBdr>
        <w:spacing w:after="0"/>
        <w:ind w:left="720"/>
        <w:rPr>
          <w:color w:val="000000"/>
        </w:rPr>
      </w:pPr>
    </w:p>
    <w:p w14:paraId="30F4295F" w14:textId="77777777" w:rsidR="00C51A68" w:rsidRPr="00342C2F" w:rsidRDefault="00C51A68" w:rsidP="00C51A68">
      <w:pPr>
        <w:spacing w:after="0"/>
      </w:pPr>
      <w:r w:rsidRPr="00342C2F">
        <w:t xml:space="preserve">A Mid-term evaluation will be carried out via independent consultants contracted. The mid-term evaluation will be carried out for problem solving and learning purposes, </w:t>
      </w:r>
      <w:proofErr w:type="gramStart"/>
      <w:r w:rsidRPr="00342C2F">
        <w:t>in particular with</w:t>
      </w:r>
      <w:proofErr w:type="gramEnd"/>
      <w:r w:rsidRPr="00342C2F">
        <w:t xml:space="preserve"> respect to a) the adaptive and iterative approach the Programme will take to ensure the log frame and results matrix remain valid. The mid-term evaluation report will be shared with the Government authorities and donor partners. The Steering Committee will analyse the conclusions and recommendations of the evaluations and, where appropriate, decide on the follow-up actions to be taken and any adjustments necessary, including, if indicated, the reorientation of the Programme.</w:t>
      </w:r>
    </w:p>
    <w:p w14:paraId="618E4AB7" w14:textId="4B435095" w:rsidR="00C51A68" w:rsidRPr="00342C2F" w:rsidRDefault="00C51A68">
      <w:pPr>
        <w:spacing w:after="0"/>
      </w:pPr>
    </w:p>
    <w:p w14:paraId="5F8A1F6D" w14:textId="77777777" w:rsidR="004E74A0" w:rsidRPr="00342C2F" w:rsidRDefault="004E74A0" w:rsidP="004E74A0">
      <w:pPr>
        <w:spacing w:after="0"/>
        <w:rPr>
          <w:sz w:val="20"/>
          <w:szCs w:val="20"/>
        </w:rPr>
      </w:pPr>
      <w:r w:rsidRPr="00342C2F">
        <w:rPr>
          <w:sz w:val="20"/>
          <w:szCs w:val="20"/>
        </w:rPr>
        <w:t>In accordance with UNDP’s programming policies and procedures, the Programme will be monitored through the following monitoring and evaluation plans: [Note: monitoring and evaluation plans should be adapted to Programme context, as needed]</w:t>
      </w:r>
    </w:p>
    <w:p w14:paraId="50E483F8" w14:textId="77777777" w:rsidR="004E74A0" w:rsidRPr="00342C2F" w:rsidRDefault="004E74A0" w:rsidP="004E74A0">
      <w:pPr>
        <w:spacing w:after="0"/>
        <w:rPr>
          <w:sz w:val="20"/>
          <w:szCs w:val="20"/>
        </w:rPr>
      </w:pPr>
    </w:p>
    <w:p w14:paraId="2F606EE5" w14:textId="77777777" w:rsidR="001C3909" w:rsidRPr="00342C2F" w:rsidRDefault="001C3909" w:rsidP="004E74A0">
      <w:pPr>
        <w:spacing w:after="0"/>
        <w:rPr>
          <w:i/>
          <w:sz w:val="20"/>
          <w:szCs w:val="20"/>
        </w:rPr>
        <w:sectPr w:rsidR="001C3909" w:rsidRPr="00342C2F" w:rsidSect="006C123F">
          <w:pgSz w:w="11906" w:h="16838"/>
          <w:pgMar w:top="864" w:right="1152" w:bottom="864" w:left="1152" w:header="720" w:footer="432" w:gutter="0"/>
          <w:pgNumType w:start="16"/>
          <w:cols w:space="720"/>
          <w:titlePg/>
        </w:sectPr>
      </w:pPr>
    </w:p>
    <w:p w14:paraId="69A7A618" w14:textId="5101066D" w:rsidR="004E74A0" w:rsidRPr="00342C2F" w:rsidRDefault="004E74A0" w:rsidP="004E74A0">
      <w:pPr>
        <w:spacing w:after="0"/>
        <w:rPr>
          <w:i/>
          <w:sz w:val="20"/>
          <w:szCs w:val="20"/>
        </w:rPr>
      </w:pPr>
      <w:r w:rsidRPr="00342C2F">
        <w:rPr>
          <w:i/>
          <w:sz w:val="20"/>
          <w:szCs w:val="20"/>
        </w:rPr>
        <w:lastRenderedPageBreak/>
        <w:t>Monitoring Plan</w:t>
      </w:r>
    </w:p>
    <w:p w14:paraId="5F9BE13A" w14:textId="77777777" w:rsidR="004E74A0" w:rsidRPr="00342C2F" w:rsidRDefault="004E74A0" w:rsidP="004E74A0">
      <w:pPr>
        <w:spacing w:after="0"/>
        <w:rPr>
          <w:sz w:val="20"/>
          <w:szCs w:val="20"/>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649"/>
        <w:gridCol w:w="3649"/>
        <w:gridCol w:w="3649"/>
        <w:gridCol w:w="3649"/>
      </w:tblGrid>
      <w:tr w:rsidR="004E74A0" w:rsidRPr="00342C2F" w14:paraId="2E989A7E" w14:textId="77777777" w:rsidTr="00E72A69">
        <w:tc>
          <w:tcPr>
            <w:tcW w:w="3649" w:type="dxa"/>
            <w:shd w:val="clear" w:color="auto" w:fill="EDF2F8"/>
            <w:vAlign w:val="center"/>
          </w:tcPr>
          <w:p w14:paraId="7A1C473B" w14:textId="77777777" w:rsidR="004E74A0" w:rsidRPr="00342C2F" w:rsidRDefault="004E74A0" w:rsidP="00E72A69">
            <w:pPr>
              <w:jc w:val="center"/>
              <w:rPr>
                <w:b/>
                <w:sz w:val="18"/>
                <w:szCs w:val="18"/>
              </w:rPr>
            </w:pPr>
            <w:r w:rsidRPr="00342C2F">
              <w:rPr>
                <w:b/>
                <w:sz w:val="18"/>
                <w:szCs w:val="18"/>
              </w:rPr>
              <w:t>Monitoring Activity</w:t>
            </w:r>
          </w:p>
        </w:tc>
        <w:tc>
          <w:tcPr>
            <w:tcW w:w="3649" w:type="dxa"/>
            <w:shd w:val="clear" w:color="auto" w:fill="EDF2F8"/>
            <w:vAlign w:val="center"/>
          </w:tcPr>
          <w:p w14:paraId="29E5A87B" w14:textId="77777777" w:rsidR="004E74A0" w:rsidRPr="00342C2F" w:rsidRDefault="004E74A0" w:rsidP="00E72A69">
            <w:pPr>
              <w:jc w:val="center"/>
              <w:rPr>
                <w:b/>
                <w:sz w:val="18"/>
                <w:szCs w:val="18"/>
              </w:rPr>
            </w:pPr>
            <w:r w:rsidRPr="00342C2F">
              <w:rPr>
                <w:b/>
                <w:sz w:val="18"/>
                <w:szCs w:val="18"/>
              </w:rPr>
              <w:t>Purpose</w:t>
            </w:r>
          </w:p>
        </w:tc>
        <w:tc>
          <w:tcPr>
            <w:tcW w:w="3649" w:type="dxa"/>
            <w:shd w:val="clear" w:color="auto" w:fill="EDF2F8"/>
            <w:vAlign w:val="center"/>
          </w:tcPr>
          <w:p w14:paraId="6A7D4EDF" w14:textId="77777777" w:rsidR="004E74A0" w:rsidRPr="00342C2F" w:rsidRDefault="004E74A0" w:rsidP="00E72A69">
            <w:pPr>
              <w:jc w:val="center"/>
              <w:rPr>
                <w:b/>
                <w:sz w:val="18"/>
                <w:szCs w:val="18"/>
              </w:rPr>
            </w:pPr>
            <w:r w:rsidRPr="00342C2F">
              <w:rPr>
                <w:b/>
                <w:sz w:val="18"/>
                <w:szCs w:val="18"/>
              </w:rPr>
              <w:t>Frequency</w:t>
            </w:r>
          </w:p>
        </w:tc>
        <w:tc>
          <w:tcPr>
            <w:tcW w:w="3649" w:type="dxa"/>
            <w:shd w:val="clear" w:color="auto" w:fill="EDF2F8"/>
            <w:vAlign w:val="center"/>
          </w:tcPr>
          <w:p w14:paraId="6447B932" w14:textId="77777777" w:rsidR="004E74A0" w:rsidRPr="00342C2F" w:rsidRDefault="004E74A0" w:rsidP="00E72A69">
            <w:pPr>
              <w:jc w:val="center"/>
              <w:rPr>
                <w:b/>
                <w:sz w:val="18"/>
                <w:szCs w:val="18"/>
              </w:rPr>
            </w:pPr>
            <w:r w:rsidRPr="00342C2F">
              <w:rPr>
                <w:b/>
                <w:sz w:val="18"/>
                <w:szCs w:val="18"/>
              </w:rPr>
              <w:t>Expected Action</w:t>
            </w:r>
          </w:p>
        </w:tc>
      </w:tr>
      <w:tr w:rsidR="004E74A0" w:rsidRPr="00342C2F" w14:paraId="07B84619" w14:textId="77777777" w:rsidTr="00E72A69">
        <w:tc>
          <w:tcPr>
            <w:tcW w:w="3649" w:type="dxa"/>
            <w:shd w:val="clear" w:color="auto" w:fill="EDF2F8"/>
            <w:vAlign w:val="center"/>
          </w:tcPr>
          <w:p w14:paraId="2F6B99C2" w14:textId="77777777" w:rsidR="004E74A0" w:rsidRPr="00342C2F" w:rsidRDefault="004E74A0" w:rsidP="00E72A69">
            <w:pPr>
              <w:rPr>
                <w:sz w:val="18"/>
                <w:szCs w:val="18"/>
              </w:rPr>
            </w:pPr>
            <w:r w:rsidRPr="00342C2F">
              <w:rPr>
                <w:sz w:val="18"/>
                <w:szCs w:val="18"/>
              </w:rPr>
              <w:t>Track results progress</w:t>
            </w:r>
          </w:p>
        </w:tc>
        <w:tc>
          <w:tcPr>
            <w:tcW w:w="3649" w:type="dxa"/>
            <w:shd w:val="clear" w:color="auto" w:fill="EDF2F8"/>
          </w:tcPr>
          <w:p w14:paraId="4DF673FA" w14:textId="77777777" w:rsidR="004E74A0" w:rsidRPr="00342C2F" w:rsidRDefault="004E74A0" w:rsidP="00E72A69">
            <w:pPr>
              <w:rPr>
                <w:sz w:val="18"/>
                <w:szCs w:val="18"/>
              </w:rPr>
            </w:pPr>
            <w:r w:rsidRPr="00342C2F">
              <w:rPr>
                <w:sz w:val="18"/>
                <w:szCs w:val="18"/>
              </w:rPr>
              <w:t>Progress data against the results indicators in the RRF will be collected and analysed to assess the progress of the Programme in achieving the agreed outputs.</w:t>
            </w:r>
          </w:p>
        </w:tc>
        <w:tc>
          <w:tcPr>
            <w:tcW w:w="3649" w:type="dxa"/>
            <w:shd w:val="clear" w:color="auto" w:fill="EDF2F8"/>
          </w:tcPr>
          <w:p w14:paraId="02CC291F" w14:textId="77777777" w:rsidR="004E74A0" w:rsidRPr="00342C2F" w:rsidRDefault="004E74A0" w:rsidP="00E72A69">
            <w:pPr>
              <w:rPr>
                <w:sz w:val="18"/>
                <w:szCs w:val="18"/>
              </w:rPr>
            </w:pPr>
            <w:r w:rsidRPr="00342C2F">
              <w:rPr>
                <w:sz w:val="18"/>
                <w:szCs w:val="18"/>
              </w:rPr>
              <w:t>Quarterly, or in the frequency required for each indicator.</w:t>
            </w:r>
          </w:p>
        </w:tc>
        <w:tc>
          <w:tcPr>
            <w:tcW w:w="3649" w:type="dxa"/>
            <w:shd w:val="clear" w:color="auto" w:fill="EDF2F8"/>
          </w:tcPr>
          <w:p w14:paraId="6D5241EE" w14:textId="77777777" w:rsidR="004E74A0" w:rsidRPr="00342C2F" w:rsidRDefault="004E74A0" w:rsidP="00E72A69">
            <w:pPr>
              <w:rPr>
                <w:sz w:val="18"/>
                <w:szCs w:val="18"/>
              </w:rPr>
            </w:pPr>
            <w:r w:rsidRPr="00342C2F">
              <w:rPr>
                <w:sz w:val="18"/>
                <w:szCs w:val="18"/>
              </w:rPr>
              <w:t>Slower than expected progress will be addressed by Programme management.</w:t>
            </w:r>
          </w:p>
        </w:tc>
      </w:tr>
      <w:tr w:rsidR="004E74A0" w:rsidRPr="00342C2F" w14:paraId="4042C601" w14:textId="77777777" w:rsidTr="00E72A69">
        <w:tc>
          <w:tcPr>
            <w:tcW w:w="3649" w:type="dxa"/>
            <w:shd w:val="clear" w:color="auto" w:fill="EDF2F8"/>
            <w:vAlign w:val="center"/>
          </w:tcPr>
          <w:p w14:paraId="4365D039" w14:textId="77777777" w:rsidR="004E74A0" w:rsidRPr="00342C2F" w:rsidRDefault="004E74A0" w:rsidP="00E72A69">
            <w:pPr>
              <w:rPr>
                <w:sz w:val="18"/>
                <w:szCs w:val="18"/>
              </w:rPr>
            </w:pPr>
            <w:r w:rsidRPr="00342C2F">
              <w:rPr>
                <w:sz w:val="18"/>
                <w:szCs w:val="18"/>
              </w:rPr>
              <w:t>Monitor and Manage Risk</w:t>
            </w:r>
          </w:p>
        </w:tc>
        <w:tc>
          <w:tcPr>
            <w:tcW w:w="3649" w:type="dxa"/>
            <w:shd w:val="clear" w:color="auto" w:fill="EDF2F8"/>
          </w:tcPr>
          <w:p w14:paraId="33F1FBD1" w14:textId="77777777" w:rsidR="004E74A0" w:rsidRPr="00342C2F" w:rsidRDefault="004E74A0" w:rsidP="00E72A69">
            <w:pPr>
              <w:rPr>
                <w:sz w:val="18"/>
                <w:szCs w:val="18"/>
              </w:rPr>
            </w:pPr>
            <w:r w:rsidRPr="00342C2F">
              <w:rPr>
                <w:sz w:val="18"/>
                <w:szCs w:val="18"/>
              </w:rPr>
              <w:t>Identify specific risks that may threaten achievement of intended results. Identify and monitor risk management actions using a risk log. This includes monitoring measures and plans that may have been required as per UNDP’s Social and Environmental Standards. Audits will be conducted in accordance with UNDP’s audit policy to manage financial risk.</w:t>
            </w:r>
          </w:p>
        </w:tc>
        <w:tc>
          <w:tcPr>
            <w:tcW w:w="3649" w:type="dxa"/>
            <w:shd w:val="clear" w:color="auto" w:fill="EDF2F8"/>
            <w:vAlign w:val="center"/>
          </w:tcPr>
          <w:p w14:paraId="655643FC" w14:textId="77777777" w:rsidR="004E74A0" w:rsidRPr="00342C2F" w:rsidRDefault="004E74A0" w:rsidP="00E72A69">
            <w:pPr>
              <w:jc w:val="center"/>
              <w:rPr>
                <w:sz w:val="18"/>
                <w:szCs w:val="18"/>
              </w:rPr>
            </w:pPr>
            <w:r w:rsidRPr="00342C2F">
              <w:rPr>
                <w:sz w:val="18"/>
                <w:szCs w:val="18"/>
              </w:rPr>
              <w:t>Quarterly</w:t>
            </w:r>
          </w:p>
        </w:tc>
        <w:tc>
          <w:tcPr>
            <w:tcW w:w="3649" w:type="dxa"/>
            <w:shd w:val="clear" w:color="auto" w:fill="EDF2F8"/>
          </w:tcPr>
          <w:p w14:paraId="397B0A31" w14:textId="77777777" w:rsidR="004E74A0" w:rsidRPr="00342C2F" w:rsidRDefault="004E74A0" w:rsidP="00E72A69">
            <w:pPr>
              <w:rPr>
                <w:sz w:val="18"/>
                <w:szCs w:val="18"/>
              </w:rPr>
            </w:pPr>
            <w:r w:rsidRPr="00342C2F">
              <w:rPr>
                <w:sz w:val="18"/>
                <w:szCs w:val="18"/>
              </w:rPr>
              <w:t>Risks are identified by Programme management and actions are taken to manage risk. The risk log is actively maintained to keep track of identified risks and actions taken.</w:t>
            </w:r>
          </w:p>
        </w:tc>
      </w:tr>
      <w:tr w:rsidR="004E74A0" w:rsidRPr="00342C2F" w14:paraId="736AC2DC" w14:textId="77777777" w:rsidTr="00E72A69">
        <w:tc>
          <w:tcPr>
            <w:tcW w:w="3649" w:type="dxa"/>
            <w:shd w:val="clear" w:color="auto" w:fill="EDF2F8"/>
            <w:vAlign w:val="center"/>
          </w:tcPr>
          <w:p w14:paraId="5CB2E3C9" w14:textId="77777777" w:rsidR="004E74A0" w:rsidRPr="00342C2F" w:rsidRDefault="004E74A0" w:rsidP="00E72A69">
            <w:pPr>
              <w:rPr>
                <w:sz w:val="18"/>
                <w:szCs w:val="18"/>
              </w:rPr>
            </w:pPr>
            <w:r w:rsidRPr="00342C2F">
              <w:rPr>
                <w:sz w:val="18"/>
                <w:szCs w:val="18"/>
              </w:rPr>
              <w:t xml:space="preserve">Learn </w:t>
            </w:r>
          </w:p>
        </w:tc>
        <w:tc>
          <w:tcPr>
            <w:tcW w:w="3649" w:type="dxa"/>
            <w:shd w:val="clear" w:color="auto" w:fill="EDF2F8"/>
            <w:vAlign w:val="center"/>
          </w:tcPr>
          <w:p w14:paraId="55D9848A" w14:textId="77777777" w:rsidR="004E74A0" w:rsidRPr="00342C2F" w:rsidRDefault="004E74A0" w:rsidP="00E72A69">
            <w:pPr>
              <w:rPr>
                <w:sz w:val="18"/>
                <w:szCs w:val="18"/>
              </w:rPr>
            </w:pPr>
            <w:r w:rsidRPr="00342C2F">
              <w:rPr>
                <w:sz w:val="18"/>
                <w:szCs w:val="18"/>
              </w:rPr>
              <w:t xml:space="preserve">Knowledge, good </w:t>
            </w:r>
            <w:proofErr w:type="gramStart"/>
            <w:r w:rsidRPr="00342C2F">
              <w:rPr>
                <w:sz w:val="18"/>
                <w:szCs w:val="18"/>
              </w:rPr>
              <w:t>practices</w:t>
            </w:r>
            <w:proofErr w:type="gramEnd"/>
            <w:r w:rsidRPr="00342C2F">
              <w:rPr>
                <w:sz w:val="18"/>
                <w:szCs w:val="18"/>
              </w:rPr>
              <w:t xml:space="preserve"> and lessons will be captured regularly, as well as actively sourced from other Programmes and partners and integrated back into the Programme.</w:t>
            </w:r>
          </w:p>
        </w:tc>
        <w:tc>
          <w:tcPr>
            <w:tcW w:w="3649" w:type="dxa"/>
            <w:shd w:val="clear" w:color="auto" w:fill="EDF2F8"/>
            <w:vAlign w:val="center"/>
          </w:tcPr>
          <w:p w14:paraId="14BE78E7" w14:textId="77777777" w:rsidR="004E74A0" w:rsidRPr="00342C2F" w:rsidRDefault="004E74A0" w:rsidP="00E72A69">
            <w:pPr>
              <w:jc w:val="center"/>
              <w:rPr>
                <w:sz w:val="18"/>
                <w:szCs w:val="18"/>
              </w:rPr>
            </w:pPr>
            <w:r w:rsidRPr="00342C2F">
              <w:rPr>
                <w:sz w:val="18"/>
                <w:szCs w:val="18"/>
              </w:rPr>
              <w:t>At least annually</w:t>
            </w:r>
          </w:p>
        </w:tc>
        <w:tc>
          <w:tcPr>
            <w:tcW w:w="3649" w:type="dxa"/>
            <w:shd w:val="clear" w:color="auto" w:fill="EDF2F8"/>
            <w:vAlign w:val="center"/>
          </w:tcPr>
          <w:p w14:paraId="6A30F66E" w14:textId="77777777" w:rsidR="004E74A0" w:rsidRPr="00342C2F" w:rsidRDefault="004E74A0" w:rsidP="00E72A69">
            <w:pPr>
              <w:rPr>
                <w:sz w:val="18"/>
                <w:szCs w:val="18"/>
              </w:rPr>
            </w:pPr>
            <w:r w:rsidRPr="00342C2F">
              <w:rPr>
                <w:sz w:val="18"/>
                <w:szCs w:val="18"/>
              </w:rPr>
              <w:t>Relevant lessons are captured by the Programme team and used to inform management decisions.</w:t>
            </w:r>
          </w:p>
        </w:tc>
      </w:tr>
      <w:tr w:rsidR="004E74A0" w:rsidRPr="00342C2F" w14:paraId="31218DEE" w14:textId="77777777" w:rsidTr="00E72A69">
        <w:tc>
          <w:tcPr>
            <w:tcW w:w="3649" w:type="dxa"/>
            <w:shd w:val="clear" w:color="auto" w:fill="EDF2F8"/>
            <w:vAlign w:val="center"/>
          </w:tcPr>
          <w:p w14:paraId="61C25726" w14:textId="77777777" w:rsidR="004E74A0" w:rsidRPr="00342C2F" w:rsidRDefault="004E74A0" w:rsidP="00E72A69">
            <w:pPr>
              <w:rPr>
                <w:sz w:val="18"/>
                <w:szCs w:val="18"/>
              </w:rPr>
            </w:pPr>
            <w:r w:rsidRPr="00342C2F">
              <w:rPr>
                <w:sz w:val="18"/>
                <w:szCs w:val="18"/>
              </w:rPr>
              <w:t>Annual Programme Quality Assurance</w:t>
            </w:r>
          </w:p>
        </w:tc>
        <w:tc>
          <w:tcPr>
            <w:tcW w:w="3649" w:type="dxa"/>
            <w:shd w:val="clear" w:color="auto" w:fill="EDF2F8"/>
            <w:vAlign w:val="center"/>
          </w:tcPr>
          <w:p w14:paraId="779635ED" w14:textId="77777777" w:rsidR="004E74A0" w:rsidRPr="00342C2F" w:rsidRDefault="004E74A0" w:rsidP="00E72A69">
            <w:pPr>
              <w:rPr>
                <w:sz w:val="18"/>
                <w:szCs w:val="18"/>
              </w:rPr>
            </w:pPr>
            <w:r w:rsidRPr="00342C2F">
              <w:rPr>
                <w:sz w:val="18"/>
                <w:szCs w:val="18"/>
              </w:rPr>
              <w:t>The quality of the Programme will be assessed against UNDP’s quality standards to identify Programme strengths and weaknesses and to inform management decision making to improve the Programme.</w:t>
            </w:r>
          </w:p>
        </w:tc>
        <w:tc>
          <w:tcPr>
            <w:tcW w:w="3649" w:type="dxa"/>
            <w:shd w:val="clear" w:color="auto" w:fill="EDF2F8"/>
            <w:vAlign w:val="center"/>
          </w:tcPr>
          <w:p w14:paraId="589FBF3B" w14:textId="77777777" w:rsidR="004E74A0" w:rsidRPr="00342C2F" w:rsidRDefault="004E74A0" w:rsidP="00E72A69">
            <w:pPr>
              <w:jc w:val="center"/>
              <w:rPr>
                <w:sz w:val="18"/>
                <w:szCs w:val="18"/>
              </w:rPr>
            </w:pPr>
            <w:r w:rsidRPr="00342C2F">
              <w:rPr>
                <w:sz w:val="18"/>
                <w:szCs w:val="18"/>
              </w:rPr>
              <w:t>Annually</w:t>
            </w:r>
          </w:p>
        </w:tc>
        <w:tc>
          <w:tcPr>
            <w:tcW w:w="3649" w:type="dxa"/>
            <w:shd w:val="clear" w:color="auto" w:fill="EDF2F8"/>
            <w:vAlign w:val="center"/>
          </w:tcPr>
          <w:p w14:paraId="03781746" w14:textId="77777777" w:rsidR="004E74A0" w:rsidRPr="00342C2F" w:rsidRDefault="004E74A0" w:rsidP="00E72A69">
            <w:pPr>
              <w:rPr>
                <w:sz w:val="18"/>
                <w:szCs w:val="18"/>
              </w:rPr>
            </w:pPr>
            <w:r w:rsidRPr="00342C2F">
              <w:rPr>
                <w:sz w:val="18"/>
                <w:szCs w:val="18"/>
              </w:rPr>
              <w:t>Areas of strength and weakness will be reviewed by Programme management and used to inform decisions to improve Programme performance.</w:t>
            </w:r>
          </w:p>
        </w:tc>
      </w:tr>
      <w:tr w:rsidR="004E74A0" w:rsidRPr="00342C2F" w14:paraId="1EA1E943" w14:textId="77777777" w:rsidTr="00E72A69">
        <w:tc>
          <w:tcPr>
            <w:tcW w:w="3649" w:type="dxa"/>
            <w:shd w:val="clear" w:color="auto" w:fill="EDF2F8"/>
            <w:vAlign w:val="center"/>
          </w:tcPr>
          <w:p w14:paraId="6F4EB175" w14:textId="77777777" w:rsidR="004E74A0" w:rsidRPr="00342C2F" w:rsidRDefault="004E74A0" w:rsidP="00E72A69">
            <w:pPr>
              <w:rPr>
                <w:sz w:val="18"/>
                <w:szCs w:val="18"/>
              </w:rPr>
            </w:pPr>
            <w:r w:rsidRPr="00342C2F">
              <w:rPr>
                <w:sz w:val="18"/>
                <w:szCs w:val="18"/>
              </w:rPr>
              <w:t>Review and Make Course Corrections</w:t>
            </w:r>
          </w:p>
        </w:tc>
        <w:tc>
          <w:tcPr>
            <w:tcW w:w="3649" w:type="dxa"/>
            <w:shd w:val="clear" w:color="auto" w:fill="EDF2F8"/>
            <w:vAlign w:val="center"/>
          </w:tcPr>
          <w:p w14:paraId="38FAD914" w14:textId="77777777" w:rsidR="004E74A0" w:rsidRPr="00342C2F" w:rsidRDefault="004E74A0" w:rsidP="00E72A69">
            <w:pPr>
              <w:rPr>
                <w:sz w:val="18"/>
                <w:szCs w:val="18"/>
              </w:rPr>
            </w:pPr>
            <w:r w:rsidRPr="00342C2F">
              <w:rPr>
                <w:sz w:val="18"/>
                <w:szCs w:val="18"/>
              </w:rPr>
              <w:t>Internal review of data and evidence from all monitoring actions to inform decision making.</w:t>
            </w:r>
          </w:p>
        </w:tc>
        <w:tc>
          <w:tcPr>
            <w:tcW w:w="3649" w:type="dxa"/>
            <w:shd w:val="clear" w:color="auto" w:fill="EDF2F8"/>
            <w:vAlign w:val="center"/>
          </w:tcPr>
          <w:p w14:paraId="0A66AC9C" w14:textId="77777777" w:rsidR="004E74A0" w:rsidRPr="00342C2F" w:rsidRDefault="004E74A0" w:rsidP="00E72A69">
            <w:pPr>
              <w:jc w:val="center"/>
              <w:rPr>
                <w:sz w:val="18"/>
                <w:szCs w:val="18"/>
              </w:rPr>
            </w:pPr>
            <w:r w:rsidRPr="00342C2F">
              <w:rPr>
                <w:sz w:val="18"/>
                <w:szCs w:val="18"/>
              </w:rPr>
              <w:t>At least annually</w:t>
            </w:r>
          </w:p>
        </w:tc>
        <w:tc>
          <w:tcPr>
            <w:tcW w:w="3649" w:type="dxa"/>
            <w:shd w:val="clear" w:color="auto" w:fill="EDF2F8"/>
          </w:tcPr>
          <w:p w14:paraId="1FF89612" w14:textId="77777777" w:rsidR="004E74A0" w:rsidRPr="00342C2F" w:rsidRDefault="004E74A0" w:rsidP="00E72A69">
            <w:pPr>
              <w:rPr>
                <w:sz w:val="18"/>
                <w:szCs w:val="18"/>
              </w:rPr>
            </w:pPr>
            <w:r w:rsidRPr="00342C2F">
              <w:rPr>
                <w:sz w:val="18"/>
                <w:szCs w:val="18"/>
              </w:rPr>
              <w:t xml:space="preserve">Performance data, risks, </w:t>
            </w:r>
            <w:proofErr w:type="gramStart"/>
            <w:r w:rsidRPr="00342C2F">
              <w:rPr>
                <w:sz w:val="18"/>
                <w:szCs w:val="18"/>
              </w:rPr>
              <w:t>lessons</w:t>
            </w:r>
            <w:proofErr w:type="gramEnd"/>
            <w:r w:rsidRPr="00342C2F">
              <w:rPr>
                <w:sz w:val="18"/>
                <w:szCs w:val="18"/>
              </w:rPr>
              <w:t xml:space="preserve"> and quality will be discussed by the Programme board and used to make course corrections.</w:t>
            </w:r>
          </w:p>
        </w:tc>
      </w:tr>
      <w:tr w:rsidR="004E74A0" w:rsidRPr="00342C2F" w14:paraId="675D483B" w14:textId="77777777" w:rsidTr="00E72A69">
        <w:tc>
          <w:tcPr>
            <w:tcW w:w="3649" w:type="dxa"/>
            <w:shd w:val="clear" w:color="auto" w:fill="EDF2F8"/>
            <w:vAlign w:val="center"/>
          </w:tcPr>
          <w:p w14:paraId="447E7612" w14:textId="77777777" w:rsidR="004E74A0" w:rsidRPr="00342C2F" w:rsidRDefault="004E74A0" w:rsidP="00E72A69">
            <w:pPr>
              <w:rPr>
                <w:sz w:val="18"/>
                <w:szCs w:val="18"/>
              </w:rPr>
            </w:pPr>
            <w:r w:rsidRPr="00342C2F">
              <w:rPr>
                <w:sz w:val="18"/>
                <w:szCs w:val="18"/>
              </w:rPr>
              <w:lastRenderedPageBreak/>
              <w:t>Programme Report</w:t>
            </w:r>
          </w:p>
        </w:tc>
        <w:tc>
          <w:tcPr>
            <w:tcW w:w="3649" w:type="dxa"/>
            <w:shd w:val="clear" w:color="auto" w:fill="EDF2F8"/>
            <w:vAlign w:val="center"/>
          </w:tcPr>
          <w:p w14:paraId="42847C5C" w14:textId="5638EA04" w:rsidR="004E74A0" w:rsidRPr="00342C2F" w:rsidRDefault="004E74A0" w:rsidP="00E72A69">
            <w:pPr>
              <w:rPr>
                <w:sz w:val="18"/>
                <w:szCs w:val="18"/>
              </w:rPr>
            </w:pPr>
            <w:r w:rsidRPr="00342C2F">
              <w:rPr>
                <w:sz w:val="18"/>
                <w:szCs w:val="18"/>
              </w:rPr>
              <w:t xml:space="preserve">A progress report will be presented to the PSC and key stakeholders, consisting of progress data showing the results achieved against pre-defined annual targets at the output level, the annual Programme quality rating summary, an updated risk log with mitigation measures, and any evaluation or review reports prepared over the period. </w:t>
            </w:r>
          </w:p>
        </w:tc>
        <w:tc>
          <w:tcPr>
            <w:tcW w:w="3649" w:type="dxa"/>
            <w:shd w:val="clear" w:color="auto" w:fill="EDF2F8"/>
            <w:vAlign w:val="center"/>
          </w:tcPr>
          <w:p w14:paraId="6FA3BDDF" w14:textId="77777777" w:rsidR="004E74A0" w:rsidRPr="00342C2F" w:rsidRDefault="004E74A0" w:rsidP="00E72A69">
            <w:pPr>
              <w:jc w:val="center"/>
              <w:rPr>
                <w:sz w:val="18"/>
                <w:szCs w:val="18"/>
              </w:rPr>
            </w:pPr>
            <w:r w:rsidRPr="00342C2F">
              <w:rPr>
                <w:sz w:val="18"/>
                <w:szCs w:val="18"/>
              </w:rPr>
              <w:t>Annually, and at the end of the Programme (final report)</w:t>
            </w:r>
          </w:p>
        </w:tc>
        <w:tc>
          <w:tcPr>
            <w:tcW w:w="3649" w:type="dxa"/>
            <w:shd w:val="clear" w:color="auto" w:fill="EDF2F8"/>
          </w:tcPr>
          <w:p w14:paraId="77B7F5CA" w14:textId="77777777" w:rsidR="004E74A0" w:rsidRPr="00342C2F" w:rsidRDefault="004E74A0" w:rsidP="00E72A69">
            <w:pPr>
              <w:rPr>
                <w:sz w:val="18"/>
                <w:szCs w:val="18"/>
              </w:rPr>
            </w:pPr>
          </w:p>
        </w:tc>
      </w:tr>
      <w:tr w:rsidR="004E74A0" w:rsidRPr="00342C2F" w14:paraId="5FA89923" w14:textId="77777777" w:rsidTr="00E72A69">
        <w:tc>
          <w:tcPr>
            <w:tcW w:w="3649" w:type="dxa"/>
            <w:shd w:val="clear" w:color="auto" w:fill="EDF2F8"/>
            <w:vAlign w:val="center"/>
          </w:tcPr>
          <w:p w14:paraId="00A8F766" w14:textId="77777777" w:rsidR="004E74A0" w:rsidRPr="00342C2F" w:rsidRDefault="004E74A0" w:rsidP="00E72A69">
            <w:pPr>
              <w:rPr>
                <w:sz w:val="18"/>
                <w:szCs w:val="18"/>
              </w:rPr>
            </w:pPr>
            <w:r w:rsidRPr="00342C2F">
              <w:rPr>
                <w:sz w:val="18"/>
                <w:szCs w:val="18"/>
              </w:rPr>
              <w:t>Programme Review (PSC)</w:t>
            </w:r>
          </w:p>
        </w:tc>
        <w:tc>
          <w:tcPr>
            <w:tcW w:w="3649" w:type="dxa"/>
            <w:shd w:val="clear" w:color="auto" w:fill="EDF2F8"/>
            <w:vAlign w:val="center"/>
          </w:tcPr>
          <w:p w14:paraId="6D27B01C" w14:textId="77777777" w:rsidR="004E74A0" w:rsidRPr="00342C2F" w:rsidRDefault="004E74A0" w:rsidP="00E72A69">
            <w:pPr>
              <w:rPr>
                <w:sz w:val="18"/>
                <w:szCs w:val="18"/>
              </w:rPr>
            </w:pPr>
            <w:r w:rsidRPr="00342C2F">
              <w:rPr>
                <w:sz w:val="18"/>
                <w:szCs w:val="18"/>
              </w:rPr>
              <w:t>The Programme’s governance mechanism (i.e., PSC) will hold regular Programme reviews to assess the performance of the Programme and review the Multi-Year Work Plan to ensure realistic budgeting over the life of the Programme. In the Programme’s final year, the PSC shall hold an end-of Programme review to capture lessons learned and discuss opportunities for scaling up and to socialize Programme results and lessons learned with relevant audiences.</w:t>
            </w:r>
          </w:p>
        </w:tc>
        <w:tc>
          <w:tcPr>
            <w:tcW w:w="3649" w:type="dxa"/>
            <w:shd w:val="clear" w:color="auto" w:fill="EDF2F8"/>
            <w:vAlign w:val="center"/>
          </w:tcPr>
          <w:p w14:paraId="269C1AE2" w14:textId="77777777" w:rsidR="004E74A0" w:rsidRPr="00342C2F" w:rsidRDefault="004E74A0" w:rsidP="00E72A69">
            <w:pPr>
              <w:jc w:val="center"/>
              <w:rPr>
                <w:sz w:val="18"/>
                <w:szCs w:val="18"/>
              </w:rPr>
            </w:pPr>
            <w:r w:rsidRPr="00342C2F">
              <w:rPr>
                <w:sz w:val="18"/>
                <w:szCs w:val="18"/>
              </w:rPr>
              <w:t>Specify frequency (i.e., at least annually)</w:t>
            </w:r>
          </w:p>
        </w:tc>
        <w:tc>
          <w:tcPr>
            <w:tcW w:w="3649" w:type="dxa"/>
            <w:shd w:val="clear" w:color="auto" w:fill="EDF2F8"/>
            <w:vAlign w:val="center"/>
          </w:tcPr>
          <w:p w14:paraId="4DC02718" w14:textId="77777777" w:rsidR="004E74A0" w:rsidRPr="00342C2F" w:rsidRDefault="004E74A0" w:rsidP="00E72A69">
            <w:pPr>
              <w:rPr>
                <w:sz w:val="18"/>
                <w:szCs w:val="18"/>
              </w:rPr>
            </w:pPr>
            <w:r w:rsidRPr="00342C2F">
              <w:rPr>
                <w:sz w:val="18"/>
                <w:szCs w:val="18"/>
              </w:rPr>
              <w:t xml:space="preserve">Any quality concerns or slower than expected progress should be discussed by the Programme board and management actions agreed to address the issues identified. </w:t>
            </w:r>
          </w:p>
        </w:tc>
      </w:tr>
    </w:tbl>
    <w:p w14:paraId="6207B040" w14:textId="77777777" w:rsidR="004E74A0" w:rsidRPr="00342C2F" w:rsidRDefault="004E74A0" w:rsidP="004E74A0">
      <w:pPr>
        <w:spacing w:after="0"/>
        <w:rPr>
          <w:sz w:val="18"/>
          <w:szCs w:val="18"/>
        </w:rPr>
      </w:pPr>
    </w:p>
    <w:p w14:paraId="5C016D9A" w14:textId="77777777" w:rsidR="004E74A0" w:rsidRPr="00342C2F" w:rsidRDefault="004E74A0" w:rsidP="004E74A0">
      <w:pPr>
        <w:spacing w:after="0"/>
        <w:rPr>
          <w:i/>
          <w:sz w:val="18"/>
          <w:szCs w:val="18"/>
        </w:rPr>
      </w:pPr>
      <w:r w:rsidRPr="00342C2F">
        <w:rPr>
          <w:i/>
          <w:sz w:val="18"/>
          <w:szCs w:val="18"/>
        </w:rPr>
        <w:t>Evaluation Plan</w:t>
      </w:r>
      <w:r w:rsidRPr="00342C2F">
        <w:rPr>
          <w:i/>
          <w:sz w:val="18"/>
          <w:szCs w:val="18"/>
          <w:vertAlign w:val="superscript"/>
        </w:rPr>
        <w:footnoteReference w:id="41"/>
      </w:r>
      <w:r w:rsidRPr="00342C2F">
        <w:rPr>
          <w:i/>
          <w:sz w:val="18"/>
          <w:szCs w:val="18"/>
        </w:rPr>
        <w:t xml:space="preserve"> </w:t>
      </w:r>
    </w:p>
    <w:p w14:paraId="3DD68B6E" w14:textId="77777777" w:rsidR="004E74A0" w:rsidRPr="00342C2F" w:rsidRDefault="004E74A0" w:rsidP="004E74A0">
      <w:pPr>
        <w:spacing w:after="0"/>
        <w:rPr>
          <w:i/>
          <w:sz w:val="18"/>
          <w:szCs w:val="18"/>
        </w:rPr>
      </w:pP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681"/>
        <w:gridCol w:w="3544"/>
        <w:gridCol w:w="3685"/>
        <w:gridCol w:w="3686"/>
      </w:tblGrid>
      <w:tr w:rsidR="004E74A0" w:rsidRPr="00342C2F" w14:paraId="565A4D1A" w14:textId="77777777" w:rsidTr="00E72A69">
        <w:trPr>
          <w:trHeight w:val="422"/>
        </w:trPr>
        <w:tc>
          <w:tcPr>
            <w:tcW w:w="3681" w:type="dxa"/>
            <w:shd w:val="clear" w:color="auto" w:fill="EDF2F8"/>
            <w:vAlign w:val="center"/>
          </w:tcPr>
          <w:p w14:paraId="6AAFD6AC" w14:textId="77777777" w:rsidR="004E74A0" w:rsidRPr="00342C2F" w:rsidRDefault="004E74A0" w:rsidP="00E72A69">
            <w:pPr>
              <w:jc w:val="center"/>
              <w:rPr>
                <w:b/>
                <w:sz w:val="18"/>
                <w:szCs w:val="18"/>
              </w:rPr>
            </w:pPr>
            <w:r w:rsidRPr="00342C2F">
              <w:rPr>
                <w:b/>
                <w:sz w:val="18"/>
                <w:szCs w:val="18"/>
              </w:rPr>
              <w:t>Evaluation Title</w:t>
            </w:r>
          </w:p>
        </w:tc>
        <w:tc>
          <w:tcPr>
            <w:tcW w:w="3544" w:type="dxa"/>
            <w:shd w:val="clear" w:color="auto" w:fill="EDF2F8"/>
            <w:vAlign w:val="center"/>
          </w:tcPr>
          <w:p w14:paraId="76CB6AE9" w14:textId="77777777" w:rsidR="004E74A0" w:rsidRPr="00342C2F" w:rsidRDefault="004E74A0" w:rsidP="00E72A69">
            <w:pPr>
              <w:jc w:val="center"/>
              <w:rPr>
                <w:b/>
                <w:sz w:val="18"/>
                <w:szCs w:val="18"/>
              </w:rPr>
            </w:pPr>
            <w:r w:rsidRPr="00342C2F">
              <w:rPr>
                <w:b/>
                <w:sz w:val="18"/>
                <w:szCs w:val="18"/>
              </w:rPr>
              <w:t>Partners (if joint)</w:t>
            </w:r>
          </w:p>
        </w:tc>
        <w:tc>
          <w:tcPr>
            <w:tcW w:w="3685" w:type="dxa"/>
            <w:shd w:val="clear" w:color="auto" w:fill="EDF2F8"/>
            <w:vAlign w:val="center"/>
          </w:tcPr>
          <w:p w14:paraId="74D15218" w14:textId="77777777" w:rsidR="004E74A0" w:rsidRPr="00342C2F" w:rsidRDefault="004E74A0" w:rsidP="00E72A69">
            <w:pPr>
              <w:jc w:val="center"/>
              <w:rPr>
                <w:b/>
                <w:sz w:val="18"/>
                <w:szCs w:val="18"/>
              </w:rPr>
            </w:pPr>
            <w:r w:rsidRPr="00342C2F">
              <w:rPr>
                <w:b/>
                <w:sz w:val="18"/>
                <w:szCs w:val="18"/>
              </w:rPr>
              <w:t>Planned Completion Date</w:t>
            </w:r>
          </w:p>
        </w:tc>
        <w:tc>
          <w:tcPr>
            <w:tcW w:w="3686" w:type="dxa"/>
            <w:shd w:val="clear" w:color="auto" w:fill="EDF2F8"/>
            <w:vAlign w:val="center"/>
          </w:tcPr>
          <w:p w14:paraId="1D4760D3" w14:textId="77777777" w:rsidR="004E74A0" w:rsidRPr="00342C2F" w:rsidRDefault="004E74A0" w:rsidP="00E72A69">
            <w:pPr>
              <w:jc w:val="center"/>
              <w:rPr>
                <w:b/>
                <w:sz w:val="18"/>
                <w:szCs w:val="18"/>
              </w:rPr>
            </w:pPr>
            <w:r w:rsidRPr="00342C2F">
              <w:rPr>
                <w:b/>
                <w:sz w:val="18"/>
                <w:szCs w:val="18"/>
              </w:rPr>
              <w:t>Cost and Source of Funding</w:t>
            </w:r>
          </w:p>
        </w:tc>
      </w:tr>
      <w:tr w:rsidR="004E74A0" w:rsidRPr="00342C2F" w14:paraId="4EE8AFF3" w14:textId="77777777" w:rsidTr="00E72A69">
        <w:trPr>
          <w:trHeight w:val="440"/>
        </w:trPr>
        <w:tc>
          <w:tcPr>
            <w:tcW w:w="3681" w:type="dxa"/>
            <w:shd w:val="clear" w:color="auto" w:fill="EDF2F8"/>
            <w:vAlign w:val="center"/>
          </w:tcPr>
          <w:p w14:paraId="614CBF1A" w14:textId="77777777" w:rsidR="004E74A0" w:rsidRPr="00342C2F" w:rsidRDefault="004E74A0" w:rsidP="00E72A69">
            <w:pPr>
              <w:rPr>
                <w:sz w:val="18"/>
                <w:szCs w:val="18"/>
              </w:rPr>
            </w:pPr>
            <w:r w:rsidRPr="00342C2F">
              <w:rPr>
                <w:sz w:val="18"/>
                <w:szCs w:val="18"/>
              </w:rPr>
              <w:t>Mid-Term Evaluation</w:t>
            </w:r>
          </w:p>
        </w:tc>
        <w:tc>
          <w:tcPr>
            <w:tcW w:w="3544" w:type="dxa"/>
            <w:shd w:val="clear" w:color="auto" w:fill="EDF2F8"/>
            <w:vAlign w:val="center"/>
          </w:tcPr>
          <w:p w14:paraId="584C2E6C" w14:textId="77777777" w:rsidR="004E74A0" w:rsidRPr="00342C2F" w:rsidRDefault="004E74A0" w:rsidP="00E72A69">
            <w:pPr>
              <w:jc w:val="center"/>
              <w:rPr>
                <w:sz w:val="18"/>
                <w:szCs w:val="18"/>
              </w:rPr>
            </w:pPr>
            <w:r w:rsidRPr="00342C2F">
              <w:rPr>
                <w:sz w:val="18"/>
                <w:szCs w:val="18"/>
              </w:rPr>
              <w:t>UNDP/Office of the Vice President</w:t>
            </w:r>
          </w:p>
        </w:tc>
        <w:tc>
          <w:tcPr>
            <w:tcW w:w="3685" w:type="dxa"/>
            <w:shd w:val="clear" w:color="auto" w:fill="EDF2F8"/>
            <w:vAlign w:val="center"/>
          </w:tcPr>
          <w:p w14:paraId="7D9DC73D" w14:textId="77777777" w:rsidR="004E74A0" w:rsidRPr="00342C2F" w:rsidRDefault="004E74A0" w:rsidP="00E72A69">
            <w:pPr>
              <w:jc w:val="center"/>
              <w:rPr>
                <w:sz w:val="18"/>
                <w:szCs w:val="18"/>
              </w:rPr>
            </w:pPr>
            <w:r w:rsidRPr="00342C2F">
              <w:rPr>
                <w:sz w:val="18"/>
                <w:szCs w:val="18"/>
              </w:rPr>
              <w:t>PY2</w:t>
            </w:r>
          </w:p>
        </w:tc>
        <w:tc>
          <w:tcPr>
            <w:tcW w:w="3686" w:type="dxa"/>
            <w:shd w:val="clear" w:color="auto" w:fill="EDF2F8"/>
            <w:vAlign w:val="center"/>
          </w:tcPr>
          <w:p w14:paraId="28F15F7B" w14:textId="77777777" w:rsidR="004E74A0" w:rsidRPr="00342C2F" w:rsidRDefault="004E74A0" w:rsidP="00E72A69">
            <w:pPr>
              <w:jc w:val="center"/>
              <w:rPr>
                <w:sz w:val="18"/>
                <w:szCs w:val="18"/>
              </w:rPr>
            </w:pPr>
            <w:r w:rsidRPr="00342C2F">
              <w:rPr>
                <w:sz w:val="18"/>
                <w:szCs w:val="18"/>
              </w:rPr>
              <w:t>Programme budget</w:t>
            </w:r>
          </w:p>
        </w:tc>
      </w:tr>
      <w:tr w:rsidR="004E74A0" w:rsidRPr="00342C2F" w14:paraId="286A9A7E" w14:textId="77777777" w:rsidTr="00E72A69">
        <w:trPr>
          <w:trHeight w:val="440"/>
        </w:trPr>
        <w:tc>
          <w:tcPr>
            <w:tcW w:w="3681" w:type="dxa"/>
            <w:shd w:val="clear" w:color="auto" w:fill="EDF2F8"/>
            <w:vAlign w:val="center"/>
          </w:tcPr>
          <w:p w14:paraId="4FB2D4F1" w14:textId="77777777" w:rsidR="004E74A0" w:rsidRPr="00342C2F" w:rsidRDefault="004E74A0" w:rsidP="00E72A69">
            <w:pPr>
              <w:rPr>
                <w:sz w:val="18"/>
                <w:szCs w:val="18"/>
              </w:rPr>
            </w:pPr>
            <w:r w:rsidRPr="00342C2F">
              <w:rPr>
                <w:sz w:val="18"/>
                <w:szCs w:val="18"/>
              </w:rPr>
              <w:t>Final Evaluation</w:t>
            </w:r>
          </w:p>
        </w:tc>
        <w:tc>
          <w:tcPr>
            <w:tcW w:w="3544" w:type="dxa"/>
            <w:shd w:val="clear" w:color="auto" w:fill="EDF2F8"/>
            <w:vAlign w:val="center"/>
          </w:tcPr>
          <w:p w14:paraId="1AA00F53" w14:textId="77777777" w:rsidR="004E74A0" w:rsidRPr="00342C2F" w:rsidRDefault="004E74A0" w:rsidP="00E72A69">
            <w:pPr>
              <w:jc w:val="center"/>
              <w:rPr>
                <w:sz w:val="18"/>
                <w:szCs w:val="18"/>
              </w:rPr>
            </w:pPr>
            <w:r w:rsidRPr="00342C2F">
              <w:rPr>
                <w:sz w:val="18"/>
                <w:szCs w:val="18"/>
              </w:rPr>
              <w:t xml:space="preserve">UNDP/Office of the Vice President </w:t>
            </w:r>
          </w:p>
        </w:tc>
        <w:tc>
          <w:tcPr>
            <w:tcW w:w="3685" w:type="dxa"/>
            <w:shd w:val="clear" w:color="auto" w:fill="EDF2F8"/>
            <w:vAlign w:val="center"/>
          </w:tcPr>
          <w:p w14:paraId="09789A9A" w14:textId="77777777" w:rsidR="004E74A0" w:rsidRPr="00342C2F" w:rsidRDefault="004E74A0" w:rsidP="00E72A69">
            <w:pPr>
              <w:jc w:val="center"/>
              <w:rPr>
                <w:sz w:val="18"/>
                <w:szCs w:val="18"/>
              </w:rPr>
            </w:pPr>
            <w:r w:rsidRPr="00342C2F">
              <w:rPr>
                <w:sz w:val="18"/>
                <w:szCs w:val="18"/>
              </w:rPr>
              <w:t>PY3</w:t>
            </w:r>
          </w:p>
        </w:tc>
        <w:tc>
          <w:tcPr>
            <w:tcW w:w="3686" w:type="dxa"/>
            <w:shd w:val="clear" w:color="auto" w:fill="EDF2F8"/>
            <w:vAlign w:val="center"/>
          </w:tcPr>
          <w:p w14:paraId="72CFC94E" w14:textId="77777777" w:rsidR="004E74A0" w:rsidRPr="00342C2F" w:rsidRDefault="004E74A0" w:rsidP="00E72A69">
            <w:pPr>
              <w:jc w:val="center"/>
              <w:rPr>
                <w:sz w:val="18"/>
                <w:szCs w:val="18"/>
              </w:rPr>
            </w:pPr>
            <w:r w:rsidRPr="00342C2F">
              <w:rPr>
                <w:sz w:val="18"/>
                <w:szCs w:val="18"/>
              </w:rPr>
              <w:t>Programme budget</w:t>
            </w:r>
          </w:p>
        </w:tc>
      </w:tr>
      <w:tr w:rsidR="004E74A0" w:rsidRPr="00342C2F" w14:paraId="08539326" w14:textId="77777777" w:rsidTr="00E72A69">
        <w:trPr>
          <w:trHeight w:val="440"/>
        </w:trPr>
        <w:tc>
          <w:tcPr>
            <w:tcW w:w="3681" w:type="dxa"/>
            <w:shd w:val="clear" w:color="auto" w:fill="EDF2F8"/>
            <w:vAlign w:val="center"/>
          </w:tcPr>
          <w:p w14:paraId="1CB58FA5" w14:textId="77777777" w:rsidR="004E74A0" w:rsidRPr="00342C2F" w:rsidRDefault="004E74A0" w:rsidP="00E72A69">
            <w:pPr>
              <w:rPr>
                <w:sz w:val="18"/>
                <w:szCs w:val="18"/>
              </w:rPr>
            </w:pPr>
            <w:r w:rsidRPr="00342C2F">
              <w:rPr>
                <w:sz w:val="18"/>
                <w:szCs w:val="18"/>
              </w:rPr>
              <w:t>Annual surveys - analysis of results</w:t>
            </w:r>
          </w:p>
        </w:tc>
        <w:tc>
          <w:tcPr>
            <w:tcW w:w="3544" w:type="dxa"/>
            <w:shd w:val="clear" w:color="auto" w:fill="EDF2F8"/>
            <w:vAlign w:val="center"/>
          </w:tcPr>
          <w:p w14:paraId="7C54656F" w14:textId="77777777" w:rsidR="004E74A0" w:rsidRPr="00342C2F" w:rsidRDefault="004E74A0" w:rsidP="00E72A69">
            <w:pPr>
              <w:jc w:val="center"/>
              <w:rPr>
                <w:sz w:val="18"/>
                <w:szCs w:val="18"/>
              </w:rPr>
            </w:pPr>
            <w:r w:rsidRPr="00342C2F">
              <w:rPr>
                <w:sz w:val="18"/>
                <w:szCs w:val="18"/>
              </w:rPr>
              <w:t xml:space="preserve">UNDP/Office of the Vice President </w:t>
            </w:r>
          </w:p>
        </w:tc>
        <w:tc>
          <w:tcPr>
            <w:tcW w:w="3685" w:type="dxa"/>
            <w:shd w:val="clear" w:color="auto" w:fill="EDF2F8"/>
            <w:vAlign w:val="center"/>
          </w:tcPr>
          <w:p w14:paraId="4CC451E1" w14:textId="77777777" w:rsidR="004E74A0" w:rsidRPr="00342C2F" w:rsidRDefault="004E74A0" w:rsidP="00E72A69">
            <w:pPr>
              <w:jc w:val="center"/>
              <w:rPr>
                <w:sz w:val="18"/>
                <w:szCs w:val="18"/>
              </w:rPr>
            </w:pPr>
            <w:r w:rsidRPr="00342C2F">
              <w:rPr>
                <w:sz w:val="18"/>
                <w:szCs w:val="18"/>
              </w:rPr>
              <w:t>Every year</w:t>
            </w:r>
          </w:p>
        </w:tc>
        <w:tc>
          <w:tcPr>
            <w:tcW w:w="3686" w:type="dxa"/>
            <w:shd w:val="clear" w:color="auto" w:fill="EDF2F8"/>
            <w:vAlign w:val="center"/>
          </w:tcPr>
          <w:p w14:paraId="2285F6A3" w14:textId="77777777" w:rsidR="004E74A0" w:rsidRPr="00342C2F" w:rsidRDefault="004E74A0" w:rsidP="00E72A69">
            <w:pPr>
              <w:jc w:val="center"/>
              <w:rPr>
                <w:sz w:val="18"/>
                <w:szCs w:val="18"/>
              </w:rPr>
            </w:pPr>
            <w:r w:rsidRPr="00342C2F">
              <w:rPr>
                <w:sz w:val="18"/>
                <w:szCs w:val="18"/>
              </w:rPr>
              <w:t>Programme budget</w:t>
            </w:r>
          </w:p>
        </w:tc>
      </w:tr>
    </w:tbl>
    <w:p w14:paraId="721FFA55" w14:textId="77777777" w:rsidR="001C3909" w:rsidRPr="00342C2F" w:rsidRDefault="001C3909">
      <w:pPr>
        <w:spacing w:after="0"/>
        <w:sectPr w:rsidR="001C3909" w:rsidRPr="00342C2F" w:rsidSect="00A71BFA">
          <w:pgSz w:w="16838" w:h="11906" w:orient="landscape"/>
          <w:pgMar w:top="1151" w:right="862" w:bottom="1151" w:left="862" w:header="720" w:footer="431" w:gutter="0"/>
          <w:pgNumType w:start="29"/>
          <w:cols w:space="720"/>
          <w:titlePg/>
        </w:sectPr>
      </w:pPr>
    </w:p>
    <w:p w14:paraId="0000023E" w14:textId="77777777" w:rsidR="00B52997" w:rsidRPr="00342C2F" w:rsidRDefault="00B52997">
      <w:pPr>
        <w:spacing w:after="0"/>
      </w:pPr>
    </w:p>
    <w:p w14:paraId="0000023F" w14:textId="04A64468" w:rsidR="00B52997" w:rsidRPr="00342C2F" w:rsidRDefault="00AE0FDC" w:rsidP="00482A07">
      <w:pPr>
        <w:pStyle w:val="Heading2"/>
        <w:ind w:left="720" w:hanging="720"/>
      </w:pPr>
      <w:bookmarkStart w:id="36" w:name="_Toc79405025"/>
      <w:bookmarkStart w:id="37" w:name="_Toc104342036"/>
      <w:r w:rsidRPr="00342C2F">
        <w:t>8</w:t>
      </w:r>
      <w:r w:rsidR="00940EEB" w:rsidRPr="00342C2F">
        <w:tab/>
      </w:r>
      <w:r w:rsidR="00C461C6" w:rsidRPr="00342C2F">
        <w:t>Communication and Visibility</w:t>
      </w:r>
      <w:bookmarkEnd w:id="36"/>
      <w:bookmarkEnd w:id="37"/>
    </w:p>
    <w:p w14:paraId="00000241" w14:textId="017D1227" w:rsidR="00B52997" w:rsidRPr="00342C2F" w:rsidRDefault="00C461C6">
      <w:pPr>
        <w:spacing w:after="0"/>
      </w:pPr>
      <w:r w:rsidRPr="00342C2F">
        <w:t xml:space="preserve">Communication, </w:t>
      </w:r>
      <w:r w:rsidR="000E09B1" w:rsidRPr="00342C2F">
        <w:t>visibility,</w:t>
      </w:r>
      <w:r w:rsidRPr="00342C2F">
        <w:t xml:space="preserve"> and outreach is a core factor of the NJFP’s success. Effective outreach through robust communication will not only inspire confidence, but also foster visibility of the programme within Nigeria. Inclusion and broad-based participation are key values for the programme. To achieve this, it’s vital that robust communications architecture and systems</w:t>
      </w:r>
      <w:r w:rsidR="004F2F00" w:rsidRPr="00342C2F">
        <w:t xml:space="preserve"> </w:t>
      </w:r>
      <w:r w:rsidRPr="00342C2F">
        <w:t>are put in place. The platform of key stakeholders within the programme will also serve as communication channels for the programme. To aid visibility and promote communication, the programme will:</w:t>
      </w:r>
    </w:p>
    <w:p w14:paraId="00000242" w14:textId="77777777" w:rsidR="00B52997" w:rsidRPr="00342C2F" w:rsidRDefault="00B52997">
      <w:pPr>
        <w:spacing w:after="0"/>
        <w:ind w:left="360"/>
      </w:pPr>
    </w:p>
    <w:p w14:paraId="00000243" w14:textId="64A91970" w:rsidR="00B52997" w:rsidRPr="00342C2F" w:rsidRDefault="006A7EAA">
      <w:pPr>
        <w:numPr>
          <w:ilvl w:val="0"/>
          <w:numId w:val="6"/>
        </w:numPr>
        <w:spacing w:after="0"/>
        <w:ind w:left="720"/>
      </w:pPr>
      <w:r w:rsidRPr="00342C2F">
        <w:t xml:space="preserve">Refine and ensure implementation of the </w:t>
      </w:r>
      <w:r w:rsidR="00C461C6" w:rsidRPr="00342C2F">
        <w:t xml:space="preserve">communication and visibility strategy plan covering pre, during, and post project visibility needs, including for the key partners and supporters of the </w:t>
      </w:r>
      <w:proofErr w:type="gramStart"/>
      <w:r w:rsidR="00C461C6" w:rsidRPr="00342C2F">
        <w:t>project;</w:t>
      </w:r>
      <w:proofErr w:type="gramEnd"/>
    </w:p>
    <w:p w14:paraId="00000244" w14:textId="4A0EA9B9" w:rsidR="00B52997" w:rsidRPr="00342C2F" w:rsidRDefault="00C461C6">
      <w:pPr>
        <w:numPr>
          <w:ilvl w:val="0"/>
          <w:numId w:val="6"/>
        </w:numPr>
        <w:spacing w:after="0"/>
        <w:ind w:left="720"/>
      </w:pPr>
      <w:r w:rsidRPr="00342C2F">
        <w:t>Use multimedia documentation of beneficiaries and host organisation</w:t>
      </w:r>
      <w:r w:rsidR="00EA4539" w:rsidRPr="00342C2F">
        <w:t>s</w:t>
      </w:r>
      <w:r w:rsidRPr="00342C2F">
        <w:t xml:space="preserve"> including human interest stories, stories of impact and change to be covered and shared through press releases, </w:t>
      </w:r>
      <w:r w:rsidR="0057376F">
        <w:t>story-gathering</w:t>
      </w:r>
      <w:r w:rsidRPr="00342C2F">
        <w:t xml:space="preserve"> missions, news features, social </w:t>
      </w:r>
      <w:proofErr w:type="gramStart"/>
      <w:r w:rsidRPr="00342C2F">
        <w:t>media</w:t>
      </w:r>
      <w:proofErr w:type="gramEnd"/>
      <w:r w:rsidRPr="00342C2F">
        <w:t xml:space="preserve"> and other media approaches possible given current restrictions. To that end partners will be provided with guidance on dissemination and amplification of content etc</w:t>
      </w:r>
    </w:p>
    <w:p w14:paraId="00000245" w14:textId="6DCB60DA" w:rsidR="00B52997" w:rsidRPr="00342C2F" w:rsidRDefault="00C461C6">
      <w:pPr>
        <w:numPr>
          <w:ilvl w:val="0"/>
          <w:numId w:val="6"/>
        </w:numPr>
        <w:spacing w:after="0"/>
        <w:ind w:left="720"/>
      </w:pPr>
      <w:r w:rsidRPr="00342C2F">
        <w:t xml:space="preserve">Ensure up to date news coverage, press releases and progress stories be featured on the NJFP website in the required language </w:t>
      </w:r>
      <w:proofErr w:type="gramStart"/>
      <w:r w:rsidRPr="00342C2F">
        <w:t>formats;</w:t>
      </w:r>
      <w:proofErr w:type="gramEnd"/>
    </w:p>
    <w:p w14:paraId="2E4F82A2" w14:textId="5996E0B9" w:rsidR="00BE093E" w:rsidRPr="00342C2F" w:rsidRDefault="00BE093E" w:rsidP="00636A97">
      <w:pPr>
        <w:numPr>
          <w:ilvl w:val="0"/>
          <w:numId w:val="6"/>
        </w:numPr>
        <w:spacing w:after="0"/>
        <w:ind w:left="709" w:hanging="425"/>
      </w:pPr>
      <w:r w:rsidRPr="00342C2F">
        <w:t>Develop NJFP branding assets and guidelines that include the EU as a key partner in the programme.</w:t>
      </w:r>
    </w:p>
    <w:p w14:paraId="00000246" w14:textId="77777777" w:rsidR="00B52997" w:rsidRPr="00342C2F" w:rsidRDefault="00C461C6" w:rsidP="00BE093E">
      <w:pPr>
        <w:numPr>
          <w:ilvl w:val="0"/>
          <w:numId w:val="6"/>
        </w:numPr>
        <w:spacing w:after="0"/>
        <w:ind w:left="720" w:hanging="436"/>
      </w:pPr>
      <w:r w:rsidRPr="00342C2F">
        <w:t xml:space="preserve">Produce posters, infographics, publications and multimedia content to ensure high visibility of the contribution made by host organisations, development partners, financiers and investors through the Jubilee Fellows </w:t>
      </w:r>
      <w:proofErr w:type="gramStart"/>
      <w:r w:rsidRPr="00342C2F">
        <w:t>Fund;</w:t>
      </w:r>
      <w:proofErr w:type="gramEnd"/>
    </w:p>
    <w:p w14:paraId="00000247" w14:textId="124B1944" w:rsidR="00B52997" w:rsidRPr="00342C2F" w:rsidRDefault="00C461C6" w:rsidP="00636A97">
      <w:pPr>
        <w:numPr>
          <w:ilvl w:val="0"/>
          <w:numId w:val="6"/>
        </w:numPr>
        <w:spacing w:after="0"/>
        <w:ind w:left="720" w:hanging="436"/>
      </w:pPr>
      <w:r w:rsidRPr="00342C2F">
        <w:t xml:space="preserve">Regularly disseminate information on social media and various platforms. Such channels will include the dedicated social media accounts of programme, the UNDP and partners at country and global </w:t>
      </w:r>
      <w:proofErr w:type="gramStart"/>
      <w:r w:rsidRPr="00342C2F">
        <w:t>level</w:t>
      </w:r>
      <w:r w:rsidR="0064010A" w:rsidRPr="00342C2F">
        <w:t>;</w:t>
      </w:r>
      <w:proofErr w:type="gramEnd"/>
    </w:p>
    <w:p w14:paraId="00000248" w14:textId="06C3D51E" w:rsidR="00B52997" w:rsidRPr="00342C2F" w:rsidRDefault="00C461C6" w:rsidP="00636A97">
      <w:pPr>
        <w:numPr>
          <w:ilvl w:val="0"/>
          <w:numId w:val="6"/>
        </w:numPr>
        <w:spacing w:after="0"/>
        <w:ind w:left="720" w:hanging="436"/>
      </w:pPr>
      <w:r w:rsidRPr="00342C2F">
        <w:t xml:space="preserve">Produce a media analysis and summary of news coverage and media engagement related to the Jubilee Fellows </w:t>
      </w:r>
      <w:proofErr w:type="gramStart"/>
      <w:r w:rsidRPr="00342C2F">
        <w:t>Programme</w:t>
      </w:r>
      <w:r w:rsidR="00376EB3" w:rsidRPr="00342C2F">
        <w:t>;</w:t>
      </w:r>
      <w:proofErr w:type="gramEnd"/>
    </w:p>
    <w:p w14:paraId="00000249" w14:textId="1791A85B" w:rsidR="00B52997" w:rsidRPr="00342C2F" w:rsidRDefault="00C461C6" w:rsidP="00636A97">
      <w:pPr>
        <w:numPr>
          <w:ilvl w:val="0"/>
          <w:numId w:val="6"/>
        </w:numPr>
        <w:spacing w:after="0"/>
        <w:ind w:left="720" w:hanging="436"/>
      </w:pPr>
      <w:r w:rsidRPr="00342C2F">
        <w:t>Share relevant monitoring and evaluation reports</w:t>
      </w:r>
      <w:r w:rsidR="006C1792" w:rsidRPr="00342C2F">
        <w:t xml:space="preserve"> </w:t>
      </w:r>
      <w:r w:rsidRPr="00342C2F">
        <w:t>among key partners to ensure transparency, accountability and acknowledgement of results achieved</w:t>
      </w:r>
      <w:r w:rsidR="00376EB3" w:rsidRPr="00342C2F">
        <w:t>;</w:t>
      </w:r>
      <w:r w:rsidR="00DE1533" w:rsidRPr="00342C2F">
        <w:t xml:space="preserve"> </w:t>
      </w:r>
      <w:r w:rsidR="00763E4A" w:rsidRPr="00342C2F">
        <w:t>This will be done in line with UNDP’s confid</w:t>
      </w:r>
      <w:r w:rsidR="00CF29A9" w:rsidRPr="00342C2F">
        <w:t>entiality policies.</w:t>
      </w:r>
    </w:p>
    <w:p w14:paraId="0000024A" w14:textId="77777777" w:rsidR="00B52997" w:rsidRPr="00342C2F" w:rsidRDefault="00C461C6" w:rsidP="00636A97">
      <w:pPr>
        <w:numPr>
          <w:ilvl w:val="0"/>
          <w:numId w:val="6"/>
        </w:numPr>
        <w:spacing w:after="0"/>
        <w:ind w:left="720" w:hanging="436"/>
      </w:pPr>
      <w:r w:rsidRPr="00342C2F">
        <w:t>Highlight contributing partners in all outreach and communication materials including in key constituencies and capitals.</w:t>
      </w:r>
    </w:p>
    <w:p w14:paraId="0000024C" w14:textId="5A6C89CE" w:rsidR="00B52997" w:rsidRPr="00342C2F" w:rsidRDefault="00C461C6" w:rsidP="00955D73">
      <w:pPr>
        <w:numPr>
          <w:ilvl w:val="0"/>
          <w:numId w:val="6"/>
        </w:numPr>
        <w:spacing w:after="0"/>
        <w:ind w:left="720"/>
      </w:pPr>
      <w:r w:rsidRPr="00342C2F">
        <w:t>Reference to partners support in the national communication strategy and other relevant engagements and activities as appropriate.</w:t>
      </w:r>
    </w:p>
    <w:p w14:paraId="10EF94E8" w14:textId="63A3F647" w:rsidR="00BE093E" w:rsidRPr="00342C2F" w:rsidRDefault="00BE093E" w:rsidP="00636A97">
      <w:pPr>
        <w:numPr>
          <w:ilvl w:val="0"/>
          <w:numId w:val="6"/>
        </w:numPr>
        <w:spacing w:after="0"/>
        <w:ind w:left="720" w:hanging="578"/>
      </w:pPr>
      <w:r w:rsidRPr="00342C2F">
        <w:rPr>
          <w:bCs/>
          <w:iCs/>
        </w:rPr>
        <w:t>Coordinate 4 NJFP youth focused events (panel discussion, fireside chat, youth job conference etc.) with EU officials and NJFP partners.</w:t>
      </w:r>
    </w:p>
    <w:p w14:paraId="15973530" w14:textId="05801AAB" w:rsidR="00183676" w:rsidRPr="00342C2F" w:rsidRDefault="00183676" w:rsidP="00183676">
      <w:pPr>
        <w:spacing w:after="0"/>
      </w:pPr>
    </w:p>
    <w:p w14:paraId="00000255" w14:textId="7CF566F2" w:rsidR="00B52997" w:rsidRPr="00342C2F" w:rsidRDefault="00B52997" w:rsidP="00817875">
      <w:pPr>
        <w:pStyle w:val="Heading2"/>
        <w:ind w:left="720" w:hanging="720"/>
      </w:pPr>
    </w:p>
    <w:p w14:paraId="4D2B6F3A" w14:textId="1656EAA6" w:rsidR="008C6A41" w:rsidRPr="00342C2F" w:rsidRDefault="008C6A41">
      <w:pPr>
        <w:spacing w:after="0"/>
      </w:pPr>
    </w:p>
    <w:p w14:paraId="26F5DBA0" w14:textId="2E08771B" w:rsidR="008C6A41" w:rsidRPr="00342C2F" w:rsidRDefault="008C6A41" w:rsidP="00955D73">
      <w:pPr>
        <w:pStyle w:val="Heading2"/>
        <w:ind w:left="720" w:hanging="720"/>
      </w:pPr>
    </w:p>
    <w:p w14:paraId="7AD00192" w14:textId="77777777" w:rsidR="00B52997" w:rsidRPr="00342C2F" w:rsidRDefault="00B52997">
      <w:pPr>
        <w:spacing w:after="0"/>
      </w:pPr>
    </w:p>
    <w:p w14:paraId="14733653" w14:textId="77777777" w:rsidR="006A7EAA" w:rsidRPr="00342C2F" w:rsidRDefault="006A7EAA" w:rsidP="006A7EAA">
      <w:pPr>
        <w:snapToGrid w:val="0"/>
        <w:spacing w:after="0"/>
        <w:rPr>
          <w:b/>
          <w:bCs/>
          <w:sz w:val="20"/>
          <w:szCs w:val="20"/>
        </w:rPr>
      </w:pPr>
    </w:p>
    <w:p w14:paraId="702E2339" w14:textId="77777777" w:rsidR="00544093" w:rsidRPr="00342C2F" w:rsidRDefault="00544093" w:rsidP="006A7EAA">
      <w:pPr>
        <w:pStyle w:val="PlainText"/>
        <w:jc w:val="both"/>
        <w:rPr>
          <w:rFonts w:ascii="Arial" w:hAnsi="Arial" w:cs="Arial"/>
          <w:b/>
          <w:bCs/>
          <w:sz w:val="20"/>
          <w:szCs w:val="20"/>
        </w:rPr>
      </w:pPr>
    </w:p>
    <w:p w14:paraId="1973C6C2" w14:textId="77777777" w:rsidR="00C64076" w:rsidRPr="00342C2F" w:rsidRDefault="00C64076" w:rsidP="00C64076"/>
    <w:p w14:paraId="00000278" w14:textId="68A1512A" w:rsidR="00B52997" w:rsidRPr="00342C2F" w:rsidRDefault="00B52997" w:rsidP="004A220D"/>
    <w:p w14:paraId="00000287" w14:textId="77777777" w:rsidR="00B52997" w:rsidRPr="00342C2F" w:rsidRDefault="00B52997">
      <w:pPr>
        <w:spacing w:after="0"/>
        <w:ind w:left="360"/>
        <w:rPr>
          <w:rFonts w:ascii="Open Sans" w:eastAsia="Open Sans" w:hAnsi="Open Sans" w:cs="Open Sans"/>
        </w:rPr>
      </w:pPr>
    </w:p>
    <w:p w14:paraId="00000288" w14:textId="77777777" w:rsidR="00B52997" w:rsidRPr="00342C2F" w:rsidRDefault="00B52997">
      <w:pPr>
        <w:spacing w:after="0"/>
        <w:sectPr w:rsidR="00B52997" w:rsidRPr="00342C2F" w:rsidSect="00A71BFA">
          <w:pgSz w:w="11906" w:h="16838"/>
          <w:pgMar w:top="864" w:right="1152" w:bottom="864" w:left="1152" w:header="720" w:footer="432" w:gutter="0"/>
          <w:pgNumType w:start="31"/>
          <w:cols w:space="720"/>
          <w:titlePg/>
        </w:sectPr>
      </w:pPr>
    </w:p>
    <w:p w14:paraId="2FBE0E51" w14:textId="77777777" w:rsidR="00A05443" w:rsidRPr="00342C2F" w:rsidRDefault="00A05443">
      <w:pPr>
        <w:spacing w:after="0"/>
      </w:pPr>
      <w:bookmarkStart w:id="38" w:name="_heading=h.30j0zll" w:colFirst="0" w:colLast="0"/>
      <w:bookmarkEnd w:id="38"/>
    </w:p>
    <w:p w14:paraId="0000037B" w14:textId="6DEA542A" w:rsidR="00B52997" w:rsidRPr="00342C2F" w:rsidRDefault="00C461C6" w:rsidP="006F4D9E">
      <w:pPr>
        <w:pStyle w:val="Heading1"/>
        <w:spacing w:before="0" w:after="0"/>
        <w:rPr>
          <w:rFonts w:ascii="Arial" w:eastAsia="Arial" w:hAnsi="Arial" w:cs="Arial"/>
          <w:sz w:val="22"/>
          <w:szCs w:val="22"/>
        </w:rPr>
      </w:pPr>
      <w:bookmarkStart w:id="39" w:name="_Toc79405041"/>
      <w:bookmarkStart w:id="40" w:name="_Toc104342038"/>
      <w:r w:rsidRPr="00342C2F">
        <w:rPr>
          <w:rFonts w:ascii="Arial" w:eastAsia="Arial" w:hAnsi="Arial" w:cs="Arial"/>
          <w:sz w:val="22"/>
          <w:szCs w:val="22"/>
        </w:rPr>
        <w:t>A</w:t>
      </w:r>
      <w:r w:rsidR="00F95845" w:rsidRPr="00342C2F">
        <w:rPr>
          <w:rFonts w:ascii="Arial" w:eastAsia="Arial" w:hAnsi="Arial" w:cs="Arial"/>
          <w:sz w:val="22"/>
          <w:szCs w:val="22"/>
        </w:rPr>
        <w:t>PPENDICES</w:t>
      </w:r>
      <w:bookmarkEnd w:id="39"/>
      <w:bookmarkEnd w:id="40"/>
    </w:p>
    <w:p w14:paraId="51ABB71C" w14:textId="77D818A8" w:rsidR="005A77D5" w:rsidRPr="00342C2F" w:rsidRDefault="00C1440B" w:rsidP="00C1440B">
      <w:pPr>
        <w:pStyle w:val="ListParagraph"/>
        <w:numPr>
          <w:ilvl w:val="3"/>
          <w:numId w:val="14"/>
        </w:numPr>
        <w:ind w:left="426" w:hanging="426"/>
      </w:pPr>
      <w:r w:rsidRPr="00342C2F">
        <w:t>Indicative Workplan</w:t>
      </w:r>
    </w:p>
    <w:p w14:paraId="71050927" w14:textId="18A41D0E" w:rsidR="0090484C" w:rsidRPr="00342C2F" w:rsidRDefault="00395E09" w:rsidP="00394CD9">
      <w:pPr>
        <w:pStyle w:val="ListParagraph"/>
        <w:numPr>
          <w:ilvl w:val="3"/>
          <w:numId w:val="14"/>
        </w:numPr>
        <w:ind w:left="426" w:hanging="426"/>
      </w:pPr>
      <w:proofErr w:type="spellStart"/>
      <w:r w:rsidRPr="00342C2F">
        <w:t>Logframe</w:t>
      </w:r>
      <w:proofErr w:type="spellEnd"/>
      <w:r w:rsidRPr="00342C2F">
        <w:t xml:space="preserve"> Matrix</w:t>
      </w:r>
      <w:bookmarkStart w:id="41" w:name="_heading=h.tyjcwt" w:colFirst="0" w:colLast="0"/>
      <w:bookmarkEnd w:id="41"/>
    </w:p>
    <w:p w14:paraId="7F84FF44" w14:textId="77777777" w:rsidR="00A1568D" w:rsidRPr="00342C2F" w:rsidRDefault="00A1568D">
      <w:pPr>
        <w:rPr>
          <w:color w:val="000000"/>
        </w:rPr>
      </w:pPr>
    </w:p>
    <w:p w14:paraId="75AA4EBF" w14:textId="77777777" w:rsidR="00A1568D" w:rsidRPr="00342C2F" w:rsidRDefault="00A1568D">
      <w:pPr>
        <w:rPr>
          <w:color w:val="000000"/>
        </w:rPr>
      </w:pPr>
      <w:r w:rsidRPr="00342C2F">
        <w:rPr>
          <w:color w:val="000000"/>
        </w:rPr>
        <w:br w:type="page"/>
      </w:r>
    </w:p>
    <w:p w14:paraId="3D0F40A4" w14:textId="77777777" w:rsidR="00A120F2" w:rsidRPr="00342C2F" w:rsidRDefault="00A120F2" w:rsidP="00F724EE">
      <w:pPr>
        <w:pStyle w:val="Heading1"/>
        <w:sectPr w:rsidR="00A120F2" w:rsidRPr="00342C2F" w:rsidSect="00A120F2">
          <w:headerReference w:type="first" r:id="rId27"/>
          <w:pgSz w:w="11906" w:h="16838"/>
          <w:pgMar w:top="1440" w:right="1440" w:bottom="1440" w:left="1440" w:header="720" w:footer="432" w:gutter="0"/>
          <w:cols w:space="720"/>
          <w:titlePg/>
          <w:docGrid w:linePitch="299"/>
        </w:sectPr>
      </w:pPr>
    </w:p>
    <w:p w14:paraId="32A5C89A" w14:textId="7B6DC443" w:rsidR="00F724EE" w:rsidRPr="00342C2F" w:rsidRDefault="00A1568D" w:rsidP="00F724EE">
      <w:pPr>
        <w:pStyle w:val="Heading1"/>
      </w:pPr>
      <w:bookmarkStart w:id="42" w:name="_Toc104342039"/>
      <w:r w:rsidRPr="00342C2F">
        <w:lastRenderedPageBreak/>
        <w:t>Appendix 1: Indicative Workplan</w:t>
      </w:r>
      <w:bookmarkEnd w:id="42"/>
    </w:p>
    <w:p w14:paraId="67866622" w14:textId="77777777" w:rsidR="002F4D12" w:rsidRPr="00342C2F" w:rsidRDefault="002F4D12" w:rsidP="00AC3624">
      <w:pPr>
        <w:ind w:right="-1152"/>
      </w:pPr>
    </w:p>
    <w:tbl>
      <w:tblPr>
        <w:tblStyle w:val="TableGrid2"/>
        <w:tblpPr w:leftFromText="180" w:rightFromText="180" w:vertAnchor="text" w:horzAnchor="margin" w:tblpY="178"/>
        <w:tblW w:w="15100" w:type="dxa"/>
        <w:tblLook w:val="04A0" w:firstRow="1" w:lastRow="0" w:firstColumn="1" w:lastColumn="0" w:noHBand="0" w:noVBand="1"/>
      </w:tblPr>
      <w:tblGrid>
        <w:gridCol w:w="848"/>
        <w:gridCol w:w="314"/>
        <w:gridCol w:w="314"/>
        <w:gridCol w:w="314"/>
        <w:gridCol w:w="315"/>
        <w:gridCol w:w="315"/>
        <w:gridCol w:w="315"/>
        <w:gridCol w:w="315"/>
        <w:gridCol w:w="315"/>
        <w:gridCol w:w="315"/>
        <w:gridCol w:w="407"/>
        <w:gridCol w:w="407"/>
        <w:gridCol w:w="407"/>
        <w:gridCol w:w="404"/>
        <w:gridCol w:w="404"/>
        <w:gridCol w:w="404"/>
        <w:gridCol w:w="404"/>
        <w:gridCol w:w="404"/>
        <w:gridCol w:w="404"/>
        <w:gridCol w:w="404"/>
        <w:gridCol w:w="404"/>
        <w:gridCol w:w="404"/>
        <w:gridCol w:w="404"/>
        <w:gridCol w:w="404"/>
        <w:gridCol w:w="404"/>
        <w:gridCol w:w="423"/>
        <w:gridCol w:w="423"/>
        <w:gridCol w:w="422"/>
        <w:gridCol w:w="422"/>
        <w:gridCol w:w="422"/>
        <w:gridCol w:w="422"/>
        <w:gridCol w:w="422"/>
        <w:gridCol w:w="422"/>
        <w:gridCol w:w="517"/>
        <w:gridCol w:w="517"/>
        <w:gridCol w:w="422"/>
        <w:gridCol w:w="517"/>
      </w:tblGrid>
      <w:tr w:rsidR="004A38F1" w:rsidRPr="00342C2F" w14:paraId="7F0C6420" w14:textId="77777777" w:rsidTr="004A38F1">
        <w:tc>
          <w:tcPr>
            <w:tcW w:w="848" w:type="dxa"/>
          </w:tcPr>
          <w:p w14:paraId="20A97C74" w14:textId="77777777" w:rsidR="004A38F1" w:rsidRPr="00342C2F" w:rsidRDefault="004A38F1" w:rsidP="003B6B97">
            <w:pPr>
              <w:rPr>
                <w:rFonts w:ascii="Arial" w:hAnsi="Arial" w:cs="Arial"/>
                <w:sz w:val="16"/>
                <w:szCs w:val="16"/>
              </w:rPr>
            </w:pPr>
            <w:r w:rsidRPr="00342C2F">
              <w:rPr>
                <w:rFonts w:ascii="Arial" w:hAnsi="Arial" w:cs="Arial"/>
                <w:sz w:val="16"/>
                <w:szCs w:val="16"/>
              </w:rPr>
              <w:t>Activities</w:t>
            </w:r>
          </w:p>
        </w:tc>
        <w:tc>
          <w:tcPr>
            <w:tcW w:w="4053" w:type="dxa"/>
            <w:gridSpan w:val="12"/>
            <w:vAlign w:val="center"/>
          </w:tcPr>
          <w:p w14:paraId="089AD289" w14:textId="4D0B7E0A" w:rsidR="004A38F1" w:rsidRPr="00342C2F" w:rsidRDefault="004A38F1" w:rsidP="00133F7A">
            <w:pPr>
              <w:jc w:val="center"/>
              <w:rPr>
                <w:sz w:val="16"/>
                <w:szCs w:val="16"/>
              </w:rPr>
            </w:pPr>
            <w:r w:rsidRPr="00342C2F">
              <w:rPr>
                <w:rFonts w:ascii="Arial" w:hAnsi="Arial" w:cs="Arial"/>
                <w:sz w:val="16"/>
                <w:szCs w:val="16"/>
              </w:rPr>
              <w:t>Year 1</w:t>
            </w:r>
          </w:p>
        </w:tc>
        <w:tc>
          <w:tcPr>
            <w:tcW w:w="4848" w:type="dxa"/>
            <w:gridSpan w:val="12"/>
            <w:vAlign w:val="center"/>
          </w:tcPr>
          <w:p w14:paraId="39329504" w14:textId="68DF0021" w:rsidR="004A38F1" w:rsidRPr="00342C2F" w:rsidRDefault="004A38F1" w:rsidP="000C2762">
            <w:pPr>
              <w:jc w:val="center"/>
              <w:rPr>
                <w:rFonts w:ascii="Arial" w:hAnsi="Arial" w:cs="Arial"/>
                <w:sz w:val="16"/>
                <w:szCs w:val="16"/>
              </w:rPr>
            </w:pPr>
            <w:r w:rsidRPr="00342C2F">
              <w:rPr>
                <w:rFonts w:ascii="Arial" w:hAnsi="Arial" w:cs="Arial"/>
                <w:sz w:val="16"/>
                <w:szCs w:val="16"/>
              </w:rPr>
              <w:t>Year 2</w:t>
            </w:r>
          </w:p>
        </w:tc>
        <w:tc>
          <w:tcPr>
            <w:tcW w:w="5351" w:type="dxa"/>
            <w:gridSpan w:val="12"/>
            <w:vAlign w:val="center"/>
          </w:tcPr>
          <w:p w14:paraId="16F0003E" w14:textId="77777777" w:rsidR="004A38F1" w:rsidRPr="00342C2F" w:rsidRDefault="004A38F1" w:rsidP="004A38F1">
            <w:pPr>
              <w:jc w:val="center"/>
              <w:rPr>
                <w:rFonts w:ascii="Arial" w:hAnsi="Arial" w:cs="Arial"/>
                <w:sz w:val="16"/>
                <w:szCs w:val="16"/>
              </w:rPr>
            </w:pPr>
            <w:r w:rsidRPr="00342C2F">
              <w:rPr>
                <w:rFonts w:ascii="Arial" w:hAnsi="Arial" w:cs="Arial"/>
                <w:sz w:val="16"/>
                <w:szCs w:val="16"/>
              </w:rPr>
              <w:t>Year 3</w:t>
            </w:r>
          </w:p>
          <w:p w14:paraId="5729F0EC" w14:textId="4513E0D3" w:rsidR="004A38F1" w:rsidRPr="00342C2F" w:rsidRDefault="004A38F1" w:rsidP="004A38F1">
            <w:pPr>
              <w:jc w:val="center"/>
              <w:rPr>
                <w:rFonts w:ascii="Arial" w:hAnsi="Arial" w:cs="Arial"/>
                <w:sz w:val="16"/>
                <w:szCs w:val="16"/>
              </w:rPr>
            </w:pPr>
          </w:p>
        </w:tc>
      </w:tr>
      <w:tr w:rsidR="004A38F1" w:rsidRPr="00342C2F" w14:paraId="04641934" w14:textId="77777777" w:rsidTr="00506207">
        <w:tc>
          <w:tcPr>
            <w:tcW w:w="848" w:type="dxa"/>
          </w:tcPr>
          <w:p w14:paraId="196A0A07" w14:textId="3016F56C" w:rsidR="003B6B97" w:rsidRPr="00342C2F" w:rsidRDefault="003B6B97" w:rsidP="003B6B97">
            <w:pPr>
              <w:rPr>
                <w:rFonts w:ascii="Arial" w:hAnsi="Arial" w:cs="Arial"/>
                <w:sz w:val="16"/>
                <w:szCs w:val="16"/>
              </w:rPr>
            </w:pPr>
          </w:p>
        </w:tc>
        <w:tc>
          <w:tcPr>
            <w:tcW w:w="0" w:type="auto"/>
            <w:shd w:val="clear" w:color="auto" w:fill="FFFF00"/>
          </w:tcPr>
          <w:p w14:paraId="140F5F53" w14:textId="0FA51375" w:rsidR="003B6B97" w:rsidRPr="00342C2F" w:rsidRDefault="00381293" w:rsidP="003B6B97">
            <w:pPr>
              <w:rPr>
                <w:rFonts w:ascii="Arial" w:hAnsi="Arial" w:cs="Arial"/>
                <w:sz w:val="16"/>
                <w:szCs w:val="16"/>
              </w:rPr>
            </w:pPr>
            <w:r w:rsidRPr="00342C2F">
              <w:rPr>
                <w:rFonts w:ascii="Arial" w:hAnsi="Arial" w:cs="Arial"/>
                <w:sz w:val="16"/>
                <w:szCs w:val="16"/>
              </w:rPr>
              <w:t>1</w:t>
            </w:r>
          </w:p>
        </w:tc>
        <w:tc>
          <w:tcPr>
            <w:tcW w:w="0" w:type="auto"/>
            <w:shd w:val="clear" w:color="auto" w:fill="FFFF00"/>
          </w:tcPr>
          <w:p w14:paraId="2CC8B025" w14:textId="4AE81A23" w:rsidR="003B6B97" w:rsidRPr="00342C2F" w:rsidRDefault="00381293" w:rsidP="003B6B97">
            <w:pPr>
              <w:rPr>
                <w:rFonts w:ascii="Arial" w:hAnsi="Arial" w:cs="Arial"/>
                <w:sz w:val="16"/>
                <w:szCs w:val="16"/>
              </w:rPr>
            </w:pPr>
            <w:r w:rsidRPr="00342C2F">
              <w:rPr>
                <w:rFonts w:ascii="Arial" w:hAnsi="Arial" w:cs="Arial"/>
                <w:sz w:val="16"/>
                <w:szCs w:val="16"/>
              </w:rPr>
              <w:t>2</w:t>
            </w:r>
          </w:p>
        </w:tc>
        <w:tc>
          <w:tcPr>
            <w:tcW w:w="0" w:type="auto"/>
            <w:shd w:val="clear" w:color="auto" w:fill="FFFF00"/>
          </w:tcPr>
          <w:p w14:paraId="2A1A4FBD" w14:textId="453F981E" w:rsidR="003B6B97" w:rsidRPr="00342C2F" w:rsidRDefault="00381293" w:rsidP="003B6B97">
            <w:pPr>
              <w:rPr>
                <w:rFonts w:ascii="Arial" w:hAnsi="Arial" w:cs="Arial"/>
                <w:sz w:val="16"/>
                <w:szCs w:val="16"/>
              </w:rPr>
            </w:pPr>
            <w:r w:rsidRPr="00342C2F">
              <w:rPr>
                <w:rFonts w:ascii="Arial" w:hAnsi="Arial" w:cs="Arial"/>
                <w:sz w:val="16"/>
                <w:szCs w:val="16"/>
              </w:rPr>
              <w:t>3</w:t>
            </w:r>
          </w:p>
        </w:tc>
        <w:tc>
          <w:tcPr>
            <w:tcW w:w="0" w:type="auto"/>
            <w:shd w:val="clear" w:color="auto" w:fill="9BBB59" w:themeFill="accent3"/>
          </w:tcPr>
          <w:p w14:paraId="4E71C666" w14:textId="33BB83DA" w:rsidR="003B6B97" w:rsidRPr="00342C2F" w:rsidRDefault="00381293" w:rsidP="003B6B97">
            <w:pPr>
              <w:rPr>
                <w:rFonts w:ascii="Arial" w:hAnsi="Arial" w:cs="Arial"/>
                <w:sz w:val="16"/>
                <w:szCs w:val="16"/>
              </w:rPr>
            </w:pPr>
            <w:r w:rsidRPr="00342C2F">
              <w:rPr>
                <w:rFonts w:ascii="Arial" w:hAnsi="Arial" w:cs="Arial"/>
                <w:sz w:val="16"/>
                <w:szCs w:val="16"/>
              </w:rPr>
              <w:t>4</w:t>
            </w:r>
          </w:p>
        </w:tc>
        <w:tc>
          <w:tcPr>
            <w:tcW w:w="0" w:type="auto"/>
            <w:shd w:val="clear" w:color="auto" w:fill="9BBB59" w:themeFill="accent3"/>
          </w:tcPr>
          <w:p w14:paraId="7DD50E7E" w14:textId="3BBE0A94" w:rsidR="003B6B97" w:rsidRPr="00342C2F" w:rsidRDefault="00381293" w:rsidP="003B6B97">
            <w:pPr>
              <w:rPr>
                <w:rFonts w:ascii="Arial" w:hAnsi="Arial" w:cs="Arial"/>
                <w:sz w:val="16"/>
                <w:szCs w:val="16"/>
              </w:rPr>
            </w:pPr>
            <w:r w:rsidRPr="00342C2F">
              <w:rPr>
                <w:rFonts w:ascii="Arial" w:hAnsi="Arial" w:cs="Arial"/>
                <w:sz w:val="16"/>
                <w:szCs w:val="16"/>
              </w:rPr>
              <w:t>5</w:t>
            </w:r>
          </w:p>
        </w:tc>
        <w:tc>
          <w:tcPr>
            <w:tcW w:w="0" w:type="auto"/>
            <w:shd w:val="clear" w:color="auto" w:fill="9BBB59" w:themeFill="accent3"/>
          </w:tcPr>
          <w:p w14:paraId="7199F700" w14:textId="04A89514" w:rsidR="003B6B97" w:rsidRPr="00342C2F" w:rsidRDefault="00381293" w:rsidP="003B6B97">
            <w:pPr>
              <w:rPr>
                <w:rFonts w:ascii="Arial" w:hAnsi="Arial" w:cs="Arial"/>
                <w:sz w:val="16"/>
                <w:szCs w:val="16"/>
              </w:rPr>
            </w:pPr>
            <w:r w:rsidRPr="00342C2F">
              <w:rPr>
                <w:rFonts w:ascii="Arial" w:hAnsi="Arial" w:cs="Arial"/>
                <w:sz w:val="16"/>
                <w:szCs w:val="16"/>
              </w:rPr>
              <w:t>6</w:t>
            </w:r>
          </w:p>
        </w:tc>
        <w:tc>
          <w:tcPr>
            <w:tcW w:w="0" w:type="auto"/>
            <w:shd w:val="clear" w:color="auto" w:fill="4BACC6" w:themeFill="accent5"/>
          </w:tcPr>
          <w:p w14:paraId="3AA5A553" w14:textId="526BD46A" w:rsidR="003B6B97" w:rsidRPr="00342C2F" w:rsidRDefault="00381293" w:rsidP="003B6B97">
            <w:pPr>
              <w:rPr>
                <w:rFonts w:ascii="Arial" w:hAnsi="Arial" w:cs="Arial"/>
                <w:sz w:val="16"/>
                <w:szCs w:val="16"/>
              </w:rPr>
            </w:pPr>
            <w:r w:rsidRPr="00342C2F">
              <w:rPr>
                <w:rFonts w:ascii="Arial" w:hAnsi="Arial" w:cs="Arial"/>
                <w:sz w:val="16"/>
                <w:szCs w:val="16"/>
              </w:rPr>
              <w:t>7</w:t>
            </w:r>
          </w:p>
        </w:tc>
        <w:tc>
          <w:tcPr>
            <w:tcW w:w="0" w:type="auto"/>
            <w:shd w:val="clear" w:color="auto" w:fill="4BACC6" w:themeFill="accent5"/>
          </w:tcPr>
          <w:p w14:paraId="7FC43166" w14:textId="0DC0D089" w:rsidR="003B6B97" w:rsidRPr="00342C2F" w:rsidRDefault="00381293" w:rsidP="003B6B97">
            <w:pPr>
              <w:rPr>
                <w:rFonts w:ascii="Arial" w:hAnsi="Arial" w:cs="Arial"/>
                <w:sz w:val="16"/>
                <w:szCs w:val="16"/>
              </w:rPr>
            </w:pPr>
            <w:r w:rsidRPr="00342C2F">
              <w:rPr>
                <w:rFonts w:ascii="Arial" w:hAnsi="Arial" w:cs="Arial"/>
                <w:sz w:val="16"/>
                <w:szCs w:val="16"/>
              </w:rPr>
              <w:t>8</w:t>
            </w:r>
          </w:p>
        </w:tc>
        <w:tc>
          <w:tcPr>
            <w:tcW w:w="0" w:type="auto"/>
            <w:shd w:val="clear" w:color="auto" w:fill="4BACC6" w:themeFill="accent5"/>
          </w:tcPr>
          <w:p w14:paraId="24A80480" w14:textId="390CCC12" w:rsidR="003B6B97" w:rsidRPr="00342C2F" w:rsidRDefault="00381293" w:rsidP="003B6B97">
            <w:pPr>
              <w:rPr>
                <w:rFonts w:ascii="Arial" w:hAnsi="Arial" w:cs="Arial"/>
                <w:sz w:val="16"/>
                <w:szCs w:val="16"/>
              </w:rPr>
            </w:pPr>
            <w:r w:rsidRPr="00342C2F">
              <w:rPr>
                <w:rFonts w:ascii="Arial" w:hAnsi="Arial" w:cs="Arial"/>
                <w:sz w:val="16"/>
                <w:szCs w:val="16"/>
              </w:rPr>
              <w:t>9</w:t>
            </w:r>
          </w:p>
        </w:tc>
        <w:tc>
          <w:tcPr>
            <w:tcW w:w="0" w:type="auto"/>
            <w:shd w:val="clear" w:color="auto" w:fill="F79646" w:themeFill="accent6"/>
          </w:tcPr>
          <w:p w14:paraId="5CC17272" w14:textId="3AFDA023" w:rsidR="003B6B97" w:rsidRPr="00342C2F" w:rsidRDefault="00381293" w:rsidP="003B6B97">
            <w:pPr>
              <w:rPr>
                <w:rFonts w:ascii="Arial" w:hAnsi="Arial" w:cs="Arial"/>
                <w:sz w:val="16"/>
                <w:szCs w:val="16"/>
              </w:rPr>
            </w:pPr>
            <w:r w:rsidRPr="00342C2F">
              <w:rPr>
                <w:rFonts w:ascii="Arial" w:hAnsi="Arial" w:cs="Arial"/>
                <w:sz w:val="16"/>
                <w:szCs w:val="16"/>
              </w:rPr>
              <w:t>10</w:t>
            </w:r>
          </w:p>
        </w:tc>
        <w:tc>
          <w:tcPr>
            <w:tcW w:w="0" w:type="auto"/>
            <w:shd w:val="clear" w:color="auto" w:fill="F79646" w:themeFill="accent6"/>
          </w:tcPr>
          <w:p w14:paraId="0450785A" w14:textId="2EF53123" w:rsidR="003B6B97" w:rsidRPr="00342C2F" w:rsidRDefault="00381293" w:rsidP="003B6B97">
            <w:pPr>
              <w:rPr>
                <w:rFonts w:ascii="Arial" w:hAnsi="Arial" w:cs="Arial"/>
                <w:sz w:val="16"/>
                <w:szCs w:val="16"/>
              </w:rPr>
            </w:pPr>
            <w:r w:rsidRPr="00342C2F">
              <w:rPr>
                <w:rFonts w:ascii="Arial" w:hAnsi="Arial" w:cs="Arial"/>
                <w:sz w:val="16"/>
                <w:szCs w:val="16"/>
              </w:rPr>
              <w:t>11</w:t>
            </w:r>
          </w:p>
        </w:tc>
        <w:tc>
          <w:tcPr>
            <w:tcW w:w="0" w:type="auto"/>
            <w:shd w:val="clear" w:color="auto" w:fill="F79646" w:themeFill="accent6"/>
          </w:tcPr>
          <w:p w14:paraId="1E25CE9E" w14:textId="0F6ADE10" w:rsidR="003B6B97" w:rsidRPr="00342C2F" w:rsidRDefault="00381293" w:rsidP="003B6B97">
            <w:pPr>
              <w:rPr>
                <w:rFonts w:ascii="Arial" w:hAnsi="Arial" w:cs="Arial"/>
                <w:sz w:val="16"/>
                <w:szCs w:val="16"/>
              </w:rPr>
            </w:pPr>
            <w:r w:rsidRPr="00342C2F">
              <w:rPr>
                <w:rFonts w:ascii="Arial" w:hAnsi="Arial" w:cs="Arial"/>
                <w:sz w:val="16"/>
                <w:szCs w:val="16"/>
              </w:rPr>
              <w:t>12</w:t>
            </w:r>
          </w:p>
        </w:tc>
        <w:tc>
          <w:tcPr>
            <w:tcW w:w="0" w:type="auto"/>
            <w:shd w:val="clear" w:color="auto" w:fill="FFFF00"/>
          </w:tcPr>
          <w:p w14:paraId="2B744689" w14:textId="11D5D732" w:rsidR="003B6B97" w:rsidRPr="00342C2F" w:rsidRDefault="00133F7A" w:rsidP="003B6B97">
            <w:pPr>
              <w:rPr>
                <w:rFonts w:ascii="Arial" w:hAnsi="Arial" w:cs="Arial"/>
                <w:sz w:val="16"/>
                <w:szCs w:val="16"/>
              </w:rPr>
            </w:pPr>
            <w:r w:rsidRPr="00342C2F">
              <w:rPr>
                <w:rFonts w:ascii="Arial" w:hAnsi="Arial" w:cs="Arial"/>
                <w:sz w:val="16"/>
                <w:szCs w:val="16"/>
              </w:rPr>
              <w:t>13</w:t>
            </w:r>
          </w:p>
        </w:tc>
        <w:tc>
          <w:tcPr>
            <w:tcW w:w="0" w:type="auto"/>
            <w:shd w:val="clear" w:color="auto" w:fill="FFFF00"/>
          </w:tcPr>
          <w:p w14:paraId="26C2C605" w14:textId="53AD424C" w:rsidR="003B6B97" w:rsidRPr="00342C2F" w:rsidRDefault="00133F7A" w:rsidP="003B6B97">
            <w:pPr>
              <w:rPr>
                <w:rFonts w:ascii="Arial" w:hAnsi="Arial" w:cs="Arial"/>
                <w:sz w:val="16"/>
                <w:szCs w:val="16"/>
              </w:rPr>
            </w:pPr>
            <w:r w:rsidRPr="00342C2F">
              <w:rPr>
                <w:rFonts w:ascii="Arial" w:hAnsi="Arial" w:cs="Arial"/>
                <w:sz w:val="16"/>
                <w:szCs w:val="16"/>
              </w:rPr>
              <w:t>14</w:t>
            </w:r>
          </w:p>
        </w:tc>
        <w:tc>
          <w:tcPr>
            <w:tcW w:w="0" w:type="auto"/>
            <w:shd w:val="clear" w:color="auto" w:fill="FFFF00"/>
          </w:tcPr>
          <w:p w14:paraId="193375E6" w14:textId="38D55319" w:rsidR="003B6B97" w:rsidRPr="00342C2F" w:rsidRDefault="00133F7A" w:rsidP="003B6B97">
            <w:pPr>
              <w:rPr>
                <w:rFonts w:ascii="Arial" w:hAnsi="Arial" w:cs="Arial"/>
                <w:sz w:val="16"/>
                <w:szCs w:val="16"/>
              </w:rPr>
            </w:pPr>
            <w:r w:rsidRPr="00342C2F">
              <w:rPr>
                <w:rFonts w:ascii="Arial" w:hAnsi="Arial" w:cs="Arial"/>
                <w:sz w:val="16"/>
                <w:szCs w:val="16"/>
              </w:rPr>
              <w:t>15</w:t>
            </w:r>
          </w:p>
        </w:tc>
        <w:tc>
          <w:tcPr>
            <w:tcW w:w="0" w:type="auto"/>
            <w:shd w:val="clear" w:color="auto" w:fill="9BBB59" w:themeFill="accent3"/>
          </w:tcPr>
          <w:p w14:paraId="663EC85A" w14:textId="6AE1B8BA" w:rsidR="003B6B97" w:rsidRPr="00342C2F" w:rsidRDefault="00133F7A" w:rsidP="003B6B97">
            <w:pPr>
              <w:rPr>
                <w:rFonts w:ascii="Arial" w:hAnsi="Arial" w:cs="Arial"/>
                <w:sz w:val="16"/>
                <w:szCs w:val="16"/>
              </w:rPr>
            </w:pPr>
            <w:r w:rsidRPr="00342C2F">
              <w:rPr>
                <w:rFonts w:ascii="Arial" w:hAnsi="Arial" w:cs="Arial"/>
                <w:sz w:val="16"/>
                <w:szCs w:val="16"/>
              </w:rPr>
              <w:t>16</w:t>
            </w:r>
          </w:p>
        </w:tc>
        <w:tc>
          <w:tcPr>
            <w:tcW w:w="0" w:type="auto"/>
            <w:shd w:val="clear" w:color="auto" w:fill="9BBB59" w:themeFill="accent3"/>
          </w:tcPr>
          <w:p w14:paraId="11990FB2" w14:textId="70789ED2" w:rsidR="003B6B97" w:rsidRPr="00342C2F" w:rsidRDefault="00133F7A" w:rsidP="003B6B97">
            <w:pPr>
              <w:rPr>
                <w:rFonts w:ascii="Arial" w:hAnsi="Arial" w:cs="Arial"/>
                <w:sz w:val="16"/>
                <w:szCs w:val="16"/>
              </w:rPr>
            </w:pPr>
            <w:r w:rsidRPr="00342C2F">
              <w:rPr>
                <w:rFonts w:ascii="Arial" w:hAnsi="Arial" w:cs="Arial"/>
                <w:sz w:val="16"/>
                <w:szCs w:val="16"/>
              </w:rPr>
              <w:t>17</w:t>
            </w:r>
          </w:p>
        </w:tc>
        <w:tc>
          <w:tcPr>
            <w:tcW w:w="0" w:type="auto"/>
            <w:shd w:val="clear" w:color="auto" w:fill="9BBB59" w:themeFill="accent3"/>
          </w:tcPr>
          <w:p w14:paraId="37FBE1D4" w14:textId="5E71C3D1" w:rsidR="003B6B97" w:rsidRPr="00342C2F" w:rsidRDefault="00133F7A" w:rsidP="003B6B97">
            <w:pPr>
              <w:rPr>
                <w:rFonts w:ascii="Arial" w:hAnsi="Arial" w:cs="Arial"/>
                <w:sz w:val="16"/>
                <w:szCs w:val="16"/>
              </w:rPr>
            </w:pPr>
            <w:r w:rsidRPr="00342C2F">
              <w:rPr>
                <w:rFonts w:ascii="Arial" w:hAnsi="Arial" w:cs="Arial"/>
                <w:sz w:val="16"/>
                <w:szCs w:val="16"/>
              </w:rPr>
              <w:t>18</w:t>
            </w:r>
          </w:p>
        </w:tc>
        <w:tc>
          <w:tcPr>
            <w:tcW w:w="0" w:type="auto"/>
            <w:shd w:val="clear" w:color="auto" w:fill="4BACC6" w:themeFill="accent5"/>
          </w:tcPr>
          <w:p w14:paraId="55134467" w14:textId="4D72078F" w:rsidR="003B6B97" w:rsidRPr="00342C2F" w:rsidRDefault="00133F7A" w:rsidP="003B6B97">
            <w:pPr>
              <w:rPr>
                <w:rFonts w:ascii="Arial" w:hAnsi="Arial" w:cs="Arial"/>
                <w:sz w:val="16"/>
                <w:szCs w:val="16"/>
              </w:rPr>
            </w:pPr>
            <w:r w:rsidRPr="00342C2F">
              <w:rPr>
                <w:rFonts w:ascii="Arial" w:hAnsi="Arial" w:cs="Arial"/>
                <w:sz w:val="16"/>
                <w:szCs w:val="16"/>
              </w:rPr>
              <w:t>19</w:t>
            </w:r>
          </w:p>
        </w:tc>
        <w:tc>
          <w:tcPr>
            <w:tcW w:w="0" w:type="auto"/>
            <w:shd w:val="clear" w:color="auto" w:fill="4BACC6" w:themeFill="accent5"/>
          </w:tcPr>
          <w:p w14:paraId="5F33FAB5" w14:textId="2A98E29A" w:rsidR="003B6B97" w:rsidRPr="00342C2F" w:rsidRDefault="00133F7A" w:rsidP="003B6B97">
            <w:pPr>
              <w:rPr>
                <w:rFonts w:ascii="Arial" w:hAnsi="Arial" w:cs="Arial"/>
                <w:sz w:val="16"/>
                <w:szCs w:val="16"/>
              </w:rPr>
            </w:pPr>
            <w:r w:rsidRPr="00342C2F">
              <w:rPr>
                <w:rFonts w:ascii="Arial" w:hAnsi="Arial" w:cs="Arial"/>
                <w:sz w:val="16"/>
                <w:szCs w:val="16"/>
              </w:rPr>
              <w:t>20</w:t>
            </w:r>
          </w:p>
        </w:tc>
        <w:tc>
          <w:tcPr>
            <w:tcW w:w="0" w:type="auto"/>
            <w:shd w:val="clear" w:color="auto" w:fill="4BACC6" w:themeFill="accent5"/>
          </w:tcPr>
          <w:p w14:paraId="6825E30B" w14:textId="4639E5C4" w:rsidR="003B6B97" w:rsidRPr="00342C2F" w:rsidRDefault="00133F7A" w:rsidP="003B6B97">
            <w:pPr>
              <w:rPr>
                <w:rFonts w:ascii="Arial" w:hAnsi="Arial" w:cs="Arial"/>
                <w:sz w:val="16"/>
                <w:szCs w:val="16"/>
              </w:rPr>
            </w:pPr>
            <w:r w:rsidRPr="00342C2F">
              <w:rPr>
                <w:rFonts w:ascii="Arial" w:hAnsi="Arial" w:cs="Arial"/>
                <w:sz w:val="16"/>
                <w:szCs w:val="16"/>
              </w:rPr>
              <w:t>21</w:t>
            </w:r>
          </w:p>
        </w:tc>
        <w:tc>
          <w:tcPr>
            <w:tcW w:w="0" w:type="auto"/>
            <w:shd w:val="clear" w:color="auto" w:fill="F79646" w:themeFill="accent6"/>
          </w:tcPr>
          <w:p w14:paraId="10840F6A" w14:textId="36307668" w:rsidR="003B6B97" w:rsidRPr="00342C2F" w:rsidRDefault="00133F7A" w:rsidP="003B6B97">
            <w:pPr>
              <w:rPr>
                <w:rFonts w:ascii="Arial" w:hAnsi="Arial" w:cs="Arial"/>
                <w:sz w:val="16"/>
                <w:szCs w:val="16"/>
              </w:rPr>
            </w:pPr>
            <w:r w:rsidRPr="00342C2F">
              <w:rPr>
                <w:rFonts w:ascii="Arial" w:hAnsi="Arial" w:cs="Arial"/>
                <w:sz w:val="16"/>
                <w:szCs w:val="16"/>
              </w:rPr>
              <w:t>22</w:t>
            </w:r>
          </w:p>
        </w:tc>
        <w:tc>
          <w:tcPr>
            <w:tcW w:w="0" w:type="auto"/>
            <w:shd w:val="clear" w:color="auto" w:fill="F79646" w:themeFill="accent6"/>
          </w:tcPr>
          <w:p w14:paraId="355016FF" w14:textId="7C3B4453" w:rsidR="003B6B97" w:rsidRPr="00342C2F" w:rsidRDefault="00133F7A" w:rsidP="003B6B97">
            <w:pPr>
              <w:rPr>
                <w:rFonts w:ascii="Arial" w:hAnsi="Arial" w:cs="Arial"/>
                <w:sz w:val="16"/>
                <w:szCs w:val="16"/>
              </w:rPr>
            </w:pPr>
            <w:r w:rsidRPr="00342C2F">
              <w:rPr>
                <w:rFonts w:ascii="Arial" w:hAnsi="Arial" w:cs="Arial"/>
                <w:sz w:val="16"/>
                <w:szCs w:val="16"/>
              </w:rPr>
              <w:t>23</w:t>
            </w:r>
          </w:p>
        </w:tc>
        <w:tc>
          <w:tcPr>
            <w:tcW w:w="0" w:type="auto"/>
            <w:shd w:val="clear" w:color="auto" w:fill="F79646" w:themeFill="accent6"/>
          </w:tcPr>
          <w:p w14:paraId="5C8F0509" w14:textId="08B92E79" w:rsidR="003B6B97" w:rsidRPr="00342C2F" w:rsidRDefault="00133F7A" w:rsidP="003B6B97">
            <w:pPr>
              <w:rPr>
                <w:rFonts w:ascii="Arial" w:hAnsi="Arial" w:cs="Arial"/>
                <w:sz w:val="16"/>
                <w:szCs w:val="16"/>
              </w:rPr>
            </w:pPr>
            <w:r w:rsidRPr="00342C2F">
              <w:rPr>
                <w:rFonts w:ascii="Arial" w:hAnsi="Arial" w:cs="Arial"/>
                <w:sz w:val="16"/>
                <w:szCs w:val="16"/>
              </w:rPr>
              <w:t>24</w:t>
            </w:r>
          </w:p>
        </w:tc>
        <w:tc>
          <w:tcPr>
            <w:tcW w:w="0" w:type="auto"/>
          </w:tcPr>
          <w:p w14:paraId="75C10049" w14:textId="6FED1094" w:rsidR="003B6B97" w:rsidRPr="00342C2F" w:rsidRDefault="007A39FA" w:rsidP="003B6B97">
            <w:pPr>
              <w:rPr>
                <w:rFonts w:ascii="Arial" w:hAnsi="Arial" w:cs="Arial"/>
                <w:sz w:val="16"/>
                <w:szCs w:val="16"/>
              </w:rPr>
            </w:pPr>
            <w:r w:rsidRPr="00342C2F">
              <w:rPr>
                <w:rFonts w:ascii="Arial" w:hAnsi="Arial" w:cs="Arial"/>
                <w:sz w:val="16"/>
                <w:szCs w:val="16"/>
              </w:rPr>
              <w:t>25</w:t>
            </w:r>
          </w:p>
        </w:tc>
        <w:tc>
          <w:tcPr>
            <w:tcW w:w="0" w:type="auto"/>
          </w:tcPr>
          <w:p w14:paraId="0834DE71" w14:textId="7EC50EF0" w:rsidR="003B6B97" w:rsidRPr="00342C2F" w:rsidRDefault="007A39FA" w:rsidP="003B6B97">
            <w:pPr>
              <w:rPr>
                <w:rFonts w:ascii="Arial" w:hAnsi="Arial" w:cs="Arial"/>
                <w:sz w:val="16"/>
                <w:szCs w:val="16"/>
              </w:rPr>
            </w:pPr>
            <w:r w:rsidRPr="00342C2F">
              <w:rPr>
                <w:rFonts w:ascii="Arial" w:hAnsi="Arial" w:cs="Arial"/>
                <w:sz w:val="16"/>
                <w:szCs w:val="16"/>
              </w:rPr>
              <w:t>2</w:t>
            </w:r>
            <w:r w:rsidR="003B6B97" w:rsidRPr="00342C2F">
              <w:rPr>
                <w:rFonts w:ascii="Arial" w:hAnsi="Arial" w:cs="Arial"/>
                <w:sz w:val="16"/>
                <w:szCs w:val="16"/>
              </w:rPr>
              <w:t>6</w:t>
            </w:r>
          </w:p>
        </w:tc>
        <w:tc>
          <w:tcPr>
            <w:tcW w:w="0" w:type="auto"/>
          </w:tcPr>
          <w:p w14:paraId="6F465A82" w14:textId="68DB0CB7" w:rsidR="003B6B97" w:rsidRPr="00342C2F" w:rsidRDefault="007A39FA" w:rsidP="003B6B97">
            <w:pPr>
              <w:rPr>
                <w:rFonts w:ascii="Arial" w:hAnsi="Arial" w:cs="Arial"/>
                <w:sz w:val="16"/>
                <w:szCs w:val="16"/>
              </w:rPr>
            </w:pPr>
            <w:r w:rsidRPr="00342C2F">
              <w:rPr>
                <w:rFonts w:ascii="Arial" w:hAnsi="Arial" w:cs="Arial"/>
                <w:sz w:val="16"/>
                <w:szCs w:val="16"/>
              </w:rPr>
              <w:t>2</w:t>
            </w:r>
            <w:r w:rsidR="003B6B97" w:rsidRPr="00342C2F">
              <w:rPr>
                <w:rFonts w:ascii="Arial" w:hAnsi="Arial" w:cs="Arial"/>
                <w:sz w:val="16"/>
                <w:szCs w:val="16"/>
              </w:rPr>
              <w:t>7</w:t>
            </w:r>
          </w:p>
        </w:tc>
        <w:tc>
          <w:tcPr>
            <w:tcW w:w="0" w:type="auto"/>
          </w:tcPr>
          <w:p w14:paraId="790B15AC" w14:textId="3683A851" w:rsidR="003B6B97" w:rsidRPr="00342C2F" w:rsidRDefault="007A39FA" w:rsidP="003B6B97">
            <w:pPr>
              <w:rPr>
                <w:rFonts w:ascii="Arial" w:hAnsi="Arial" w:cs="Arial"/>
                <w:sz w:val="16"/>
                <w:szCs w:val="16"/>
              </w:rPr>
            </w:pPr>
            <w:r w:rsidRPr="00342C2F">
              <w:rPr>
                <w:rFonts w:ascii="Arial" w:hAnsi="Arial" w:cs="Arial"/>
                <w:sz w:val="16"/>
                <w:szCs w:val="16"/>
              </w:rPr>
              <w:t>2</w:t>
            </w:r>
            <w:r w:rsidR="003B6B97" w:rsidRPr="00342C2F">
              <w:rPr>
                <w:rFonts w:ascii="Arial" w:hAnsi="Arial" w:cs="Arial"/>
                <w:sz w:val="16"/>
                <w:szCs w:val="16"/>
              </w:rPr>
              <w:t>8</w:t>
            </w:r>
          </w:p>
        </w:tc>
        <w:tc>
          <w:tcPr>
            <w:tcW w:w="0" w:type="auto"/>
          </w:tcPr>
          <w:p w14:paraId="394B6FC8" w14:textId="73DCEB1D" w:rsidR="003B6B97" w:rsidRPr="00342C2F" w:rsidRDefault="007A39FA" w:rsidP="003B6B97">
            <w:pPr>
              <w:rPr>
                <w:rFonts w:ascii="Arial" w:hAnsi="Arial" w:cs="Arial"/>
                <w:sz w:val="16"/>
                <w:szCs w:val="16"/>
              </w:rPr>
            </w:pPr>
            <w:r w:rsidRPr="00342C2F">
              <w:rPr>
                <w:rFonts w:ascii="Arial" w:hAnsi="Arial" w:cs="Arial"/>
                <w:sz w:val="16"/>
                <w:szCs w:val="16"/>
              </w:rPr>
              <w:t>2</w:t>
            </w:r>
            <w:r w:rsidR="003B6B97" w:rsidRPr="00342C2F">
              <w:rPr>
                <w:rFonts w:ascii="Arial" w:hAnsi="Arial" w:cs="Arial"/>
                <w:sz w:val="16"/>
                <w:szCs w:val="16"/>
              </w:rPr>
              <w:t>9</w:t>
            </w:r>
          </w:p>
        </w:tc>
        <w:tc>
          <w:tcPr>
            <w:tcW w:w="0" w:type="auto"/>
          </w:tcPr>
          <w:p w14:paraId="1E0C0EB8" w14:textId="3748AF55" w:rsidR="003B6B97" w:rsidRPr="00342C2F" w:rsidRDefault="007A39FA" w:rsidP="003B6B97">
            <w:pPr>
              <w:rPr>
                <w:rFonts w:ascii="Arial" w:hAnsi="Arial" w:cs="Arial"/>
                <w:sz w:val="16"/>
                <w:szCs w:val="16"/>
              </w:rPr>
            </w:pPr>
            <w:r w:rsidRPr="00342C2F">
              <w:rPr>
                <w:rFonts w:ascii="Arial" w:hAnsi="Arial" w:cs="Arial"/>
                <w:sz w:val="16"/>
                <w:szCs w:val="16"/>
              </w:rPr>
              <w:t>3</w:t>
            </w:r>
            <w:r w:rsidR="003B6B97" w:rsidRPr="00342C2F">
              <w:rPr>
                <w:rFonts w:ascii="Arial" w:hAnsi="Arial" w:cs="Arial"/>
                <w:sz w:val="16"/>
                <w:szCs w:val="16"/>
              </w:rPr>
              <w:t>0</w:t>
            </w:r>
          </w:p>
        </w:tc>
        <w:tc>
          <w:tcPr>
            <w:tcW w:w="0" w:type="auto"/>
          </w:tcPr>
          <w:p w14:paraId="4F9D721F" w14:textId="5A30153C" w:rsidR="003B6B97" w:rsidRPr="00342C2F" w:rsidRDefault="007A39FA" w:rsidP="003B6B97">
            <w:pPr>
              <w:rPr>
                <w:rFonts w:ascii="Arial" w:hAnsi="Arial" w:cs="Arial"/>
                <w:sz w:val="16"/>
                <w:szCs w:val="16"/>
              </w:rPr>
            </w:pPr>
            <w:r w:rsidRPr="00342C2F">
              <w:rPr>
                <w:rFonts w:ascii="Arial" w:hAnsi="Arial" w:cs="Arial"/>
                <w:sz w:val="16"/>
                <w:szCs w:val="16"/>
              </w:rPr>
              <w:t>3</w:t>
            </w:r>
            <w:r w:rsidR="003B6B97" w:rsidRPr="00342C2F">
              <w:rPr>
                <w:rFonts w:ascii="Arial" w:hAnsi="Arial" w:cs="Arial"/>
                <w:sz w:val="16"/>
                <w:szCs w:val="16"/>
              </w:rPr>
              <w:t>1</w:t>
            </w:r>
          </w:p>
        </w:tc>
        <w:tc>
          <w:tcPr>
            <w:tcW w:w="0" w:type="auto"/>
          </w:tcPr>
          <w:p w14:paraId="663001D3" w14:textId="6D3D41D6" w:rsidR="003B6B97" w:rsidRPr="00342C2F" w:rsidRDefault="007A39FA" w:rsidP="003B6B97">
            <w:pPr>
              <w:rPr>
                <w:rFonts w:ascii="Arial" w:hAnsi="Arial" w:cs="Arial"/>
                <w:sz w:val="16"/>
                <w:szCs w:val="16"/>
              </w:rPr>
            </w:pPr>
            <w:r w:rsidRPr="00342C2F">
              <w:rPr>
                <w:rFonts w:ascii="Arial" w:hAnsi="Arial" w:cs="Arial"/>
                <w:sz w:val="16"/>
                <w:szCs w:val="16"/>
              </w:rPr>
              <w:t>3</w:t>
            </w:r>
            <w:r w:rsidR="003B6B97" w:rsidRPr="00342C2F">
              <w:rPr>
                <w:rFonts w:ascii="Arial" w:hAnsi="Arial" w:cs="Arial"/>
                <w:sz w:val="16"/>
                <w:szCs w:val="16"/>
              </w:rPr>
              <w:t>2</w:t>
            </w:r>
          </w:p>
        </w:tc>
        <w:tc>
          <w:tcPr>
            <w:tcW w:w="483" w:type="dxa"/>
          </w:tcPr>
          <w:p w14:paraId="5AC2F170" w14:textId="00AE8546" w:rsidR="003B6B97" w:rsidRPr="00342C2F" w:rsidRDefault="007A39FA" w:rsidP="003B6B97">
            <w:pPr>
              <w:rPr>
                <w:rFonts w:ascii="Arial" w:hAnsi="Arial" w:cs="Arial"/>
                <w:sz w:val="16"/>
                <w:szCs w:val="16"/>
              </w:rPr>
            </w:pPr>
            <w:r w:rsidRPr="00342C2F">
              <w:rPr>
                <w:rFonts w:ascii="Arial" w:hAnsi="Arial" w:cs="Arial"/>
                <w:sz w:val="16"/>
                <w:szCs w:val="16"/>
              </w:rPr>
              <w:t>33</w:t>
            </w:r>
          </w:p>
        </w:tc>
        <w:tc>
          <w:tcPr>
            <w:tcW w:w="483" w:type="dxa"/>
          </w:tcPr>
          <w:p w14:paraId="03B54436" w14:textId="02D90F0E" w:rsidR="003B6B97" w:rsidRPr="00342C2F" w:rsidRDefault="007A39FA" w:rsidP="003B6B97">
            <w:pPr>
              <w:rPr>
                <w:rFonts w:ascii="Arial" w:hAnsi="Arial" w:cs="Arial"/>
                <w:sz w:val="16"/>
                <w:szCs w:val="16"/>
              </w:rPr>
            </w:pPr>
            <w:r w:rsidRPr="00342C2F">
              <w:rPr>
                <w:rFonts w:ascii="Arial" w:hAnsi="Arial" w:cs="Arial"/>
                <w:sz w:val="16"/>
                <w:szCs w:val="16"/>
              </w:rPr>
              <w:t>34</w:t>
            </w:r>
          </w:p>
        </w:tc>
        <w:tc>
          <w:tcPr>
            <w:tcW w:w="394" w:type="dxa"/>
          </w:tcPr>
          <w:p w14:paraId="5C067C05" w14:textId="5D163B4E" w:rsidR="003B6B97" w:rsidRPr="00342C2F" w:rsidRDefault="003B6B97" w:rsidP="003B6B97">
            <w:pPr>
              <w:rPr>
                <w:rFonts w:ascii="Arial" w:hAnsi="Arial" w:cs="Arial"/>
                <w:sz w:val="16"/>
                <w:szCs w:val="16"/>
              </w:rPr>
            </w:pPr>
            <w:r w:rsidRPr="00342C2F">
              <w:rPr>
                <w:rFonts w:ascii="Arial" w:hAnsi="Arial" w:cs="Arial"/>
                <w:sz w:val="16"/>
                <w:szCs w:val="16"/>
              </w:rPr>
              <w:t>3</w:t>
            </w:r>
            <w:r w:rsidR="007A39FA" w:rsidRPr="00342C2F">
              <w:rPr>
                <w:rFonts w:ascii="Arial" w:hAnsi="Arial" w:cs="Arial"/>
                <w:sz w:val="16"/>
                <w:szCs w:val="16"/>
              </w:rPr>
              <w:t>5</w:t>
            </w:r>
          </w:p>
        </w:tc>
        <w:tc>
          <w:tcPr>
            <w:tcW w:w="483" w:type="dxa"/>
          </w:tcPr>
          <w:p w14:paraId="7FD0B2B0" w14:textId="49B9CAF5" w:rsidR="003B6B97" w:rsidRPr="00342C2F" w:rsidRDefault="004A38F1" w:rsidP="003B6B97">
            <w:pPr>
              <w:rPr>
                <w:rFonts w:ascii="Arial" w:hAnsi="Arial" w:cs="Arial"/>
                <w:sz w:val="16"/>
                <w:szCs w:val="16"/>
              </w:rPr>
            </w:pPr>
            <w:r w:rsidRPr="00342C2F">
              <w:rPr>
                <w:rFonts w:ascii="Arial" w:hAnsi="Arial" w:cs="Arial"/>
                <w:sz w:val="16"/>
                <w:szCs w:val="16"/>
              </w:rPr>
              <w:t>36</w:t>
            </w:r>
          </w:p>
        </w:tc>
      </w:tr>
      <w:tr w:rsidR="00CF3D8E" w:rsidRPr="00342C2F" w14:paraId="432F1678" w14:textId="77777777" w:rsidTr="004A38F1">
        <w:tc>
          <w:tcPr>
            <w:tcW w:w="848" w:type="dxa"/>
          </w:tcPr>
          <w:p w14:paraId="0F279EC2" w14:textId="7298C896" w:rsidR="003B6B97" w:rsidRPr="00342C2F" w:rsidRDefault="000D688F" w:rsidP="003B6B97">
            <w:pPr>
              <w:rPr>
                <w:rFonts w:ascii="Arial" w:hAnsi="Arial" w:cs="Arial"/>
                <w:sz w:val="16"/>
                <w:szCs w:val="16"/>
              </w:rPr>
            </w:pPr>
            <w:r w:rsidRPr="00342C2F">
              <w:rPr>
                <w:rFonts w:ascii="Arial" w:hAnsi="Arial" w:cs="Arial"/>
                <w:sz w:val="16"/>
                <w:szCs w:val="16"/>
              </w:rPr>
              <w:t xml:space="preserve">Output </w:t>
            </w:r>
            <w:r w:rsidR="00394CD9" w:rsidRPr="00342C2F">
              <w:rPr>
                <w:rFonts w:ascii="Arial" w:hAnsi="Arial" w:cs="Arial"/>
                <w:sz w:val="16"/>
                <w:szCs w:val="16"/>
              </w:rPr>
              <w:t>1</w:t>
            </w:r>
          </w:p>
        </w:tc>
        <w:tc>
          <w:tcPr>
            <w:tcW w:w="0" w:type="auto"/>
            <w:shd w:val="clear" w:color="auto" w:fill="EEECE1" w:themeFill="background2"/>
          </w:tcPr>
          <w:p w14:paraId="7E023B29"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36A4870F"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60DE2B54"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46313066"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681A8EB2"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5DE1341B"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2398C9CD"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378276B8"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231141FE" w14:textId="77777777" w:rsidR="003B6B97" w:rsidRPr="00342C2F" w:rsidRDefault="003B6B97" w:rsidP="003B6B97">
            <w:pPr>
              <w:rPr>
                <w:rFonts w:ascii="Arial" w:hAnsi="Arial" w:cs="Arial"/>
                <w:sz w:val="16"/>
                <w:szCs w:val="16"/>
              </w:rPr>
            </w:pPr>
          </w:p>
        </w:tc>
        <w:tc>
          <w:tcPr>
            <w:tcW w:w="0" w:type="auto"/>
            <w:shd w:val="clear" w:color="auto" w:fill="auto"/>
          </w:tcPr>
          <w:p w14:paraId="681D7C3F"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4E3467F5"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4B85117F"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4AFD19C4"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6AD24BDE"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20B5716C"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6BCCF3C1"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30B023CF"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705A76DE"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598F051A"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5EC3AA5C"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136B6530"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1A15AD25"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4CA01B97"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354F3DB5"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3BFF1807"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4449A520"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58509BA2"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276F7BFB"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7AF415C3"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00F3C1EB"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22631363" w14:textId="77777777" w:rsidR="003B6B97" w:rsidRPr="00342C2F" w:rsidRDefault="003B6B97" w:rsidP="003B6B97">
            <w:pPr>
              <w:rPr>
                <w:rFonts w:ascii="Arial" w:hAnsi="Arial" w:cs="Arial"/>
                <w:sz w:val="16"/>
                <w:szCs w:val="16"/>
              </w:rPr>
            </w:pPr>
          </w:p>
        </w:tc>
        <w:tc>
          <w:tcPr>
            <w:tcW w:w="0" w:type="auto"/>
            <w:shd w:val="clear" w:color="auto" w:fill="EEECE1" w:themeFill="background2"/>
          </w:tcPr>
          <w:p w14:paraId="4DEB8D97" w14:textId="77777777" w:rsidR="003B6B97" w:rsidRPr="00342C2F" w:rsidRDefault="003B6B97" w:rsidP="003B6B97">
            <w:pPr>
              <w:rPr>
                <w:rFonts w:ascii="Arial" w:hAnsi="Arial" w:cs="Arial"/>
                <w:sz w:val="16"/>
                <w:szCs w:val="16"/>
              </w:rPr>
            </w:pPr>
          </w:p>
        </w:tc>
        <w:tc>
          <w:tcPr>
            <w:tcW w:w="483" w:type="dxa"/>
            <w:shd w:val="clear" w:color="auto" w:fill="EEECE1" w:themeFill="background2"/>
          </w:tcPr>
          <w:p w14:paraId="60A3A9EA" w14:textId="77777777" w:rsidR="003B6B97" w:rsidRPr="00342C2F" w:rsidRDefault="003B6B97" w:rsidP="003B6B97">
            <w:pPr>
              <w:rPr>
                <w:rFonts w:ascii="Arial" w:hAnsi="Arial" w:cs="Arial"/>
                <w:sz w:val="16"/>
                <w:szCs w:val="16"/>
              </w:rPr>
            </w:pPr>
          </w:p>
        </w:tc>
        <w:tc>
          <w:tcPr>
            <w:tcW w:w="483" w:type="dxa"/>
            <w:shd w:val="clear" w:color="auto" w:fill="EEECE1" w:themeFill="background2"/>
          </w:tcPr>
          <w:p w14:paraId="01BA6641" w14:textId="77777777" w:rsidR="003B6B97" w:rsidRPr="00342C2F" w:rsidRDefault="003B6B97" w:rsidP="003B6B97">
            <w:pPr>
              <w:rPr>
                <w:rFonts w:ascii="Arial" w:hAnsi="Arial" w:cs="Arial"/>
                <w:sz w:val="16"/>
                <w:szCs w:val="16"/>
              </w:rPr>
            </w:pPr>
          </w:p>
        </w:tc>
        <w:tc>
          <w:tcPr>
            <w:tcW w:w="394" w:type="dxa"/>
            <w:shd w:val="clear" w:color="auto" w:fill="EEECE1" w:themeFill="background2"/>
          </w:tcPr>
          <w:p w14:paraId="66F182D5" w14:textId="77777777" w:rsidR="003B6B97" w:rsidRPr="00342C2F" w:rsidRDefault="003B6B97" w:rsidP="003B6B97">
            <w:pPr>
              <w:rPr>
                <w:rFonts w:ascii="Arial" w:hAnsi="Arial" w:cs="Arial"/>
                <w:sz w:val="16"/>
                <w:szCs w:val="16"/>
              </w:rPr>
            </w:pPr>
          </w:p>
        </w:tc>
        <w:tc>
          <w:tcPr>
            <w:tcW w:w="483" w:type="dxa"/>
            <w:shd w:val="clear" w:color="auto" w:fill="EEECE1" w:themeFill="background2"/>
          </w:tcPr>
          <w:p w14:paraId="5A352090" w14:textId="77777777" w:rsidR="003B6B97" w:rsidRPr="00342C2F" w:rsidRDefault="003B6B97" w:rsidP="003B6B97">
            <w:pPr>
              <w:rPr>
                <w:rFonts w:ascii="Arial" w:hAnsi="Arial" w:cs="Arial"/>
                <w:sz w:val="16"/>
                <w:szCs w:val="16"/>
              </w:rPr>
            </w:pPr>
          </w:p>
        </w:tc>
      </w:tr>
      <w:tr w:rsidR="007A39FA" w:rsidRPr="00342C2F" w14:paraId="7B1FF008" w14:textId="77777777" w:rsidTr="004A38F1">
        <w:tc>
          <w:tcPr>
            <w:tcW w:w="848" w:type="dxa"/>
          </w:tcPr>
          <w:p w14:paraId="2073D220" w14:textId="6A4C1495" w:rsidR="004B62EB" w:rsidRPr="00342C2F" w:rsidRDefault="001A469C" w:rsidP="003B6B97">
            <w:pPr>
              <w:rPr>
                <w:sz w:val="16"/>
                <w:szCs w:val="16"/>
              </w:rPr>
            </w:pPr>
            <w:r w:rsidRPr="00342C2F">
              <w:rPr>
                <w:sz w:val="16"/>
                <w:szCs w:val="16"/>
              </w:rPr>
              <w:t>1</w:t>
            </w:r>
            <w:r w:rsidR="00371F2C" w:rsidRPr="00342C2F">
              <w:rPr>
                <w:sz w:val="16"/>
                <w:szCs w:val="16"/>
              </w:rPr>
              <w:t>.1</w:t>
            </w:r>
          </w:p>
        </w:tc>
        <w:tc>
          <w:tcPr>
            <w:tcW w:w="0" w:type="auto"/>
            <w:shd w:val="clear" w:color="auto" w:fill="auto"/>
          </w:tcPr>
          <w:p w14:paraId="1650D132" w14:textId="77777777" w:rsidR="004B62EB" w:rsidRPr="00342C2F" w:rsidRDefault="004B62EB" w:rsidP="003B6B97">
            <w:pPr>
              <w:rPr>
                <w:sz w:val="16"/>
                <w:szCs w:val="16"/>
              </w:rPr>
            </w:pPr>
          </w:p>
        </w:tc>
        <w:tc>
          <w:tcPr>
            <w:tcW w:w="0" w:type="auto"/>
            <w:shd w:val="clear" w:color="auto" w:fill="auto"/>
          </w:tcPr>
          <w:p w14:paraId="35762E27" w14:textId="77777777" w:rsidR="004B62EB" w:rsidRPr="00342C2F" w:rsidRDefault="004B62EB" w:rsidP="003B6B97">
            <w:pPr>
              <w:rPr>
                <w:sz w:val="16"/>
                <w:szCs w:val="16"/>
              </w:rPr>
            </w:pPr>
          </w:p>
        </w:tc>
        <w:tc>
          <w:tcPr>
            <w:tcW w:w="0" w:type="auto"/>
            <w:shd w:val="clear" w:color="auto" w:fill="auto"/>
          </w:tcPr>
          <w:p w14:paraId="11D5507C" w14:textId="77777777" w:rsidR="004B62EB" w:rsidRPr="00342C2F" w:rsidRDefault="004B62EB" w:rsidP="003B6B97">
            <w:pPr>
              <w:rPr>
                <w:sz w:val="16"/>
                <w:szCs w:val="16"/>
              </w:rPr>
            </w:pPr>
          </w:p>
        </w:tc>
        <w:tc>
          <w:tcPr>
            <w:tcW w:w="0" w:type="auto"/>
            <w:shd w:val="clear" w:color="auto" w:fill="auto"/>
          </w:tcPr>
          <w:p w14:paraId="3F7D4F02" w14:textId="77777777" w:rsidR="004B62EB" w:rsidRPr="00342C2F" w:rsidRDefault="004B62EB" w:rsidP="003B6B97">
            <w:pPr>
              <w:rPr>
                <w:sz w:val="16"/>
                <w:szCs w:val="16"/>
              </w:rPr>
            </w:pPr>
          </w:p>
        </w:tc>
        <w:tc>
          <w:tcPr>
            <w:tcW w:w="0" w:type="auto"/>
            <w:shd w:val="clear" w:color="auto" w:fill="auto"/>
          </w:tcPr>
          <w:p w14:paraId="454CCEC7" w14:textId="77777777" w:rsidR="004B62EB" w:rsidRPr="00342C2F" w:rsidRDefault="004B62EB" w:rsidP="003B6B97">
            <w:pPr>
              <w:rPr>
                <w:sz w:val="16"/>
                <w:szCs w:val="16"/>
              </w:rPr>
            </w:pPr>
          </w:p>
        </w:tc>
        <w:tc>
          <w:tcPr>
            <w:tcW w:w="0" w:type="auto"/>
            <w:shd w:val="clear" w:color="auto" w:fill="auto"/>
          </w:tcPr>
          <w:p w14:paraId="2EA573F9" w14:textId="77777777" w:rsidR="004B62EB" w:rsidRPr="00342C2F" w:rsidRDefault="004B62EB" w:rsidP="003B6B97">
            <w:pPr>
              <w:rPr>
                <w:sz w:val="16"/>
                <w:szCs w:val="16"/>
              </w:rPr>
            </w:pPr>
          </w:p>
        </w:tc>
        <w:tc>
          <w:tcPr>
            <w:tcW w:w="0" w:type="auto"/>
            <w:shd w:val="clear" w:color="auto" w:fill="auto"/>
          </w:tcPr>
          <w:p w14:paraId="1C5EDC78" w14:textId="77777777" w:rsidR="004B62EB" w:rsidRPr="00342C2F" w:rsidRDefault="004B62EB" w:rsidP="003B6B97">
            <w:pPr>
              <w:rPr>
                <w:sz w:val="16"/>
                <w:szCs w:val="16"/>
              </w:rPr>
            </w:pPr>
          </w:p>
        </w:tc>
        <w:tc>
          <w:tcPr>
            <w:tcW w:w="0" w:type="auto"/>
            <w:shd w:val="clear" w:color="auto" w:fill="F79646" w:themeFill="accent6"/>
          </w:tcPr>
          <w:p w14:paraId="7E3CA63B" w14:textId="77777777" w:rsidR="004B62EB" w:rsidRPr="00342C2F" w:rsidRDefault="004B62EB" w:rsidP="003B6B97">
            <w:pPr>
              <w:rPr>
                <w:sz w:val="16"/>
                <w:szCs w:val="16"/>
              </w:rPr>
            </w:pPr>
          </w:p>
        </w:tc>
        <w:tc>
          <w:tcPr>
            <w:tcW w:w="0" w:type="auto"/>
            <w:shd w:val="clear" w:color="auto" w:fill="F79646" w:themeFill="accent6"/>
          </w:tcPr>
          <w:p w14:paraId="77C21FF0" w14:textId="77777777" w:rsidR="004B62EB" w:rsidRPr="00342C2F" w:rsidRDefault="004B62EB" w:rsidP="003B6B97">
            <w:pPr>
              <w:rPr>
                <w:sz w:val="16"/>
                <w:szCs w:val="16"/>
              </w:rPr>
            </w:pPr>
          </w:p>
        </w:tc>
        <w:tc>
          <w:tcPr>
            <w:tcW w:w="0" w:type="auto"/>
            <w:shd w:val="clear" w:color="auto" w:fill="auto"/>
          </w:tcPr>
          <w:p w14:paraId="6D5039CA" w14:textId="77777777" w:rsidR="004B62EB" w:rsidRPr="00342C2F" w:rsidRDefault="004B62EB" w:rsidP="003B6B97">
            <w:pPr>
              <w:rPr>
                <w:sz w:val="16"/>
                <w:szCs w:val="16"/>
              </w:rPr>
            </w:pPr>
          </w:p>
        </w:tc>
        <w:tc>
          <w:tcPr>
            <w:tcW w:w="0" w:type="auto"/>
            <w:shd w:val="clear" w:color="auto" w:fill="auto"/>
          </w:tcPr>
          <w:p w14:paraId="39C5E11C" w14:textId="77777777" w:rsidR="004B62EB" w:rsidRPr="00342C2F" w:rsidRDefault="004B62EB" w:rsidP="003B6B97">
            <w:pPr>
              <w:rPr>
                <w:sz w:val="16"/>
                <w:szCs w:val="16"/>
              </w:rPr>
            </w:pPr>
          </w:p>
        </w:tc>
        <w:tc>
          <w:tcPr>
            <w:tcW w:w="0" w:type="auto"/>
            <w:shd w:val="clear" w:color="auto" w:fill="auto"/>
          </w:tcPr>
          <w:p w14:paraId="7759CA35" w14:textId="77777777" w:rsidR="004B62EB" w:rsidRPr="00342C2F" w:rsidRDefault="004B62EB" w:rsidP="003B6B97">
            <w:pPr>
              <w:rPr>
                <w:sz w:val="16"/>
                <w:szCs w:val="16"/>
              </w:rPr>
            </w:pPr>
          </w:p>
        </w:tc>
        <w:tc>
          <w:tcPr>
            <w:tcW w:w="0" w:type="auto"/>
            <w:shd w:val="clear" w:color="auto" w:fill="auto"/>
          </w:tcPr>
          <w:p w14:paraId="4AAF47B1" w14:textId="77777777" w:rsidR="004B62EB" w:rsidRPr="00342C2F" w:rsidRDefault="004B62EB" w:rsidP="003B6B97">
            <w:pPr>
              <w:rPr>
                <w:sz w:val="16"/>
                <w:szCs w:val="16"/>
              </w:rPr>
            </w:pPr>
          </w:p>
        </w:tc>
        <w:tc>
          <w:tcPr>
            <w:tcW w:w="0" w:type="auto"/>
            <w:shd w:val="clear" w:color="auto" w:fill="auto"/>
          </w:tcPr>
          <w:p w14:paraId="415E35A1" w14:textId="77777777" w:rsidR="004B62EB" w:rsidRPr="00342C2F" w:rsidRDefault="004B62EB" w:rsidP="003B6B97">
            <w:pPr>
              <w:rPr>
                <w:sz w:val="16"/>
                <w:szCs w:val="16"/>
              </w:rPr>
            </w:pPr>
          </w:p>
        </w:tc>
        <w:tc>
          <w:tcPr>
            <w:tcW w:w="0" w:type="auto"/>
            <w:shd w:val="clear" w:color="auto" w:fill="auto"/>
          </w:tcPr>
          <w:p w14:paraId="563C43A5" w14:textId="77777777" w:rsidR="004B62EB" w:rsidRPr="00342C2F" w:rsidRDefault="004B62EB" w:rsidP="003B6B97">
            <w:pPr>
              <w:rPr>
                <w:sz w:val="16"/>
                <w:szCs w:val="16"/>
              </w:rPr>
            </w:pPr>
          </w:p>
        </w:tc>
        <w:tc>
          <w:tcPr>
            <w:tcW w:w="0" w:type="auto"/>
            <w:shd w:val="clear" w:color="auto" w:fill="auto"/>
          </w:tcPr>
          <w:p w14:paraId="60FBE8D5" w14:textId="77777777" w:rsidR="004B62EB" w:rsidRPr="00342C2F" w:rsidRDefault="004B62EB" w:rsidP="003B6B97">
            <w:pPr>
              <w:rPr>
                <w:sz w:val="16"/>
                <w:szCs w:val="16"/>
              </w:rPr>
            </w:pPr>
          </w:p>
        </w:tc>
        <w:tc>
          <w:tcPr>
            <w:tcW w:w="0" w:type="auto"/>
            <w:shd w:val="clear" w:color="auto" w:fill="auto"/>
          </w:tcPr>
          <w:p w14:paraId="3B200FB1" w14:textId="77777777" w:rsidR="004B62EB" w:rsidRPr="00342C2F" w:rsidRDefault="004B62EB" w:rsidP="003B6B97">
            <w:pPr>
              <w:rPr>
                <w:sz w:val="16"/>
                <w:szCs w:val="16"/>
              </w:rPr>
            </w:pPr>
          </w:p>
        </w:tc>
        <w:tc>
          <w:tcPr>
            <w:tcW w:w="0" w:type="auto"/>
            <w:shd w:val="clear" w:color="auto" w:fill="auto"/>
          </w:tcPr>
          <w:p w14:paraId="5806CABF" w14:textId="77777777" w:rsidR="004B62EB" w:rsidRPr="00342C2F" w:rsidRDefault="004B62EB" w:rsidP="003B6B97">
            <w:pPr>
              <w:rPr>
                <w:sz w:val="16"/>
                <w:szCs w:val="16"/>
              </w:rPr>
            </w:pPr>
          </w:p>
        </w:tc>
        <w:tc>
          <w:tcPr>
            <w:tcW w:w="0" w:type="auto"/>
            <w:shd w:val="clear" w:color="auto" w:fill="auto"/>
          </w:tcPr>
          <w:p w14:paraId="179CEC3D" w14:textId="77777777" w:rsidR="004B62EB" w:rsidRPr="00342C2F" w:rsidRDefault="004B62EB" w:rsidP="003B6B97">
            <w:pPr>
              <w:rPr>
                <w:sz w:val="16"/>
                <w:szCs w:val="16"/>
              </w:rPr>
            </w:pPr>
          </w:p>
        </w:tc>
        <w:tc>
          <w:tcPr>
            <w:tcW w:w="0" w:type="auto"/>
            <w:shd w:val="clear" w:color="auto" w:fill="F79646" w:themeFill="accent6"/>
          </w:tcPr>
          <w:p w14:paraId="7A1F9462" w14:textId="77777777" w:rsidR="004B62EB" w:rsidRPr="00342C2F" w:rsidRDefault="004B62EB" w:rsidP="003B6B97">
            <w:pPr>
              <w:rPr>
                <w:sz w:val="16"/>
                <w:szCs w:val="16"/>
              </w:rPr>
            </w:pPr>
          </w:p>
        </w:tc>
        <w:tc>
          <w:tcPr>
            <w:tcW w:w="0" w:type="auto"/>
            <w:shd w:val="clear" w:color="auto" w:fill="F79646" w:themeFill="accent6"/>
          </w:tcPr>
          <w:p w14:paraId="288C6498" w14:textId="77777777" w:rsidR="004B62EB" w:rsidRPr="00342C2F" w:rsidRDefault="004B62EB" w:rsidP="003B6B97">
            <w:pPr>
              <w:rPr>
                <w:sz w:val="16"/>
                <w:szCs w:val="16"/>
              </w:rPr>
            </w:pPr>
          </w:p>
        </w:tc>
        <w:tc>
          <w:tcPr>
            <w:tcW w:w="0" w:type="auto"/>
            <w:shd w:val="clear" w:color="auto" w:fill="auto"/>
          </w:tcPr>
          <w:p w14:paraId="2CFBF1C3" w14:textId="77777777" w:rsidR="004B62EB" w:rsidRPr="00342C2F" w:rsidRDefault="004B62EB" w:rsidP="003B6B97">
            <w:pPr>
              <w:rPr>
                <w:sz w:val="16"/>
                <w:szCs w:val="16"/>
              </w:rPr>
            </w:pPr>
          </w:p>
        </w:tc>
        <w:tc>
          <w:tcPr>
            <w:tcW w:w="0" w:type="auto"/>
            <w:shd w:val="clear" w:color="auto" w:fill="auto"/>
          </w:tcPr>
          <w:p w14:paraId="587697CF" w14:textId="77777777" w:rsidR="004B62EB" w:rsidRPr="00342C2F" w:rsidRDefault="004B62EB" w:rsidP="003B6B97">
            <w:pPr>
              <w:rPr>
                <w:sz w:val="16"/>
                <w:szCs w:val="16"/>
              </w:rPr>
            </w:pPr>
          </w:p>
        </w:tc>
        <w:tc>
          <w:tcPr>
            <w:tcW w:w="0" w:type="auto"/>
            <w:shd w:val="clear" w:color="auto" w:fill="auto"/>
          </w:tcPr>
          <w:p w14:paraId="58AAD576" w14:textId="77777777" w:rsidR="004B62EB" w:rsidRPr="00342C2F" w:rsidRDefault="004B62EB" w:rsidP="003B6B97">
            <w:pPr>
              <w:rPr>
                <w:sz w:val="16"/>
                <w:szCs w:val="16"/>
              </w:rPr>
            </w:pPr>
          </w:p>
        </w:tc>
        <w:tc>
          <w:tcPr>
            <w:tcW w:w="0" w:type="auto"/>
            <w:shd w:val="clear" w:color="auto" w:fill="auto"/>
          </w:tcPr>
          <w:p w14:paraId="2CCBF3F9" w14:textId="77777777" w:rsidR="004B62EB" w:rsidRPr="00342C2F" w:rsidRDefault="004B62EB" w:rsidP="003B6B97">
            <w:pPr>
              <w:rPr>
                <w:sz w:val="16"/>
                <w:szCs w:val="16"/>
              </w:rPr>
            </w:pPr>
          </w:p>
        </w:tc>
        <w:tc>
          <w:tcPr>
            <w:tcW w:w="0" w:type="auto"/>
            <w:shd w:val="clear" w:color="auto" w:fill="auto"/>
          </w:tcPr>
          <w:p w14:paraId="275B64B6" w14:textId="77777777" w:rsidR="004B62EB" w:rsidRPr="00342C2F" w:rsidRDefault="004B62EB" w:rsidP="003B6B97">
            <w:pPr>
              <w:rPr>
                <w:sz w:val="16"/>
                <w:szCs w:val="16"/>
              </w:rPr>
            </w:pPr>
          </w:p>
        </w:tc>
        <w:tc>
          <w:tcPr>
            <w:tcW w:w="0" w:type="auto"/>
            <w:shd w:val="clear" w:color="auto" w:fill="auto"/>
          </w:tcPr>
          <w:p w14:paraId="78335801" w14:textId="77777777" w:rsidR="004B62EB" w:rsidRPr="00342C2F" w:rsidRDefault="004B62EB" w:rsidP="003B6B97">
            <w:pPr>
              <w:rPr>
                <w:sz w:val="16"/>
                <w:szCs w:val="16"/>
              </w:rPr>
            </w:pPr>
          </w:p>
        </w:tc>
        <w:tc>
          <w:tcPr>
            <w:tcW w:w="0" w:type="auto"/>
            <w:shd w:val="clear" w:color="auto" w:fill="auto"/>
          </w:tcPr>
          <w:p w14:paraId="64C41FEA" w14:textId="77777777" w:rsidR="004B62EB" w:rsidRPr="00342C2F" w:rsidRDefault="004B62EB" w:rsidP="003B6B97">
            <w:pPr>
              <w:rPr>
                <w:sz w:val="16"/>
                <w:szCs w:val="16"/>
              </w:rPr>
            </w:pPr>
          </w:p>
        </w:tc>
        <w:tc>
          <w:tcPr>
            <w:tcW w:w="0" w:type="auto"/>
            <w:shd w:val="clear" w:color="auto" w:fill="auto"/>
          </w:tcPr>
          <w:p w14:paraId="53093018" w14:textId="77777777" w:rsidR="004B62EB" w:rsidRPr="00342C2F" w:rsidRDefault="004B62EB" w:rsidP="003B6B97">
            <w:pPr>
              <w:rPr>
                <w:sz w:val="16"/>
                <w:szCs w:val="16"/>
              </w:rPr>
            </w:pPr>
          </w:p>
        </w:tc>
        <w:tc>
          <w:tcPr>
            <w:tcW w:w="0" w:type="auto"/>
            <w:shd w:val="clear" w:color="auto" w:fill="auto"/>
          </w:tcPr>
          <w:p w14:paraId="2286EBA0" w14:textId="77777777" w:rsidR="004B62EB" w:rsidRPr="00342C2F" w:rsidRDefault="004B62EB" w:rsidP="003B6B97">
            <w:pPr>
              <w:rPr>
                <w:sz w:val="16"/>
                <w:szCs w:val="16"/>
              </w:rPr>
            </w:pPr>
          </w:p>
        </w:tc>
        <w:tc>
          <w:tcPr>
            <w:tcW w:w="0" w:type="auto"/>
            <w:shd w:val="clear" w:color="auto" w:fill="auto"/>
          </w:tcPr>
          <w:p w14:paraId="2D0A29F9" w14:textId="77777777" w:rsidR="004B62EB" w:rsidRPr="00342C2F" w:rsidRDefault="004B62EB" w:rsidP="003B6B97">
            <w:pPr>
              <w:rPr>
                <w:sz w:val="16"/>
                <w:szCs w:val="16"/>
              </w:rPr>
            </w:pPr>
          </w:p>
        </w:tc>
        <w:tc>
          <w:tcPr>
            <w:tcW w:w="0" w:type="auto"/>
            <w:shd w:val="clear" w:color="auto" w:fill="auto"/>
          </w:tcPr>
          <w:p w14:paraId="79F90EEB" w14:textId="77777777" w:rsidR="004B62EB" w:rsidRPr="00342C2F" w:rsidRDefault="004B62EB" w:rsidP="003B6B97">
            <w:pPr>
              <w:rPr>
                <w:sz w:val="16"/>
                <w:szCs w:val="16"/>
              </w:rPr>
            </w:pPr>
          </w:p>
        </w:tc>
        <w:tc>
          <w:tcPr>
            <w:tcW w:w="483" w:type="dxa"/>
            <w:shd w:val="clear" w:color="auto" w:fill="auto"/>
          </w:tcPr>
          <w:p w14:paraId="62BE48ED" w14:textId="77777777" w:rsidR="004B62EB" w:rsidRPr="00342C2F" w:rsidRDefault="004B62EB" w:rsidP="003B6B97">
            <w:pPr>
              <w:rPr>
                <w:sz w:val="16"/>
                <w:szCs w:val="16"/>
              </w:rPr>
            </w:pPr>
          </w:p>
        </w:tc>
        <w:tc>
          <w:tcPr>
            <w:tcW w:w="483" w:type="dxa"/>
            <w:shd w:val="clear" w:color="auto" w:fill="auto"/>
          </w:tcPr>
          <w:p w14:paraId="39009A2B" w14:textId="77777777" w:rsidR="004B62EB" w:rsidRPr="00342C2F" w:rsidRDefault="004B62EB" w:rsidP="003B6B97">
            <w:pPr>
              <w:rPr>
                <w:sz w:val="16"/>
                <w:szCs w:val="16"/>
              </w:rPr>
            </w:pPr>
          </w:p>
        </w:tc>
        <w:tc>
          <w:tcPr>
            <w:tcW w:w="394" w:type="dxa"/>
            <w:shd w:val="clear" w:color="auto" w:fill="auto"/>
          </w:tcPr>
          <w:p w14:paraId="672736F0" w14:textId="77777777" w:rsidR="004B62EB" w:rsidRPr="00342C2F" w:rsidRDefault="004B62EB" w:rsidP="003B6B97">
            <w:pPr>
              <w:rPr>
                <w:sz w:val="16"/>
                <w:szCs w:val="16"/>
              </w:rPr>
            </w:pPr>
          </w:p>
        </w:tc>
        <w:tc>
          <w:tcPr>
            <w:tcW w:w="483" w:type="dxa"/>
            <w:shd w:val="clear" w:color="auto" w:fill="auto"/>
          </w:tcPr>
          <w:p w14:paraId="667394CA" w14:textId="77777777" w:rsidR="004B62EB" w:rsidRPr="00342C2F" w:rsidRDefault="004B62EB" w:rsidP="003B6B97">
            <w:pPr>
              <w:rPr>
                <w:sz w:val="16"/>
                <w:szCs w:val="16"/>
              </w:rPr>
            </w:pPr>
          </w:p>
        </w:tc>
      </w:tr>
      <w:tr w:rsidR="007A39FA" w:rsidRPr="00342C2F" w14:paraId="58E357BF" w14:textId="77777777" w:rsidTr="004A38F1">
        <w:tc>
          <w:tcPr>
            <w:tcW w:w="848" w:type="dxa"/>
          </w:tcPr>
          <w:p w14:paraId="646FBDB1" w14:textId="03BE7E1C" w:rsidR="0067234D" w:rsidRPr="00342C2F" w:rsidRDefault="001A469C" w:rsidP="003B6B97">
            <w:pPr>
              <w:rPr>
                <w:sz w:val="16"/>
                <w:szCs w:val="16"/>
              </w:rPr>
            </w:pPr>
            <w:r w:rsidRPr="00342C2F">
              <w:rPr>
                <w:sz w:val="16"/>
                <w:szCs w:val="16"/>
              </w:rPr>
              <w:t>1</w:t>
            </w:r>
            <w:r w:rsidR="00334E74" w:rsidRPr="00342C2F">
              <w:rPr>
                <w:sz w:val="16"/>
                <w:szCs w:val="16"/>
              </w:rPr>
              <w:t>.2</w:t>
            </w:r>
          </w:p>
        </w:tc>
        <w:tc>
          <w:tcPr>
            <w:tcW w:w="0" w:type="auto"/>
            <w:shd w:val="clear" w:color="auto" w:fill="F79646" w:themeFill="accent6"/>
          </w:tcPr>
          <w:p w14:paraId="2DCD2311" w14:textId="77777777" w:rsidR="0067234D" w:rsidRPr="00342C2F" w:rsidRDefault="0067234D" w:rsidP="003B6B97">
            <w:pPr>
              <w:rPr>
                <w:sz w:val="16"/>
                <w:szCs w:val="16"/>
              </w:rPr>
            </w:pPr>
          </w:p>
        </w:tc>
        <w:tc>
          <w:tcPr>
            <w:tcW w:w="0" w:type="auto"/>
            <w:shd w:val="clear" w:color="auto" w:fill="auto"/>
          </w:tcPr>
          <w:p w14:paraId="31C70F01" w14:textId="77777777" w:rsidR="0067234D" w:rsidRPr="00342C2F" w:rsidRDefault="0067234D" w:rsidP="003B6B97">
            <w:pPr>
              <w:rPr>
                <w:sz w:val="16"/>
                <w:szCs w:val="16"/>
              </w:rPr>
            </w:pPr>
          </w:p>
        </w:tc>
        <w:tc>
          <w:tcPr>
            <w:tcW w:w="0" w:type="auto"/>
            <w:shd w:val="clear" w:color="auto" w:fill="auto"/>
          </w:tcPr>
          <w:p w14:paraId="3C976C4F" w14:textId="77777777" w:rsidR="0067234D" w:rsidRPr="00342C2F" w:rsidRDefault="0067234D" w:rsidP="003B6B97">
            <w:pPr>
              <w:rPr>
                <w:sz w:val="16"/>
                <w:szCs w:val="16"/>
              </w:rPr>
            </w:pPr>
          </w:p>
        </w:tc>
        <w:tc>
          <w:tcPr>
            <w:tcW w:w="0" w:type="auto"/>
            <w:shd w:val="clear" w:color="auto" w:fill="auto"/>
          </w:tcPr>
          <w:p w14:paraId="1822EF77" w14:textId="77777777" w:rsidR="0067234D" w:rsidRPr="00342C2F" w:rsidRDefault="0067234D" w:rsidP="003B6B97">
            <w:pPr>
              <w:rPr>
                <w:sz w:val="16"/>
                <w:szCs w:val="16"/>
              </w:rPr>
            </w:pPr>
          </w:p>
        </w:tc>
        <w:tc>
          <w:tcPr>
            <w:tcW w:w="0" w:type="auto"/>
            <w:shd w:val="clear" w:color="auto" w:fill="auto"/>
          </w:tcPr>
          <w:p w14:paraId="0F4956C4" w14:textId="77777777" w:rsidR="0067234D" w:rsidRPr="00342C2F" w:rsidRDefault="0067234D" w:rsidP="003B6B97">
            <w:pPr>
              <w:rPr>
                <w:sz w:val="16"/>
                <w:szCs w:val="16"/>
              </w:rPr>
            </w:pPr>
          </w:p>
        </w:tc>
        <w:tc>
          <w:tcPr>
            <w:tcW w:w="0" w:type="auto"/>
            <w:shd w:val="clear" w:color="auto" w:fill="auto"/>
          </w:tcPr>
          <w:p w14:paraId="0B9248F7" w14:textId="77777777" w:rsidR="0067234D" w:rsidRPr="00342C2F" w:rsidRDefault="0067234D" w:rsidP="003B6B97">
            <w:pPr>
              <w:rPr>
                <w:sz w:val="16"/>
                <w:szCs w:val="16"/>
              </w:rPr>
            </w:pPr>
          </w:p>
        </w:tc>
        <w:tc>
          <w:tcPr>
            <w:tcW w:w="0" w:type="auto"/>
            <w:shd w:val="clear" w:color="auto" w:fill="auto"/>
          </w:tcPr>
          <w:p w14:paraId="0605E235" w14:textId="77777777" w:rsidR="0067234D" w:rsidRPr="00342C2F" w:rsidRDefault="0067234D" w:rsidP="003B6B97">
            <w:pPr>
              <w:rPr>
                <w:sz w:val="16"/>
                <w:szCs w:val="16"/>
              </w:rPr>
            </w:pPr>
          </w:p>
        </w:tc>
        <w:tc>
          <w:tcPr>
            <w:tcW w:w="0" w:type="auto"/>
            <w:shd w:val="clear" w:color="auto" w:fill="auto"/>
          </w:tcPr>
          <w:p w14:paraId="2AC3C0C1" w14:textId="77777777" w:rsidR="0067234D" w:rsidRPr="00342C2F" w:rsidRDefault="0067234D" w:rsidP="003B6B97">
            <w:pPr>
              <w:rPr>
                <w:sz w:val="16"/>
                <w:szCs w:val="16"/>
              </w:rPr>
            </w:pPr>
          </w:p>
        </w:tc>
        <w:tc>
          <w:tcPr>
            <w:tcW w:w="0" w:type="auto"/>
            <w:shd w:val="clear" w:color="auto" w:fill="auto"/>
          </w:tcPr>
          <w:p w14:paraId="32C67A1D" w14:textId="77777777" w:rsidR="0067234D" w:rsidRPr="00342C2F" w:rsidRDefault="0067234D" w:rsidP="003B6B97">
            <w:pPr>
              <w:rPr>
                <w:sz w:val="16"/>
                <w:szCs w:val="16"/>
              </w:rPr>
            </w:pPr>
          </w:p>
        </w:tc>
        <w:tc>
          <w:tcPr>
            <w:tcW w:w="0" w:type="auto"/>
            <w:shd w:val="clear" w:color="auto" w:fill="F79646" w:themeFill="accent6"/>
          </w:tcPr>
          <w:p w14:paraId="034787C0" w14:textId="77777777" w:rsidR="0067234D" w:rsidRPr="00342C2F" w:rsidRDefault="0067234D" w:rsidP="003B6B97">
            <w:pPr>
              <w:rPr>
                <w:sz w:val="16"/>
                <w:szCs w:val="16"/>
              </w:rPr>
            </w:pPr>
          </w:p>
        </w:tc>
        <w:tc>
          <w:tcPr>
            <w:tcW w:w="0" w:type="auto"/>
            <w:shd w:val="clear" w:color="auto" w:fill="F79646" w:themeFill="accent6"/>
          </w:tcPr>
          <w:p w14:paraId="6A2F82BA" w14:textId="77777777" w:rsidR="0067234D" w:rsidRPr="00342C2F" w:rsidRDefault="0067234D" w:rsidP="003B6B97">
            <w:pPr>
              <w:rPr>
                <w:sz w:val="16"/>
                <w:szCs w:val="16"/>
              </w:rPr>
            </w:pPr>
          </w:p>
        </w:tc>
        <w:tc>
          <w:tcPr>
            <w:tcW w:w="0" w:type="auto"/>
            <w:shd w:val="clear" w:color="auto" w:fill="auto"/>
          </w:tcPr>
          <w:p w14:paraId="3BB6F955" w14:textId="77777777" w:rsidR="0067234D" w:rsidRPr="00342C2F" w:rsidRDefault="0067234D" w:rsidP="003B6B97">
            <w:pPr>
              <w:rPr>
                <w:sz w:val="16"/>
                <w:szCs w:val="16"/>
              </w:rPr>
            </w:pPr>
          </w:p>
        </w:tc>
        <w:tc>
          <w:tcPr>
            <w:tcW w:w="0" w:type="auto"/>
            <w:shd w:val="clear" w:color="auto" w:fill="auto"/>
          </w:tcPr>
          <w:p w14:paraId="7588019A" w14:textId="77777777" w:rsidR="0067234D" w:rsidRPr="00342C2F" w:rsidRDefault="0067234D" w:rsidP="003B6B97">
            <w:pPr>
              <w:rPr>
                <w:sz w:val="16"/>
                <w:szCs w:val="16"/>
              </w:rPr>
            </w:pPr>
          </w:p>
        </w:tc>
        <w:tc>
          <w:tcPr>
            <w:tcW w:w="0" w:type="auto"/>
            <w:shd w:val="clear" w:color="auto" w:fill="auto"/>
          </w:tcPr>
          <w:p w14:paraId="7DB254F9" w14:textId="77777777" w:rsidR="0067234D" w:rsidRPr="00342C2F" w:rsidRDefault="0067234D" w:rsidP="003B6B97">
            <w:pPr>
              <w:rPr>
                <w:sz w:val="16"/>
                <w:szCs w:val="16"/>
              </w:rPr>
            </w:pPr>
          </w:p>
        </w:tc>
        <w:tc>
          <w:tcPr>
            <w:tcW w:w="0" w:type="auto"/>
            <w:shd w:val="clear" w:color="auto" w:fill="auto"/>
          </w:tcPr>
          <w:p w14:paraId="3D72C12E" w14:textId="77777777" w:rsidR="0067234D" w:rsidRPr="00342C2F" w:rsidRDefault="0067234D" w:rsidP="003B6B97">
            <w:pPr>
              <w:rPr>
                <w:sz w:val="16"/>
                <w:szCs w:val="16"/>
              </w:rPr>
            </w:pPr>
          </w:p>
        </w:tc>
        <w:tc>
          <w:tcPr>
            <w:tcW w:w="0" w:type="auto"/>
            <w:shd w:val="clear" w:color="auto" w:fill="auto"/>
          </w:tcPr>
          <w:p w14:paraId="7669CAC3" w14:textId="77777777" w:rsidR="0067234D" w:rsidRPr="00342C2F" w:rsidRDefault="0067234D" w:rsidP="003B6B97">
            <w:pPr>
              <w:rPr>
                <w:sz w:val="16"/>
                <w:szCs w:val="16"/>
              </w:rPr>
            </w:pPr>
          </w:p>
        </w:tc>
        <w:tc>
          <w:tcPr>
            <w:tcW w:w="0" w:type="auto"/>
            <w:shd w:val="clear" w:color="auto" w:fill="auto"/>
          </w:tcPr>
          <w:p w14:paraId="53949EDD" w14:textId="77777777" w:rsidR="0067234D" w:rsidRPr="00342C2F" w:rsidRDefault="0067234D" w:rsidP="003B6B97">
            <w:pPr>
              <w:rPr>
                <w:sz w:val="16"/>
                <w:szCs w:val="16"/>
              </w:rPr>
            </w:pPr>
          </w:p>
        </w:tc>
        <w:tc>
          <w:tcPr>
            <w:tcW w:w="0" w:type="auto"/>
            <w:shd w:val="clear" w:color="auto" w:fill="auto"/>
          </w:tcPr>
          <w:p w14:paraId="079F603A" w14:textId="77777777" w:rsidR="0067234D" w:rsidRPr="00342C2F" w:rsidRDefault="0067234D" w:rsidP="003B6B97">
            <w:pPr>
              <w:rPr>
                <w:sz w:val="16"/>
                <w:szCs w:val="16"/>
              </w:rPr>
            </w:pPr>
          </w:p>
        </w:tc>
        <w:tc>
          <w:tcPr>
            <w:tcW w:w="0" w:type="auto"/>
            <w:shd w:val="clear" w:color="auto" w:fill="auto"/>
          </w:tcPr>
          <w:p w14:paraId="083B3FAE" w14:textId="77777777" w:rsidR="0067234D" w:rsidRPr="00342C2F" w:rsidRDefault="0067234D" w:rsidP="003B6B97">
            <w:pPr>
              <w:rPr>
                <w:sz w:val="16"/>
                <w:szCs w:val="16"/>
              </w:rPr>
            </w:pPr>
          </w:p>
        </w:tc>
        <w:tc>
          <w:tcPr>
            <w:tcW w:w="0" w:type="auto"/>
            <w:shd w:val="clear" w:color="auto" w:fill="auto"/>
          </w:tcPr>
          <w:p w14:paraId="6406A8EF" w14:textId="77777777" w:rsidR="0067234D" w:rsidRPr="00342C2F" w:rsidRDefault="0067234D" w:rsidP="003B6B97">
            <w:pPr>
              <w:rPr>
                <w:sz w:val="16"/>
                <w:szCs w:val="16"/>
              </w:rPr>
            </w:pPr>
          </w:p>
        </w:tc>
        <w:tc>
          <w:tcPr>
            <w:tcW w:w="0" w:type="auto"/>
            <w:shd w:val="clear" w:color="auto" w:fill="auto"/>
          </w:tcPr>
          <w:p w14:paraId="6E8BD7E6" w14:textId="77777777" w:rsidR="0067234D" w:rsidRPr="00342C2F" w:rsidRDefault="0067234D" w:rsidP="003B6B97">
            <w:pPr>
              <w:rPr>
                <w:sz w:val="16"/>
                <w:szCs w:val="16"/>
              </w:rPr>
            </w:pPr>
          </w:p>
        </w:tc>
        <w:tc>
          <w:tcPr>
            <w:tcW w:w="0" w:type="auto"/>
            <w:shd w:val="clear" w:color="auto" w:fill="F79646" w:themeFill="accent6"/>
          </w:tcPr>
          <w:p w14:paraId="05E69529" w14:textId="77777777" w:rsidR="0067234D" w:rsidRPr="00342C2F" w:rsidRDefault="0067234D" w:rsidP="003B6B97">
            <w:pPr>
              <w:rPr>
                <w:sz w:val="16"/>
                <w:szCs w:val="16"/>
              </w:rPr>
            </w:pPr>
          </w:p>
        </w:tc>
        <w:tc>
          <w:tcPr>
            <w:tcW w:w="0" w:type="auto"/>
            <w:shd w:val="clear" w:color="auto" w:fill="F79646" w:themeFill="accent6"/>
          </w:tcPr>
          <w:p w14:paraId="79F4EA15" w14:textId="77777777" w:rsidR="0067234D" w:rsidRPr="00342C2F" w:rsidRDefault="0067234D" w:rsidP="003B6B97">
            <w:pPr>
              <w:rPr>
                <w:sz w:val="16"/>
                <w:szCs w:val="16"/>
              </w:rPr>
            </w:pPr>
          </w:p>
        </w:tc>
        <w:tc>
          <w:tcPr>
            <w:tcW w:w="0" w:type="auto"/>
            <w:shd w:val="clear" w:color="auto" w:fill="auto"/>
          </w:tcPr>
          <w:p w14:paraId="43C51D91" w14:textId="77777777" w:rsidR="0067234D" w:rsidRPr="00342C2F" w:rsidRDefault="0067234D" w:rsidP="003B6B97">
            <w:pPr>
              <w:rPr>
                <w:sz w:val="16"/>
                <w:szCs w:val="16"/>
              </w:rPr>
            </w:pPr>
          </w:p>
        </w:tc>
        <w:tc>
          <w:tcPr>
            <w:tcW w:w="0" w:type="auto"/>
            <w:shd w:val="clear" w:color="auto" w:fill="auto"/>
          </w:tcPr>
          <w:p w14:paraId="7C0C19EA" w14:textId="77777777" w:rsidR="0067234D" w:rsidRPr="00342C2F" w:rsidRDefault="0067234D" w:rsidP="003B6B97">
            <w:pPr>
              <w:rPr>
                <w:sz w:val="16"/>
                <w:szCs w:val="16"/>
              </w:rPr>
            </w:pPr>
          </w:p>
        </w:tc>
        <w:tc>
          <w:tcPr>
            <w:tcW w:w="0" w:type="auto"/>
            <w:shd w:val="clear" w:color="auto" w:fill="auto"/>
          </w:tcPr>
          <w:p w14:paraId="774B28D4" w14:textId="77777777" w:rsidR="0067234D" w:rsidRPr="00342C2F" w:rsidRDefault="0067234D" w:rsidP="003B6B97">
            <w:pPr>
              <w:rPr>
                <w:sz w:val="16"/>
                <w:szCs w:val="16"/>
              </w:rPr>
            </w:pPr>
          </w:p>
        </w:tc>
        <w:tc>
          <w:tcPr>
            <w:tcW w:w="0" w:type="auto"/>
            <w:shd w:val="clear" w:color="auto" w:fill="auto"/>
          </w:tcPr>
          <w:p w14:paraId="196A52EA" w14:textId="77777777" w:rsidR="0067234D" w:rsidRPr="00342C2F" w:rsidRDefault="0067234D" w:rsidP="003B6B97">
            <w:pPr>
              <w:rPr>
                <w:sz w:val="16"/>
                <w:szCs w:val="16"/>
              </w:rPr>
            </w:pPr>
          </w:p>
        </w:tc>
        <w:tc>
          <w:tcPr>
            <w:tcW w:w="0" w:type="auto"/>
            <w:shd w:val="clear" w:color="auto" w:fill="auto"/>
          </w:tcPr>
          <w:p w14:paraId="1EFBA544" w14:textId="77777777" w:rsidR="0067234D" w:rsidRPr="00342C2F" w:rsidRDefault="0067234D" w:rsidP="003B6B97">
            <w:pPr>
              <w:rPr>
                <w:sz w:val="16"/>
                <w:szCs w:val="16"/>
              </w:rPr>
            </w:pPr>
          </w:p>
        </w:tc>
        <w:tc>
          <w:tcPr>
            <w:tcW w:w="0" w:type="auto"/>
            <w:shd w:val="clear" w:color="auto" w:fill="auto"/>
          </w:tcPr>
          <w:p w14:paraId="36FFD568" w14:textId="77777777" w:rsidR="0067234D" w:rsidRPr="00342C2F" w:rsidRDefault="0067234D" w:rsidP="003B6B97">
            <w:pPr>
              <w:rPr>
                <w:sz w:val="16"/>
                <w:szCs w:val="16"/>
              </w:rPr>
            </w:pPr>
          </w:p>
        </w:tc>
        <w:tc>
          <w:tcPr>
            <w:tcW w:w="0" w:type="auto"/>
            <w:shd w:val="clear" w:color="auto" w:fill="auto"/>
          </w:tcPr>
          <w:p w14:paraId="0FAAB700" w14:textId="77777777" w:rsidR="0067234D" w:rsidRPr="00342C2F" w:rsidRDefault="0067234D" w:rsidP="003B6B97">
            <w:pPr>
              <w:rPr>
                <w:sz w:val="16"/>
                <w:szCs w:val="16"/>
              </w:rPr>
            </w:pPr>
          </w:p>
        </w:tc>
        <w:tc>
          <w:tcPr>
            <w:tcW w:w="0" w:type="auto"/>
            <w:shd w:val="clear" w:color="auto" w:fill="auto"/>
          </w:tcPr>
          <w:p w14:paraId="233B21AA" w14:textId="77777777" w:rsidR="0067234D" w:rsidRPr="00342C2F" w:rsidRDefault="0067234D" w:rsidP="003B6B97">
            <w:pPr>
              <w:rPr>
                <w:sz w:val="16"/>
                <w:szCs w:val="16"/>
              </w:rPr>
            </w:pPr>
          </w:p>
        </w:tc>
        <w:tc>
          <w:tcPr>
            <w:tcW w:w="0" w:type="auto"/>
            <w:shd w:val="clear" w:color="auto" w:fill="auto"/>
          </w:tcPr>
          <w:p w14:paraId="2E87461C" w14:textId="77777777" w:rsidR="0067234D" w:rsidRPr="00342C2F" w:rsidRDefault="0067234D" w:rsidP="003B6B97">
            <w:pPr>
              <w:rPr>
                <w:sz w:val="16"/>
                <w:szCs w:val="16"/>
              </w:rPr>
            </w:pPr>
          </w:p>
        </w:tc>
        <w:tc>
          <w:tcPr>
            <w:tcW w:w="483" w:type="dxa"/>
            <w:shd w:val="clear" w:color="auto" w:fill="auto"/>
          </w:tcPr>
          <w:p w14:paraId="1699615D" w14:textId="77777777" w:rsidR="0067234D" w:rsidRPr="00342C2F" w:rsidRDefault="0067234D" w:rsidP="003B6B97">
            <w:pPr>
              <w:rPr>
                <w:sz w:val="16"/>
                <w:szCs w:val="16"/>
              </w:rPr>
            </w:pPr>
          </w:p>
        </w:tc>
        <w:tc>
          <w:tcPr>
            <w:tcW w:w="483" w:type="dxa"/>
            <w:shd w:val="clear" w:color="auto" w:fill="auto"/>
          </w:tcPr>
          <w:p w14:paraId="1538E150" w14:textId="77777777" w:rsidR="0067234D" w:rsidRPr="00342C2F" w:rsidRDefault="0067234D" w:rsidP="003B6B97">
            <w:pPr>
              <w:rPr>
                <w:sz w:val="16"/>
                <w:szCs w:val="16"/>
              </w:rPr>
            </w:pPr>
          </w:p>
        </w:tc>
        <w:tc>
          <w:tcPr>
            <w:tcW w:w="394" w:type="dxa"/>
            <w:shd w:val="clear" w:color="auto" w:fill="auto"/>
          </w:tcPr>
          <w:p w14:paraId="42287A34" w14:textId="77777777" w:rsidR="0067234D" w:rsidRPr="00342C2F" w:rsidRDefault="0067234D" w:rsidP="003B6B97">
            <w:pPr>
              <w:rPr>
                <w:sz w:val="16"/>
                <w:szCs w:val="16"/>
              </w:rPr>
            </w:pPr>
          </w:p>
        </w:tc>
        <w:tc>
          <w:tcPr>
            <w:tcW w:w="483" w:type="dxa"/>
            <w:shd w:val="clear" w:color="auto" w:fill="auto"/>
          </w:tcPr>
          <w:p w14:paraId="25E4E2F3" w14:textId="77777777" w:rsidR="0067234D" w:rsidRPr="00342C2F" w:rsidRDefault="0067234D" w:rsidP="003B6B97">
            <w:pPr>
              <w:rPr>
                <w:sz w:val="16"/>
                <w:szCs w:val="16"/>
              </w:rPr>
            </w:pPr>
          </w:p>
        </w:tc>
      </w:tr>
      <w:tr w:rsidR="007A39FA" w:rsidRPr="00342C2F" w14:paraId="255B9F2A" w14:textId="77777777" w:rsidTr="004A38F1">
        <w:tc>
          <w:tcPr>
            <w:tcW w:w="848" w:type="dxa"/>
          </w:tcPr>
          <w:p w14:paraId="37D253AA" w14:textId="3DF8B3D1" w:rsidR="00334E74" w:rsidRPr="00342C2F" w:rsidRDefault="001A469C" w:rsidP="003B6B97">
            <w:pPr>
              <w:rPr>
                <w:sz w:val="16"/>
                <w:szCs w:val="16"/>
              </w:rPr>
            </w:pPr>
            <w:r w:rsidRPr="00342C2F">
              <w:rPr>
                <w:sz w:val="16"/>
                <w:szCs w:val="16"/>
              </w:rPr>
              <w:t>1</w:t>
            </w:r>
            <w:r w:rsidR="00334E74" w:rsidRPr="00342C2F">
              <w:rPr>
                <w:sz w:val="16"/>
                <w:szCs w:val="16"/>
              </w:rPr>
              <w:t>.3</w:t>
            </w:r>
          </w:p>
        </w:tc>
        <w:tc>
          <w:tcPr>
            <w:tcW w:w="0" w:type="auto"/>
            <w:shd w:val="clear" w:color="auto" w:fill="F79646" w:themeFill="accent6"/>
          </w:tcPr>
          <w:p w14:paraId="1AE0774D" w14:textId="77777777" w:rsidR="00334E74" w:rsidRPr="00342C2F" w:rsidRDefault="00334E74" w:rsidP="003B6B97">
            <w:pPr>
              <w:rPr>
                <w:sz w:val="16"/>
                <w:szCs w:val="16"/>
              </w:rPr>
            </w:pPr>
          </w:p>
        </w:tc>
        <w:tc>
          <w:tcPr>
            <w:tcW w:w="0" w:type="auto"/>
            <w:shd w:val="clear" w:color="auto" w:fill="auto"/>
          </w:tcPr>
          <w:p w14:paraId="304D96F2" w14:textId="77777777" w:rsidR="00334E74" w:rsidRPr="00342C2F" w:rsidRDefault="00334E74" w:rsidP="003B6B97">
            <w:pPr>
              <w:rPr>
                <w:sz w:val="16"/>
                <w:szCs w:val="16"/>
              </w:rPr>
            </w:pPr>
          </w:p>
        </w:tc>
        <w:tc>
          <w:tcPr>
            <w:tcW w:w="0" w:type="auto"/>
            <w:shd w:val="clear" w:color="auto" w:fill="auto"/>
          </w:tcPr>
          <w:p w14:paraId="2BA490D1" w14:textId="77777777" w:rsidR="00334E74" w:rsidRPr="00342C2F" w:rsidRDefault="00334E74" w:rsidP="003B6B97">
            <w:pPr>
              <w:rPr>
                <w:sz w:val="16"/>
                <w:szCs w:val="16"/>
              </w:rPr>
            </w:pPr>
          </w:p>
        </w:tc>
        <w:tc>
          <w:tcPr>
            <w:tcW w:w="0" w:type="auto"/>
            <w:shd w:val="clear" w:color="auto" w:fill="auto"/>
          </w:tcPr>
          <w:p w14:paraId="63545FAA" w14:textId="77777777" w:rsidR="00334E74" w:rsidRPr="00342C2F" w:rsidRDefault="00334E74" w:rsidP="003B6B97">
            <w:pPr>
              <w:rPr>
                <w:sz w:val="16"/>
                <w:szCs w:val="16"/>
              </w:rPr>
            </w:pPr>
          </w:p>
        </w:tc>
        <w:tc>
          <w:tcPr>
            <w:tcW w:w="0" w:type="auto"/>
            <w:shd w:val="clear" w:color="auto" w:fill="auto"/>
          </w:tcPr>
          <w:p w14:paraId="36E6F05F" w14:textId="77777777" w:rsidR="00334E74" w:rsidRPr="00342C2F" w:rsidRDefault="00334E74" w:rsidP="003B6B97">
            <w:pPr>
              <w:rPr>
                <w:sz w:val="16"/>
                <w:szCs w:val="16"/>
              </w:rPr>
            </w:pPr>
          </w:p>
        </w:tc>
        <w:tc>
          <w:tcPr>
            <w:tcW w:w="0" w:type="auto"/>
            <w:shd w:val="clear" w:color="auto" w:fill="auto"/>
          </w:tcPr>
          <w:p w14:paraId="54A050C4" w14:textId="77777777" w:rsidR="00334E74" w:rsidRPr="00342C2F" w:rsidRDefault="00334E74" w:rsidP="003B6B97">
            <w:pPr>
              <w:rPr>
                <w:sz w:val="16"/>
                <w:szCs w:val="16"/>
              </w:rPr>
            </w:pPr>
          </w:p>
        </w:tc>
        <w:tc>
          <w:tcPr>
            <w:tcW w:w="0" w:type="auto"/>
            <w:shd w:val="clear" w:color="auto" w:fill="auto"/>
          </w:tcPr>
          <w:p w14:paraId="25474A65" w14:textId="77777777" w:rsidR="00334E74" w:rsidRPr="00342C2F" w:rsidRDefault="00334E74" w:rsidP="003B6B97">
            <w:pPr>
              <w:rPr>
                <w:sz w:val="16"/>
                <w:szCs w:val="16"/>
              </w:rPr>
            </w:pPr>
          </w:p>
        </w:tc>
        <w:tc>
          <w:tcPr>
            <w:tcW w:w="0" w:type="auto"/>
            <w:shd w:val="clear" w:color="auto" w:fill="auto"/>
          </w:tcPr>
          <w:p w14:paraId="3AFDBA57" w14:textId="77777777" w:rsidR="00334E74" w:rsidRPr="00342C2F" w:rsidRDefault="00334E74" w:rsidP="003B6B97">
            <w:pPr>
              <w:rPr>
                <w:sz w:val="16"/>
                <w:szCs w:val="16"/>
              </w:rPr>
            </w:pPr>
          </w:p>
        </w:tc>
        <w:tc>
          <w:tcPr>
            <w:tcW w:w="0" w:type="auto"/>
            <w:shd w:val="clear" w:color="auto" w:fill="auto"/>
          </w:tcPr>
          <w:p w14:paraId="32E2778B" w14:textId="77777777" w:rsidR="00334E74" w:rsidRPr="00342C2F" w:rsidRDefault="00334E74" w:rsidP="003B6B97">
            <w:pPr>
              <w:rPr>
                <w:sz w:val="16"/>
                <w:szCs w:val="16"/>
              </w:rPr>
            </w:pPr>
          </w:p>
        </w:tc>
        <w:tc>
          <w:tcPr>
            <w:tcW w:w="0" w:type="auto"/>
            <w:shd w:val="clear" w:color="auto" w:fill="F79646" w:themeFill="accent6"/>
          </w:tcPr>
          <w:p w14:paraId="3510E477" w14:textId="77777777" w:rsidR="00334E74" w:rsidRPr="00342C2F" w:rsidRDefault="00334E74" w:rsidP="003B6B97">
            <w:pPr>
              <w:rPr>
                <w:sz w:val="16"/>
                <w:szCs w:val="16"/>
              </w:rPr>
            </w:pPr>
          </w:p>
        </w:tc>
        <w:tc>
          <w:tcPr>
            <w:tcW w:w="0" w:type="auto"/>
            <w:shd w:val="clear" w:color="auto" w:fill="F79646" w:themeFill="accent6"/>
          </w:tcPr>
          <w:p w14:paraId="64198251" w14:textId="77777777" w:rsidR="00334E74" w:rsidRPr="00342C2F" w:rsidRDefault="00334E74" w:rsidP="003B6B97">
            <w:pPr>
              <w:rPr>
                <w:sz w:val="16"/>
                <w:szCs w:val="16"/>
              </w:rPr>
            </w:pPr>
          </w:p>
        </w:tc>
        <w:tc>
          <w:tcPr>
            <w:tcW w:w="0" w:type="auto"/>
            <w:shd w:val="clear" w:color="auto" w:fill="auto"/>
          </w:tcPr>
          <w:p w14:paraId="41A95C81" w14:textId="77777777" w:rsidR="00334E74" w:rsidRPr="00342C2F" w:rsidRDefault="00334E74" w:rsidP="003B6B97">
            <w:pPr>
              <w:rPr>
                <w:sz w:val="16"/>
                <w:szCs w:val="16"/>
              </w:rPr>
            </w:pPr>
          </w:p>
        </w:tc>
        <w:tc>
          <w:tcPr>
            <w:tcW w:w="0" w:type="auto"/>
            <w:shd w:val="clear" w:color="auto" w:fill="auto"/>
          </w:tcPr>
          <w:p w14:paraId="194E9D1A" w14:textId="77777777" w:rsidR="00334E74" w:rsidRPr="00342C2F" w:rsidRDefault="00334E74" w:rsidP="003B6B97">
            <w:pPr>
              <w:rPr>
                <w:sz w:val="16"/>
                <w:szCs w:val="16"/>
              </w:rPr>
            </w:pPr>
          </w:p>
        </w:tc>
        <w:tc>
          <w:tcPr>
            <w:tcW w:w="0" w:type="auto"/>
            <w:shd w:val="clear" w:color="auto" w:fill="auto"/>
          </w:tcPr>
          <w:p w14:paraId="77EDB8EC" w14:textId="77777777" w:rsidR="00334E74" w:rsidRPr="00342C2F" w:rsidRDefault="00334E74" w:rsidP="003B6B97">
            <w:pPr>
              <w:rPr>
                <w:sz w:val="16"/>
                <w:szCs w:val="16"/>
              </w:rPr>
            </w:pPr>
          </w:p>
        </w:tc>
        <w:tc>
          <w:tcPr>
            <w:tcW w:w="0" w:type="auto"/>
            <w:shd w:val="clear" w:color="auto" w:fill="auto"/>
          </w:tcPr>
          <w:p w14:paraId="75DC24B3" w14:textId="77777777" w:rsidR="00334E74" w:rsidRPr="00342C2F" w:rsidRDefault="00334E74" w:rsidP="003B6B97">
            <w:pPr>
              <w:rPr>
                <w:sz w:val="16"/>
                <w:szCs w:val="16"/>
              </w:rPr>
            </w:pPr>
          </w:p>
        </w:tc>
        <w:tc>
          <w:tcPr>
            <w:tcW w:w="0" w:type="auto"/>
            <w:shd w:val="clear" w:color="auto" w:fill="auto"/>
          </w:tcPr>
          <w:p w14:paraId="1978E7AF" w14:textId="77777777" w:rsidR="00334E74" w:rsidRPr="00342C2F" w:rsidRDefault="00334E74" w:rsidP="003B6B97">
            <w:pPr>
              <w:rPr>
                <w:sz w:val="16"/>
                <w:szCs w:val="16"/>
              </w:rPr>
            </w:pPr>
          </w:p>
        </w:tc>
        <w:tc>
          <w:tcPr>
            <w:tcW w:w="0" w:type="auto"/>
            <w:shd w:val="clear" w:color="auto" w:fill="auto"/>
          </w:tcPr>
          <w:p w14:paraId="4E5CD367" w14:textId="77777777" w:rsidR="00334E74" w:rsidRPr="00342C2F" w:rsidRDefault="00334E74" w:rsidP="003B6B97">
            <w:pPr>
              <w:rPr>
                <w:sz w:val="16"/>
                <w:szCs w:val="16"/>
              </w:rPr>
            </w:pPr>
          </w:p>
        </w:tc>
        <w:tc>
          <w:tcPr>
            <w:tcW w:w="0" w:type="auto"/>
            <w:shd w:val="clear" w:color="auto" w:fill="auto"/>
          </w:tcPr>
          <w:p w14:paraId="5A270469" w14:textId="77777777" w:rsidR="00334E74" w:rsidRPr="00342C2F" w:rsidRDefault="00334E74" w:rsidP="003B6B97">
            <w:pPr>
              <w:rPr>
                <w:sz w:val="16"/>
                <w:szCs w:val="16"/>
              </w:rPr>
            </w:pPr>
          </w:p>
        </w:tc>
        <w:tc>
          <w:tcPr>
            <w:tcW w:w="0" w:type="auto"/>
            <w:shd w:val="clear" w:color="auto" w:fill="auto"/>
          </w:tcPr>
          <w:p w14:paraId="25E122DD" w14:textId="77777777" w:rsidR="00334E74" w:rsidRPr="00342C2F" w:rsidRDefault="00334E74" w:rsidP="003B6B97">
            <w:pPr>
              <w:rPr>
                <w:sz w:val="16"/>
                <w:szCs w:val="16"/>
              </w:rPr>
            </w:pPr>
          </w:p>
        </w:tc>
        <w:tc>
          <w:tcPr>
            <w:tcW w:w="0" w:type="auto"/>
            <w:shd w:val="clear" w:color="auto" w:fill="auto"/>
          </w:tcPr>
          <w:p w14:paraId="49032F48" w14:textId="77777777" w:rsidR="00334E74" w:rsidRPr="00342C2F" w:rsidRDefault="00334E74" w:rsidP="003B6B97">
            <w:pPr>
              <w:rPr>
                <w:sz w:val="16"/>
                <w:szCs w:val="16"/>
              </w:rPr>
            </w:pPr>
          </w:p>
        </w:tc>
        <w:tc>
          <w:tcPr>
            <w:tcW w:w="0" w:type="auto"/>
            <w:shd w:val="clear" w:color="auto" w:fill="auto"/>
          </w:tcPr>
          <w:p w14:paraId="1A39C370" w14:textId="77777777" w:rsidR="00334E74" w:rsidRPr="00342C2F" w:rsidRDefault="00334E74" w:rsidP="003B6B97">
            <w:pPr>
              <w:rPr>
                <w:sz w:val="16"/>
                <w:szCs w:val="16"/>
              </w:rPr>
            </w:pPr>
          </w:p>
        </w:tc>
        <w:tc>
          <w:tcPr>
            <w:tcW w:w="0" w:type="auto"/>
            <w:shd w:val="clear" w:color="auto" w:fill="F79646" w:themeFill="accent6"/>
          </w:tcPr>
          <w:p w14:paraId="350B50D7" w14:textId="77777777" w:rsidR="00334E74" w:rsidRPr="00342C2F" w:rsidRDefault="00334E74" w:rsidP="003B6B97">
            <w:pPr>
              <w:rPr>
                <w:sz w:val="16"/>
                <w:szCs w:val="16"/>
              </w:rPr>
            </w:pPr>
          </w:p>
        </w:tc>
        <w:tc>
          <w:tcPr>
            <w:tcW w:w="0" w:type="auto"/>
            <w:shd w:val="clear" w:color="auto" w:fill="F79646" w:themeFill="accent6"/>
          </w:tcPr>
          <w:p w14:paraId="0E2927F1" w14:textId="77777777" w:rsidR="00334E74" w:rsidRPr="00342C2F" w:rsidRDefault="00334E74" w:rsidP="003B6B97">
            <w:pPr>
              <w:rPr>
                <w:sz w:val="16"/>
                <w:szCs w:val="16"/>
              </w:rPr>
            </w:pPr>
          </w:p>
        </w:tc>
        <w:tc>
          <w:tcPr>
            <w:tcW w:w="0" w:type="auto"/>
            <w:shd w:val="clear" w:color="auto" w:fill="auto"/>
          </w:tcPr>
          <w:p w14:paraId="5BEE083D" w14:textId="77777777" w:rsidR="00334E74" w:rsidRPr="00342C2F" w:rsidRDefault="00334E74" w:rsidP="003B6B97">
            <w:pPr>
              <w:rPr>
                <w:sz w:val="16"/>
                <w:szCs w:val="16"/>
              </w:rPr>
            </w:pPr>
          </w:p>
        </w:tc>
        <w:tc>
          <w:tcPr>
            <w:tcW w:w="0" w:type="auto"/>
            <w:shd w:val="clear" w:color="auto" w:fill="auto"/>
          </w:tcPr>
          <w:p w14:paraId="55BEF522" w14:textId="77777777" w:rsidR="00334E74" w:rsidRPr="00342C2F" w:rsidRDefault="00334E74" w:rsidP="003B6B97">
            <w:pPr>
              <w:rPr>
                <w:sz w:val="16"/>
                <w:szCs w:val="16"/>
              </w:rPr>
            </w:pPr>
          </w:p>
        </w:tc>
        <w:tc>
          <w:tcPr>
            <w:tcW w:w="0" w:type="auto"/>
            <w:shd w:val="clear" w:color="auto" w:fill="auto"/>
          </w:tcPr>
          <w:p w14:paraId="19CF058D" w14:textId="77777777" w:rsidR="00334E74" w:rsidRPr="00342C2F" w:rsidRDefault="00334E74" w:rsidP="003B6B97">
            <w:pPr>
              <w:rPr>
                <w:sz w:val="16"/>
                <w:szCs w:val="16"/>
              </w:rPr>
            </w:pPr>
          </w:p>
        </w:tc>
        <w:tc>
          <w:tcPr>
            <w:tcW w:w="0" w:type="auto"/>
            <w:shd w:val="clear" w:color="auto" w:fill="auto"/>
          </w:tcPr>
          <w:p w14:paraId="3614B0CA" w14:textId="77777777" w:rsidR="00334E74" w:rsidRPr="00342C2F" w:rsidRDefault="00334E74" w:rsidP="003B6B97">
            <w:pPr>
              <w:rPr>
                <w:sz w:val="16"/>
                <w:szCs w:val="16"/>
              </w:rPr>
            </w:pPr>
          </w:p>
        </w:tc>
        <w:tc>
          <w:tcPr>
            <w:tcW w:w="0" w:type="auto"/>
            <w:shd w:val="clear" w:color="auto" w:fill="auto"/>
          </w:tcPr>
          <w:p w14:paraId="52CF028F" w14:textId="77777777" w:rsidR="00334E74" w:rsidRPr="00342C2F" w:rsidRDefault="00334E74" w:rsidP="003B6B97">
            <w:pPr>
              <w:rPr>
                <w:sz w:val="16"/>
                <w:szCs w:val="16"/>
              </w:rPr>
            </w:pPr>
          </w:p>
        </w:tc>
        <w:tc>
          <w:tcPr>
            <w:tcW w:w="0" w:type="auto"/>
            <w:shd w:val="clear" w:color="auto" w:fill="auto"/>
          </w:tcPr>
          <w:p w14:paraId="6AA2053C" w14:textId="77777777" w:rsidR="00334E74" w:rsidRPr="00342C2F" w:rsidRDefault="00334E74" w:rsidP="003B6B97">
            <w:pPr>
              <w:rPr>
                <w:sz w:val="16"/>
                <w:szCs w:val="16"/>
              </w:rPr>
            </w:pPr>
          </w:p>
        </w:tc>
        <w:tc>
          <w:tcPr>
            <w:tcW w:w="0" w:type="auto"/>
            <w:shd w:val="clear" w:color="auto" w:fill="auto"/>
          </w:tcPr>
          <w:p w14:paraId="64AFAE1B" w14:textId="77777777" w:rsidR="00334E74" w:rsidRPr="00342C2F" w:rsidRDefault="00334E74" w:rsidP="003B6B97">
            <w:pPr>
              <w:rPr>
                <w:sz w:val="16"/>
                <w:szCs w:val="16"/>
              </w:rPr>
            </w:pPr>
          </w:p>
        </w:tc>
        <w:tc>
          <w:tcPr>
            <w:tcW w:w="0" w:type="auto"/>
            <w:shd w:val="clear" w:color="auto" w:fill="auto"/>
          </w:tcPr>
          <w:p w14:paraId="42B71D72" w14:textId="77777777" w:rsidR="00334E74" w:rsidRPr="00342C2F" w:rsidRDefault="00334E74" w:rsidP="003B6B97">
            <w:pPr>
              <w:rPr>
                <w:sz w:val="16"/>
                <w:szCs w:val="16"/>
              </w:rPr>
            </w:pPr>
          </w:p>
        </w:tc>
        <w:tc>
          <w:tcPr>
            <w:tcW w:w="0" w:type="auto"/>
            <w:shd w:val="clear" w:color="auto" w:fill="auto"/>
          </w:tcPr>
          <w:p w14:paraId="05F17DE0" w14:textId="77777777" w:rsidR="00334E74" w:rsidRPr="00342C2F" w:rsidRDefault="00334E74" w:rsidP="003B6B97">
            <w:pPr>
              <w:rPr>
                <w:sz w:val="16"/>
                <w:szCs w:val="16"/>
              </w:rPr>
            </w:pPr>
          </w:p>
        </w:tc>
        <w:tc>
          <w:tcPr>
            <w:tcW w:w="483" w:type="dxa"/>
            <w:shd w:val="clear" w:color="auto" w:fill="auto"/>
          </w:tcPr>
          <w:p w14:paraId="1C76BD97" w14:textId="77777777" w:rsidR="00334E74" w:rsidRPr="00342C2F" w:rsidRDefault="00334E74" w:rsidP="003B6B97">
            <w:pPr>
              <w:rPr>
                <w:sz w:val="16"/>
                <w:szCs w:val="16"/>
              </w:rPr>
            </w:pPr>
          </w:p>
        </w:tc>
        <w:tc>
          <w:tcPr>
            <w:tcW w:w="483" w:type="dxa"/>
            <w:shd w:val="clear" w:color="auto" w:fill="auto"/>
          </w:tcPr>
          <w:p w14:paraId="1253FAB6" w14:textId="77777777" w:rsidR="00334E74" w:rsidRPr="00342C2F" w:rsidRDefault="00334E74" w:rsidP="003B6B97">
            <w:pPr>
              <w:rPr>
                <w:sz w:val="16"/>
                <w:szCs w:val="16"/>
              </w:rPr>
            </w:pPr>
          </w:p>
        </w:tc>
        <w:tc>
          <w:tcPr>
            <w:tcW w:w="394" w:type="dxa"/>
            <w:shd w:val="clear" w:color="auto" w:fill="auto"/>
          </w:tcPr>
          <w:p w14:paraId="3AC5DC14" w14:textId="77777777" w:rsidR="00334E74" w:rsidRPr="00342C2F" w:rsidRDefault="00334E74" w:rsidP="003B6B97">
            <w:pPr>
              <w:rPr>
                <w:sz w:val="16"/>
                <w:szCs w:val="16"/>
              </w:rPr>
            </w:pPr>
          </w:p>
        </w:tc>
        <w:tc>
          <w:tcPr>
            <w:tcW w:w="483" w:type="dxa"/>
            <w:shd w:val="clear" w:color="auto" w:fill="auto"/>
          </w:tcPr>
          <w:p w14:paraId="5398BB70" w14:textId="77777777" w:rsidR="00334E74" w:rsidRPr="00342C2F" w:rsidRDefault="00334E74" w:rsidP="003B6B97">
            <w:pPr>
              <w:rPr>
                <w:sz w:val="16"/>
                <w:szCs w:val="16"/>
              </w:rPr>
            </w:pPr>
          </w:p>
        </w:tc>
      </w:tr>
      <w:tr w:rsidR="004A38F1" w:rsidRPr="00342C2F" w14:paraId="4A36EDF6" w14:textId="77777777" w:rsidTr="004A38F1">
        <w:tc>
          <w:tcPr>
            <w:tcW w:w="848" w:type="dxa"/>
          </w:tcPr>
          <w:p w14:paraId="5BF6F59E" w14:textId="091722E2" w:rsidR="00334E74" w:rsidRPr="00342C2F" w:rsidRDefault="001A469C" w:rsidP="003B6B97">
            <w:pPr>
              <w:rPr>
                <w:sz w:val="16"/>
                <w:szCs w:val="16"/>
              </w:rPr>
            </w:pPr>
            <w:r w:rsidRPr="00342C2F">
              <w:rPr>
                <w:sz w:val="16"/>
                <w:szCs w:val="16"/>
              </w:rPr>
              <w:t>1</w:t>
            </w:r>
            <w:r w:rsidR="00334E74" w:rsidRPr="00342C2F">
              <w:rPr>
                <w:sz w:val="16"/>
                <w:szCs w:val="16"/>
              </w:rPr>
              <w:t>.4</w:t>
            </w:r>
          </w:p>
        </w:tc>
        <w:tc>
          <w:tcPr>
            <w:tcW w:w="0" w:type="auto"/>
            <w:shd w:val="clear" w:color="auto" w:fill="F79646" w:themeFill="accent6"/>
          </w:tcPr>
          <w:p w14:paraId="2C3988EA" w14:textId="77777777" w:rsidR="00334E74" w:rsidRPr="00342C2F" w:rsidRDefault="00334E74" w:rsidP="003B6B97">
            <w:pPr>
              <w:rPr>
                <w:sz w:val="16"/>
                <w:szCs w:val="16"/>
              </w:rPr>
            </w:pPr>
          </w:p>
        </w:tc>
        <w:tc>
          <w:tcPr>
            <w:tcW w:w="0" w:type="auto"/>
            <w:shd w:val="clear" w:color="auto" w:fill="auto"/>
          </w:tcPr>
          <w:p w14:paraId="36463CAB" w14:textId="77777777" w:rsidR="00334E74" w:rsidRPr="00342C2F" w:rsidRDefault="00334E74" w:rsidP="003B6B97">
            <w:pPr>
              <w:rPr>
                <w:sz w:val="16"/>
                <w:szCs w:val="16"/>
              </w:rPr>
            </w:pPr>
          </w:p>
        </w:tc>
        <w:tc>
          <w:tcPr>
            <w:tcW w:w="0" w:type="auto"/>
            <w:shd w:val="clear" w:color="auto" w:fill="auto"/>
          </w:tcPr>
          <w:p w14:paraId="3F9246C9" w14:textId="77777777" w:rsidR="00334E74" w:rsidRPr="00342C2F" w:rsidRDefault="00334E74" w:rsidP="003B6B97">
            <w:pPr>
              <w:rPr>
                <w:sz w:val="16"/>
                <w:szCs w:val="16"/>
              </w:rPr>
            </w:pPr>
          </w:p>
        </w:tc>
        <w:tc>
          <w:tcPr>
            <w:tcW w:w="0" w:type="auto"/>
            <w:shd w:val="clear" w:color="auto" w:fill="auto"/>
          </w:tcPr>
          <w:p w14:paraId="69B25E9D" w14:textId="77777777" w:rsidR="00334E74" w:rsidRPr="00342C2F" w:rsidRDefault="00334E74" w:rsidP="003B6B97">
            <w:pPr>
              <w:rPr>
                <w:sz w:val="16"/>
                <w:szCs w:val="16"/>
              </w:rPr>
            </w:pPr>
          </w:p>
        </w:tc>
        <w:tc>
          <w:tcPr>
            <w:tcW w:w="0" w:type="auto"/>
            <w:shd w:val="clear" w:color="auto" w:fill="auto"/>
          </w:tcPr>
          <w:p w14:paraId="7AE4A5D1" w14:textId="77777777" w:rsidR="00334E74" w:rsidRPr="00342C2F" w:rsidRDefault="00334E74" w:rsidP="003B6B97">
            <w:pPr>
              <w:rPr>
                <w:sz w:val="16"/>
                <w:szCs w:val="16"/>
              </w:rPr>
            </w:pPr>
          </w:p>
        </w:tc>
        <w:tc>
          <w:tcPr>
            <w:tcW w:w="0" w:type="auto"/>
            <w:shd w:val="clear" w:color="auto" w:fill="auto"/>
          </w:tcPr>
          <w:p w14:paraId="30BA3BA3" w14:textId="77777777" w:rsidR="00334E74" w:rsidRPr="00342C2F" w:rsidRDefault="00334E74" w:rsidP="003B6B97">
            <w:pPr>
              <w:rPr>
                <w:sz w:val="16"/>
                <w:szCs w:val="16"/>
              </w:rPr>
            </w:pPr>
          </w:p>
        </w:tc>
        <w:tc>
          <w:tcPr>
            <w:tcW w:w="0" w:type="auto"/>
            <w:shd w:val="clear" w:color="auto" w:fill="auto"/>
          </w:tcPr>
          <w:p w14:paraId="738EA7AA" w14:textId="77777777" w:rsidR="00334E74" w:rsidRPr="00342C2F" w:rsidRDefault="00334E74" w:rsidP="003B6B97">
            <w:pPr>
              <w:rPr>
                <w:sz w:val="16"/>
                <w:szCs w:val="16"/>
              </w:rPr>
            </w:pPr>
          </w:p>
        </w:tc>
        <w:tc>
          <w:tcPr>
            <w:tcW w:w="0" w:type="auto"/>
            <w:shd w:val="clear" w:color="auto" w:fill="auto"/>
          </w:tcPr>
          <w:p w14:paraId="42C32197" w14:textId="77777777" w:rsidR="00334E74" w:rsidRPr="00342C2F" w:rsidRDefault="00334E74" w:rsidP="003B6B97">
            <w:pPr>
              <w:rPr>
                <w:sz w:val="16"/>
                <w:szCs w:val="16"/>
              </w:rPr>
            </w:pPr>
          </w:p>
        </w:tc>
        <w:tc>
          <w:tcPr>
            <w:tcW w:w="0" w:type="auto"/>
            <w:shd w:val="clear" w:color="auto" w:fill="auto"/>
          </w:tcPr>
          <w:p w14:paraId="52EC6902" w14:textId="77777777" w:rsidR="00334E74" w:rsidRPr="00342C2F" w:rsidRDefault="00334E74" w:rsidP="003B6B97">
            <w:pPr>
              <w:rPr>
                <w:sz w:val="16"/>
                <w:szCs w:val="16"/>
              </w:rPr>
            </w:pPr>
          </w:p>
        </w:tc>
        <w:tc>
          <w:tcPr>
            <w:tcW w:w="0" w:type="auto"/>
            <w:shd w:val="clear" w:color="auto" w:fill="auto"/>
          </w:tcPr>
          <w:p w14:paraId="528552AF" w14:textId="77777777" w:rsidR="00334E74" w:rsidRPr="00342C2F" w:rsidRDefault="00334E74" w:rsidP="003B6B97">
            <w:pPr>
              <w:rPr>
                <w:sz w:val="16"/>
                <w:szCs w:val="16"/>
              </w:rPr>
            </w:pPr>
          </w:p>
        </w:tc>
        <w:tc>
          <w:tcPr>
            <w:tcW w:w="0" w:type="auto"/>
            <w:shd w:val="clear" w:color="auto" w:fill="auto"/>
          </w:tcPr>
          <w:p w14:paraId="5FC1DF0F" w14:textId="77777777" w:rsidR="00334E74" w:rsidRPr="00342C2F" w:rsidRDefault="00334E74" w:rsidP="003B6B97">
            <w:pPr>
              <w:rPr>
                <w:sz w:val="16"/>
                <w:szCs w:val="16"/>
              </w:rPr>
            </w:pPr>
          </w:p>
        </w:tc>
        <w:tc>
          <w:tcPr>
            <w:tcW w:w="0" w:type="auto"/>
            <w:shd w:val="clear" w:color="auto" w:fill="auto"/>
          </w:tcPr>
          <w:p w14:paraId="2B973A56" w14:textId="77777777" w:rsidR="00334E74" w:rsidRPr="00342C2F" w:rsidRDefault="00334E74" w:rsidP="003B6B97">
            <w:pPr>
              <w:rPr>
                <w:sz w:val="16"/>
                <w:szCs w:val="16"/>
              </w:rPr>
            </w:pPr>
          </w:p>
        </w:tc>
        <w:tc>
          <w:tcPr>
            <w:tcW w:w="0" w:type="auto"/>
            <w:shd w:val="clear" w:color="auto" w:fill="F79646" w:themeFill="accent6"/>
          </w:tcPr>
          <w:p w14:paraId="63A5C0B1" w14:textId="77777777" w:rsidR="00334E74" w:rsidRPr="00342C2F" w:rsidRDefault="00334E74" w:rsidP="003B6B97">
            <w:pPr>
              <w:rPr>
                <w:sz w:val="16"/>
                <w:szCs w:val="16"/>
              </w:rPr>
            </w:pPr>
          </w:p>
        </w:tc>
        <w:tc>
          <w:tcPr>
            <w:tcW w:w="0" w:type="auto"/>
            <w:shd w:val="clear" w:color="auto" w:fill="auto"/>
          </w:tcPr>
          <w:p w14:paraId="68DE4321" w14:textId="77777777" w:rsidR="00334E74" w:rsidRPr="00342C2F" w:rsidRDefault="00334E74" w:rsidP="003B6B97">
            <w:pPr>
              <w:rPr>
                <w:sz w:val="16"/>
                <w:szCs w:val="16"/>
              </w:rPr>
            </w:pPr>
          </w:p>
        </w:tc>
        <w:tc>
          <w:tcPr>
            <w:tcW w:w="0" w:type="auto"/>
            <w:shd w:val="clear" w:color="auto" w:fill="auto"/>
          </w:tcPr>
          <w:p w14:paraId="31C23A5B" w14:textId="77777777" w:rsidR="00334E74" w:rsidRPr="00342C2F" w:rsidRDefault="00334E74" w:rsidP="003B6B97">
            <w:pPr>
              <w:rPr>
                <w:sz w:val="16"/>
                <w:szCs w:val="16"/>
              </w:rPr>
            </w:pPr>
          </w:p>
        </w:tc>
        <w:tc>
          <w:tcPr>
            <w:tcW w:w="0" w:type="auto"/>
            <w:shd w:val="clear" w:color="auto" w:fill="auto"/>
          </w:tcPr>
          <w:p w14:paraId="03458815" w14:textId="77777777" w:rsidR="00334E74" w:rsidRPr="00342C2F" w:rsidRDefault="00334E74" w:rsidP="003B6B97">
            <w:pPr>
              <w:rPr>
                <w:sz w:val="16"/>
                <w:szCs w:val="16"/>
              </w:rPr>
            </w:pPr>
          </w:p>
        </w:tc>
        <w:tc>
          <w:tcPr>
            <w:tcW w:w="0" w:type="auto"/>
            <w:shd w:val="clear" w:color="auto" w:fill="auto"/>
          </w:tcPr>
          <w:p w14:paraId="1D824AFF" w14:textId="77777777" w:rsidR="00334E74" w:rsidRPr="00342C2F" w:rsidRDefault="00334E74" w:rsidP="003B6B97">
            <w:pPr>
              <w:rPr>
                <w:sz w:val="16"/>
                <w:szCs w:val="16"/>
              </w:rPr>
            </w:pPr>
          </w:p>
        </w:tc>
        <w:tc>
          <w:tcPr>
            <w:tcW w:w="0" w:type="auto"/>
            <w:shd w:val="clear" w:color="auto" w:fill="auto"/>
          </w:tcPr>
          <w:p w14:paraId="2A83E96A" w14:textId="77777777" w:rsidR="00334E74" w:rsidRPr="00342C2F" w:rsidRDefault="00334E74" w:rsidP="003B6B97">
            <w:pPr>
              <w:rPr>
                <w:sz w:val="16"/>
                <w:szCs w:val="16"/>
              </w:rPr>
            </w:pPr>
          </w:p>
        </w:tc>
        <w:tc>
          <w:tcPr>
            <w:tcW w:w="0" w:type="auto"/>
            <w:shd w:val="clear" w:color="auto" w:fill="auto"/>
          </w:tcPr>
          <w:p w14:paraId="219E4AA5" w14:textId="77777777" w:rsidR="00334E74" w:rsidRPr="00342C2F" w:rsidRDefault="00334E74" w:rsidP="003B6B97">
            <w:pPr>
              <w:rPr>
                <w:sz w:val="16"/>
                <w:szCs w:val="16"/>
              </w:rPr>
            </w:pPr>
          </w:p>
        </w:tc>
        <w:tc>
          <w:tcPr>
            <w:tcW w:w="0" w:type="auto"/>
            <w:shd w:val="clear" w:color="auto" w:fill="auto"/>
          </w:tcPr>
          <w:p w14:paraId="50A26C30" w14:textId="77777777" w:rsidR="00334E74" w:rsidRPr="00342C2F" w:rsidRDefault="00334E74" w:rsidP="003B6B97">
            <w:pPr>
              <w:rPr>
                <w:sz w:val="16"/>
                <w:szCs w:val="16"/>
              </w:rPr>
            </w:pPr>
          </w:p>
        </w:tc>
        <w:tc>
          <w:tcPr>
            <w:tcW w:w="0" w:type="auto"/>
            <w:shd w:val="clear" w:color="auto" w:fill="auto"/>
          </w:tcPr>
          <w:p w14:paraId="021D5BE3" w14:textId="77777777" w:rsidR="00334E74" w:rsidRPr="00342C2F" w:rsidRDefault="00334E74" w:rsidP="003B6B97">
            <w:pPr>
              <w:rPr>
                <w:sz w:val="16"/>
                <w:szCs w:val="16"/>
              </w:rPr>
            </w:pPr>
          </w:p>
        </w:tc>
        <w:tc>
          <w:tcPr>
            <w:tcW w:w="0" w:type="auto"/>
            <w:shd w:val="clear" w:color="auto" w:fill="auto"/>
          </w:tcPr>
          <w:p w14:paraId="3B5ABCE7" w14:textId="77777777" w:rsidR="00334E74" w:rsidRPr="00342C2F" w:rsidRDefault="00334E74" w:rsidP="003B6B97">
            <w:pPr>
              <w:rPr>
                <w:sz w:val="16"/>
                <w:szCs w:val="16"/>
              </w:rPr>
            </w:pPr>
          </w:p>
        </w:tc>
        <w:tc>
          <w:tcPr>
            <w:tcW w:w="0" w:type="auto"/>
            <w:shd w:val="clear" w:color="auto" w:fill="auto"/>
          </w:tcPr>
          <w:p w14:paraId="230DAE8F" w14:textId="77777777" w:rsidR="00334E74" w:rsidRPr="00342C2F" w:rsidRDefault="00334E74" w:rsidP="003B6B97">
            <w:pPr>
              <w:rPr>
                <w:sz w:val="16"/>
                <w:szCs w:val="16"/>
              </w:rPr>
            </w:pPr>
          </w:p>
        </w:tc>
        <w:tc>
          <w:tcPr>
            <w:tcW w:w="0" w:type="auto"/>
            <w:shd w:val="clear" w:color="auto" w:fill="auto"/>
          </w:tcPr>
          <w:p w14:paraId="5EEE56C0" w14:textId="77777777" w:rsidR="00334E74" w:rsidRPr="00342C2F" w:rsidRDefault="00334E74" w:rsidP="003B6B97">
            <w:pPr>
              <w:rPr>
                <w:sz w:val="16"/>
                <w:szCs w:val="16"/>
              </w:rPr>
            </w:pPr>
          </w:p>
        </w:tc>
        <w:tc>
          <w:tcPr>
            <w:tcW w:w="0" w:type="auto"/>
            <w:shd w:val="clear" w:color="auto" w:fill="auto"/>
          </w:tcPr>
          <w:p w14:paraId="7882E36E" w14:textId="77777777" w:rsidR="00334E74" w:rsidRPr="00342C2F" w:rsidRDefault="00334E74" w:rsidP="003B6B97">
            <w:pPr>
              <w:rPr>
                <w:sz w:val="16"/>
                <w:szCs w:val="16"/>
              </w:rPr>
            </w:pPr>
          </w:p>
        </w:tc>
        <w:tc>
          <w:tcPr>
            <w:tcW w:w="0" w:type="auto"/>
            <w:shd w:val="clear" w:color="auto" w:fill="auto"/>
          </w:tcPr>
          <w:p w14:paraId="505BF170" w14:textId="77777777" w:rsidR="00334E74" w:rsidRPr="00342C2F" w:rsidRDefault="00334E74" w:rsidP="003B6B97">
            <w:pPr>
              <w:rPr>
                <w:sz w:val="16"/>
                <w:szCs w:val="16"/>
              </w:rPr>
            </w:pPr>
          </w:p>
        </w:tc>
        <w:tc>
          <w:tcPr>
            <w:tcW w:w="0" w:type="auto"/>
            <w:shd w:val="clear" w:color="auto" w:fill="auto"/>
          </w:tcPr>
          <w:p w14:paraId="724A46E7" w14:textId="77777777" w:rsidR="00334E74" w:rsidRPr="00342C2F" w:rsidRDefault="00334E74" w:rsidP="003B6B97">
            <w:pPr>
              <w:rPr>
                <w:sz w:val="16"/>
                <w:szCs w:val="16"/>
              </w:rPr>
            </w:pPr>
          </w:p>
        </w:tc>
        <w:tc>
          <w:tcPr>
            <w:tcW w:w="0" w:type="auto"/>
            <w:shd w:val="clear" w:color="auto" w:fill="auto"/>
          </w:tcPr>
          <w:p w14:paraId="268EF75E" w14:textId="77777777" w:rsidR="00334E74" w:rsidRPr="00342C2F" w:rsidRDefault="00334E74" w:rsidP="003B6B97">
            <w:pPr>
              <w:rPr>
                <w:sz w:val="16"/>
                <w:szCs w:val="16"/>
              </w:rPr>
            </w:pPr>
          </w:p>
        </w:tc>
        <w:tc>
          <w:tcPr>
            <w:tcW w:w="0" w:type="auto"/>
            <w:shd w:val="clear" w:color="auto" w:fill="auto"/>
          </w:tcPr>
          <w:p w14:paraId="55B496E8" w14:textId="77777777" w:rsidR="00334E74" w:rsidRPr="00342C2F" w:rsidRDefault="00334E74" w:rsidP="003B6B97">
            <w:pPr>
              <w:rPr>
                <w:sz w:val="16"/>
                <w:szCs w:val="16"/>
              </w:rPr>
            </w:pPr>
          </w:p>
        </w:tc>
        <w:tc>
          <w:tcPr>
            <w:tcW w:w="0" w:type="auto"/>
            <w:shd w:val="clear" w:color="auto" w:fill="auto"/>
          </w:tcPr>
          <w:p w14:paraId="0C0E203F" w14:textId="77777777" w:rsidR="00334E74" w:rsidRPr="00342C2F" w:rsidRDefault="00334E74" w:rsidP="003B6B97">
            <w:pPr>
              <w:rPr>
                <w:sz w:val="16"/>
                <w:szCs w:val="16"/>
              </w:rPr>
            </w:pPr>
          </w:p>
        </w:tc>
        <w:tc>
          <w:tcPr>
            <w:tcW w:w="0" w:type="auto"/>
            <w:shd w:val="clear" w:color="auto" w:fill="auto"/>
          </w:tcPr>
          <w:p w14:paraId="14F7BBD3" w14:textId="77777777" w:rsidR="00334E74" w:rsidRPr="00342C2F" w:rsidRDefault="00334E74" w:rsidP="003B6B97">
            <w:pPr>
              <w:rPr>
                <w:sz w:val="16"/>
                <w:szCs w:val="16"/>
              </w:rPr>
            </w:pPr>
          </w:p>
        </w:tc>
        <w:tc>
          <w:tcPr>
            <w:tcW w:w="0" w:type="auto"/>
            <w:shd w:val="clear" w:color="auto" w:fill="auto"/>
          </w:tcPr>
          <w:p w14:paraId="7EED4432" w14:textId="77777777" w:rsidR="00334E74" w:rsidRPr="00342C2F" w:rsidRDefault="00334E74" w:rsidP="003B6B97">
            <w:pPr>
              <w:rPr>
                <w:sz w:val="16"/>
                <w:szCs w:val="16"/>
              </w:rPr>
            </w:pPr>
          </w:p>
        </w:tc>
        <w:tc>
          <w:tcPr>
            <w:tcW w:w="483" w:type="dxa"/>
            <w:shd w:val="clear" w:color="auto" w:fill="auto"/>
          </w:tcPr>
          <w:p w14:paraId="6F5E3B5B" w14:textId="77777777" w:rsidR="00334E74" w:rsidRPr="00342C2F" w:rsidRDefault="00334E74" w:rsidP="003B6B97">
            <w:pPr>
              <w:rPr>
                <w:sz w:val="16"/>
                <w:szCs w:val="16"/>
              </w:rPr>
            </w:pPr>
          </w:p>
        </w:tc>
        <w:tc>
          <w:tcPr>
            <w:tcW w:w="483" w:type="dxa"/>
            <w:shd w:val="clear" w:color="auto" w:fill="auto"/>
          </w:tcPr>
          <w:p w14:paraId="0D180261" w14:textId="77777777" w:rsidR="00334E74" w:rsidRPr="00342C2F" w:rsidRDefault="00334E74" w:rsidP="003B6B97">
            <w:pPr>
              <w:rPr>
                <w:sz w:val="16"/>
                <w:szCs w:val="16"/>
              </w:rPr>
            </w:pPr>
          </w:p>
        </w:tc>
        <w:tc>
          <w:tcPr>
            <w:tcW w:w="394" w:type="dxa"/>
            <w:shd w:val="clear" w:color="auto" w:fill="auto"/>
          </w:tcPr>
          <w:p w14:paraId="6D200180" w14:textId="77777777" w:rsidR="00334E74" w:rsidRPr="00342C2F" w:rsidRDefault="00334E74" w:rsidP="003B6B97">
            <w:pPr>
              <w:rPr>
                <w:sz w:val="16"/>
                <w:szCs w:val="16"/>
              </w:rPr>
            </w:pPr>
          </w:p>
        </w:tc>
        <w:tc>
          <w:tcPr>
            <w:tcW w:w="483" w:type="dxa"/>
            <w:shd w:val="clear" w:color="auto" w:fill="auto"/>
          </w:tcPr>
          <w:p w14:paraId="7FE68987" w14:textId="77777777" w:rsidR="00334E74" w:rsidRPr="00342C2F" w:rsidRDefault="00334E74" w:rsidP="003B6B97">
            <w:pPr>
              <w:rPr>
                <w:sz w:val="16"/>
                <w:szCs w:val="16"/>
              </w:rPr>
            </w:pPr>
          </w:p>
        </w:tc>
      </w:tr>
      <w:tr w:rsidR="00CF3D8E" w:rsidRPr="00342C2F" w14:paraId="21E8E94F" w14:textId="77777777" w:rsidTr="004A38F1">
        <w:tc>
          <w:tcPr>
            <w:tcW w:w="848" w:type="dxa"/>
          </w:tcPr>
          <w:p w14:paraId="346C5837" w14:textId="57A1F64A" w:rsidR="0018611D" w:rsidRPr="00342C2F" w:rsidRDefault="001A469C" w:rsidP="003B6B97">
            <w:pPr>
              <w:rPr>
                <w:sz w:val="16"/>
                <w:szCs w:val="16"/>
              </w:rPr>
            </w:pPr>
            <w:r w:rsidRPr="00342C2F">
              <w:rPr>
                <w:sz w:val="16"/>
                <w:szCs w:val="16"/>
              </w:rPr>
              <w:t>1</w:t>
            </w:r>
            <w:r w:rsidR="00495BA4" w:rsidRPr="00342C2F">
              <w:rPr>
                <w:sz w:val="16"/>
                <w:szCs w:val="16"/>
              </w:rPr>
              <w:t>.5</w:t>
            </w:r>
            <w:r w:rsidR="00A32290" w:rsidRPr="00342C2F">
              <w:rPr>
                <w:sz w:val="16"/>
                <w:szCs w:val="16"/>
              </w:rPr>
              <w:t xml:space="preserve"> </w:t>
            </w:r>
          </w:p>
        </w:tc>
        <w:tc>
          <w:tcPr>
            <w:tcW w:w="0" w:type="auto"/>
            <w:shd w:val="clear" w:color="auto" w:fill="F79646" w:themeFill="accent6"/>
          </w:tcPr>
          <w:p w14:paraId="3B80F299" w14:textId="77777777" w:rsidR="0018611D" w:rsidRPr="00342C2F" w:rsidRDefault="0018611D" w:rsidP="003B6B97">
            <w:pPr>
              <w:rPr>
                <w:sz w:val="16"/>
                <w:szCs w:val="16"/>
              </w:rPr>
            </w:pPr>
          </w:p>
        </w:tc>
        <w:tc>
          <w:tcPr>
            <w:tcW w:w="0" w:type="auto"/>
            <w:shd w:val="clear" w:color="auto" w:fill="F79646" w:themeFill="accent6"/>
          </w:tcPr>
          <w:p w14:paraId="5CE7AF66" w14:textId="77777777" w:rsidR="0018611D" w:rsidRPr="00342C2F" w:rsidRDefault="0018611D" w:rsidP="003B6B97">
            <w:pPr>
              <w:rPr>
                <w:sz w:val="16"/>
                <w:szCs w:val="16"/>
              </w:rPr>
            </w:pPr>
          </w:p>
        </w:tc>
        <w:tc>
          <w:tcPr>
            <w:tcW w:w="0" w:type="auto"/>
            <w:shd w:val="clear" w:color="auto" w:fill="F79646" w:themeFill="accent6"/>
          </w:tcPr>
          <w:p w14:paraId="3F40B166" w14:textId="77777777" w:rsidR="0018611D" w:rsidRPr="00342C2F" w:rsidRDefault="0018611D" w:rsidP="003B6B97">
            <w:pPr>
              <w:rPr>
                <w:sz w:val="16"/>
                <w:szCs w:val="16"/>
              </w:rPr>
            </w:pPr>
          </w:p>
        </w:tc>
        <w:tc>
          <w:tcPr>
            <w:tcW w:w="0" w:type="auto"/>
            <w:shd w:val="clear" w:color="auto" w:fill="F79646" w:themeFill="accent6"/>
          </w:tcPr>
          <w:p w14:paraId="2FE26BA0" w14:textId="77777777" w:rsidR="0018611D" w:rsidRPr="00342C2F" w:rsidRDefault="0018611D" w:rsidP="003B6B97">
            <w:pPr>
              <w:rPr>
                <w:sz w:val="16"/>
                <w:szCs w:val="16"/>
              </w:rPr>
            </w:pPr>
          </w:p>
        </w:tc>
        <w:tc>
          <w:tcPr>
            <w:tcW w:w="0" w:type="auto"/>
            <w:shd w:val="clear" w:color="auto" w:fill="F79646" w:themeFill="accent6"/>
          </w:tcPr>
          <w:p w14:paraId="1C479D3D" w14:textId="77777777" w:rsidR="0018611D" w:rsidRPr="00342C2F" w:rsidRDefault="0018611D" w:rsidP="003B6B97">
            <w:pPr>
              <w:rPr>
                <w:sz w:val="16"/>
                <w:szCs w:val="16"/>
              </w:rPr>
            </w:pPr>
          </w:p>
        </w:tc>
        <w:tc>
          <w:tcPr>
            <w:tcW w:w="0" w:type="auto"/>
            <w:shd w:val="clear" w:color="auto" w:fill="F79646" w:themeFill="accent6"/>
          </w:tcPr>
          <w:p w14:paraId="0267E4E9" w14:textId="77777777" w:rsidR="0018611D" w:rsidRPr="00342C2F" w:rsidRDefault="0018611D" w:rsidP="003B6B97">
            <w:pPr>
              <w:rPr>
                <w:sz w:val="16"/>
                <w:szCs w:val="16"/>
              </w:rPr>
            </w:pPr>
          </w:p>
        </w:tc>
        <w:tc>
          <w:tcPr>
            <w:tcW w:w="0" w:type="auto"/>
            <w:shd w:val="clear" w:color="auto" w:fill="F79646" w:themeFill="accent6"/>
          </w:tcPr>
          <w:p w14:paraId="66C57783" w14:textId="77777777" w:rsidR="0018611D" w:rsidRPr="00342C2F" w:rsidRDefault="0018611D" w:rsidP="003B6B97">
            <w:pPr>
              <w:rPr>
                <w:sz w:val="16"/>
                <w:szCs w:val="16"/>
              </w:rPr>
            </w:pPr>
          </w:p>
        </w:tc>
        <w:tc>
          <w:tcPr>
            <w:tcW w:w="0" w:type="auto"/>
            <w:shd w:val="clear" w:color="auto" w:fill="F79646" w:themeFill="accent6"/>
          </w:tcPr>
          <w:p w14:paraId="4086D7A0" w14:textId="77777777" w:rsidR="0018611D" w:rsidRPr="00342C2F" w:rsidRDefault="0018611D" w:rsidP="003B6B97">
            <w:pPr>
              <w:rPr>
                <w:sz w:val="16"/>
                <w:szCs w:val="16"/>
              </w:rPr>
            </w:pPr>
          </w:p>
        </w:tc>
        <w:tc>
          <w:tcPr>
            <w:tcW w:w="0" w:type="auto"/>
            <w:shd w:val="clear" w:color="auto" w:fill="F79646" w:themeFill="accent6"/>
          </w:tcPr>
          <w:p w14:paraId="100AE959" w14:textId="77777777" w:rsidR="0018611D" w:rsidRPr="00342C2F" w:rsidRDefault="0018611D" w:rsidP="003B6B97">
            <w:pPr>
              <w:rPr>
                <w:sz w:val="16"/>
                <w:szCs w:val="16"/>
              </w:rPr>
            </w:pPr>
          </w:p>
        </w:tc>
        <w:tc>
          <w:tcPr>
            <w:tcW w:w="0" w:type="auto"/>
            <w:shd w:val="clear" w:color="auto" w:fill="F79646" w:themeFill="accent6"/>
          </w:tcPr>
          <w:p w14:paraId="0DA6B51B" w14:textId="77777777" w:rsidR="0018611D" w:rsidRPr="00342C2F" w:rsidRDefault="0018611D" w:rsidP="003B6B97">
            <w:pPr>
              <w:rPr>
                <w:sz w:val="16"/>
                <w:szCs w:val="16"/>
              </w:rPr>
            </w:pPr>
          </w:p>
        </w:tc>
        <w:tc>
          <w:tcPr>
            <w:tcW w:w="0" w:type="auto"/>
            <w:shd w:val="clear" w:color="auto" w:fill="F79646" w:themeFill="accent6"/>
          </w:tcPr>
          <w:p w14:paraId="4F7E8202" w14:textId="77777777" w:rsidR="0018611D" w:rsidRPr="00342C2F" w:rsidRDefault="0018611D" w:rsidP="003B6B97">
            <w:pPr>
              <w:rPr>
                <w:sz w:val="16"/>
                <w:szCs w:val="16"/>
              </w:rPr>
            </w:pPr>
          </w:p>
        </w:tc>
        <w:tc>
          <w:tcPr>
            <w:tcW w:w="0" w:type="auto"/>
            <w:shd w:val="clear" w:color="auto" w:fill="F79646" w:themeFill="accent6"/>
          </w:tcPr>
          <w:p w14:paraId="434E5F38" w14:textId="77777777" w:rsidR="0018611D" w:rsidRPr="00342C2F" w:rsidRDefault="0018611D" w:rsidP="003B6B97">
            <w:pPr>
              <w:rPr>
                <w:sz w:val="16"/>
                <w:szCs w:val="16"/>
              </w:rPr>
            </w:pPr>
          </w:p>
        </w:tc>
        <w:tc>
          <w:tcPr>
            <w:tcW w:w="0" w:type="auto"/>
            <w:shd w:val="clear" w:color="auto" w:fill="F79646" w:themeFill="accent6"/>
          </w:tcPr>
          <w:p w14:paraId="30A7AEAD" w14:textId="77777777" w:rsidR="0018611D" w:rsidRPr="00342C2F" w:rsidRDefault="0018611D" w:rsidP="003B6B97">
            <w:pPr>
              <w:rPr>
                <w:sz w:val="16"/>
                <w:szCs w:val="16"/>
              </w:rPr>
            </w:pPr>
          </w:p>
        </w:tc>
        <w:tc>
          <w:tcPr>
            <w:tcW w:w="0" w:type="auto"/>
            <w:shd w:val="clear" w:color="auto" w:fill="F79646" w:themeFill="accent6"/>
          </w:tcPr>
          <w:p w14:paraId="2BE4F9B1" w14:textId="77777777" w:rsidR="0018611D" w:rsidRPr="00342C2F" w:rsidRDefault="0018611D" w:rsidP="003B6B97">
            <w:pPr>
              <w:rPr>
                <w:sz w:val="16"/>
                <w:szCs w:val="16"/>
              </w:rPr>
            </w:pPr>
          </w:p>
        </w:tc>
        <w:tc>
          <w:tcPr>
            <w:tcW w:w="0" w:type="auto"/>
            <w:shd w:val="clear" w:color="auto" w:fill="F79646" w:themeFill="accent6"/>
          </w:tcPr>
          <w:p w14:paraId="0A4BC2C9" w14:textId="77777777" w:rsidR="0018611D" w:rsidRPr="00342C2F" w:rsidRDefault="0018611D" w:rsidP="003B6B97">
            <w:pPr>
              <w:rPr>
                <w:sz w:val="16"/>
                <w:szCs w:val="16"/>
              </w:rPr>
            </w:pPr>
          </w:p>
        </w:tc>
        <w:tc>
          <w:tcPr>
            <w:tcW w:w="0" w:type="auto"/>
            <w:shd w:val="clear" w:color="auto" w:fill="F79646" w:themeFill="accent6"/>
          </w:tcPr>
          <w:p w14:paraId="177C5770" w14:textId="77777777" w:rsidR="0018611D" w:rsidRPr="00342C2F" w:rsidRDefault="0018611D" w:rsidP="003B6B97">
            <w:pPr>
              <w:rPr>
                <w:sz w:val="16"/>
                <w:szCs w:val="16"/>
              </w:rPr>
            </w:pPr>
          </w:p>
        </w:tc>
        <w:tc>
          <w:tcPr>
            <w:tcW w:w="0" w:type="auto"/>
            <w:shd w:val="clear" w:color="auto" w:fill="F79646" w:themeFill="accent6"/>
          </w:tcPr>
          <w:p w14:paraId="183322EE" w14:textId="77777777" w:rsidR="0018611D" w:rsidRPr="00342C2F" w:rsidRDefault="0018611D" w:rsidP="003B6B97">
            <w:pPr>
              <w:rPr>
                <w:sz w:val="16"/>
                <w:szCs w:val="16"/>
              </w:rPr>
            </w:pPr>
          </w:p>
        </w:tc>
        <w:tc>
          <w:tcPr>
            <w:tcW w:w="0" w:type="auto"/>
            <w:shd w:val="clear" w:color="auto" w:fill="F79646" w:themeFill="accent6"/>
          </w:tcPr>
          <w:p w14:paraId="7CCFC39F" w14:textId="77777777" w:rsidR="0018611D" w:rsidRPr="00342C2F" w:rsidRDefault="0018611D" w:rsidP="003B6B97">
            <w:pPr>
              <w:rPr>
                <w:sz w:val="16"/>
                <w:szCs w:val="16"/>
              </w:rPr>
            </w:pPr>
          </w:p>
        </w:tc>
        <w:tc>
          <w:tcPr>
            <w:tcW w:w="0" w:type="auto"/>
            <w:shd w:val="clear" w:color="auto" w:fill="F79646" w:themeFill="accent6"/>
          </w:tcPr>
          <w:p w14:paraId="4990AFAF" w14:textId="77777777" w:rsidR="0018611D" w:rsidRPr="00342C2F" w:rsidRDefault="0018611D" w:rsidP="003B6B97">
            <w:pPr>
              <w:rPr>
                <w:sz w:val="16"/>
                <w:szCs w:val="16"/>
              </w:rPr>
            </w:pPr>
          </w:p>
        </w:tc>
        <w:tc>
          <w:tcPr>
            <w:tcW w:w="0" w:type="auto"/>
            <w:shd w:val="clear" w:color="auto" w:fill="F79646" w:themeFill="accent6"/>
          </w:tcPr>
          <w:p w14:paraId="4EB0AF67" w14:textId="77777777" w:rsidR="0018611D" w:rsidRPr="00342C2F" w:rsidRDefault="0018611D" w:rsidP="003B6B97">
            <w:pPr>
              <w:rPr>
                <w:sz w:val="16"/>
                <w:szCs w:val="16"/>
              </w:rPr>
            </w:pPr>
          </w:p>
        </w:tc>
        <w:tc>
          <w:tcPr>
            <w:tcW w:w="0" w:type="auto"/>
            <w:shd w:val="clear" w:color="auto" w:fill="F79646" w:themeFill="accent6"/>
          </w:tcPr>
          <w:p w14:paraId="6B45F2A9" w14:textId="77777777" w:rsidR="0018611D" w:rsidRPr="00342C2F" w:rsidRDefault="0018611D" w:rsidP="003B6B97">
            <w:pPr>
              <w:rPr>
                <w:sz w:val="16"/>
                <w:szCs w:val="16"/>
              </w:rPr>
            </w:pPr>
          </w:p>
        </w:tc>
        <w:tc>
          <w:tcPr>
            <w:tcW w:w="0" w:type="auto"/>
            <w:shd w:val="clear" w:color="auto" w:fill="F79646" w:themeFill="accent6"/>
          </w:tcPr>
          <w:p w14:paraId="757B1AFA" w14:textId="77777777" w:rsidR="0018611D" w:rsidRPr="00342C2F" w:rsidRDefault="0018611D" w:rsidP="003B6B97">
            <w:pPr>
              <w:rPr>
                <w:sz w:val="16"/>
                <w:szCs w:val="16"/>
              </w:rPr>
            </w:pPr>
          </w:p>
        </w:tc>
        <w:tc>
          <w:tcPr>
            <w:tcW w:w="0" w:type="auto"/>
            <w:shd w:val="clear" w:color="auto" w:fill="F79646" w:themeFill="accent6"/>
          </w:tcPr>
          <w:p w14:paraId="0EC6E415" w14:textId="77777777" w:rsidR="0018611D" w:rsidRPr="00342C2F" w:rsidRDefault="0018611D" w:rsidP="003B6B97">
            <w:pPr>
              <w:rPr>
                <w:sz w:val="16"/>
                <w:szCs w:val="16"/>
              </w:rPr>
            </w:pPr>
          </w:p>
        </w:tc>
        <w:tc>
          <w:tcPr>
            <w:tcW w:w="0" w:type="auto"/>
            <w:shd w:val="clear" w:color="auto" w:fill="F79646" w:themeFill="accent6"/>
          </w:tcPr>
          <w:p w14:paraId="7F28A575" w14:textId="77777777" w:rsidR="0018611D" w:rsidRPr="00342C2F" w:rsidRDefault="0018611D" w:rsidP="003B6B97">
            <w:pPr>
              <w:rPr>
                <w:sz w:val="16"/>
                <w:szCs w:val="16"/>
              </w:rPr>
            </w:pPr>
          </w:p>
        </w:tc>
        <w:tc>
          <w:tcPr>
            <w:tcW w:w="0" w:type="auto"/>
            <w:shd w:val="clear" w:color="auto" w:fill="F79646" w:themeFill="accent6"/>
          </w:tcPr>
          <w:p w14:paraId="556083AC" w14:textId="77777777" w:rsidR="0018611D" w:rsidRPr="00342C2F" w:rsidRDefault="0018611D" w:rsidP="003B6B97">
            <w:pPr>
              <w:rPr>
                <w:sz w:val="16"/>
                <w:szCs w:val="16"/>
              </w:rPr>
            </w:pPr>
          </w:p>
        </w:tc>
        <w:tc>
          <w:tcPr>
            <w:tcW w:w="0" w:type="auto"/>
            <w:shd w:val="clear" w:color="auto" w:fill="F79646" w:themeFill="accent6"/>
          </w:tcPr>
          <w:p w14:paraId="72A83539" w14:textId="77777777" w:rsidR="0018611D" w:rsidRPr="00342C2F" w:rsidRDefault="0018611D" w:rsidP="003B6B97">
            <w:pPr>
              <w:rPr>
                <w:sz w:val="16"/>
                <w:szCs w:val="16"/>
              </w:rPr>
            </w:pPr>
          </w:p>
        </w:tc>
        <w:tc>
          <w:tcPr>
            <w:tcW w:w="0" w:type="auto"/>
            <w:shd w:val="clear" w:color="auto" w:fill="F79646" w:themeFill="accent6"/>
          </w:tcPr>
          <w:p w14:paraId="3A0EC072" w14:textId="77777777" w:rsidR="0018611D" w:rsidRPr="00342C2F" w:rsidRDefault="0018611D" w:rsidP="003B6B97">
            <w:pPr>
              <w:rPr>
                <w:sz w:val="16"/>
                <w:szCs w:val="16"/>
              </w:rPr>
            </w:pPr>
          </w:p>
        </w:tc>
        <w:tc>
          <w:tcPr>
            <w:tcW w:w="0" w:type="auto"/>
            <w:shd w:val="clear" w:color="auto" w:fill="F79646" w:themeFill="accent6"/>
          </w:tcPr>
          <w:p w14:paraId="62F9AF40" w14:textId="77777777" w:rsidR="0018611D" w:rsidRPr="00342C2F" w:rsidRDefault="0018611D" w:rsidP="003B6B97">
            <w:pPr>
              <w:rPr>
                <w:sz w:val="16"/>
                <w:szCs w:val="16"/>
              </w:rPr>
            </w:pPr>
          </w:p>
        </w:tc>
        <w:tc>
          <w:tcPr>
            <w:tcW w:w="0" w:type="auto"/>
            <w:shd w:val="clear" w:color="auto" w:fill="F79646" w:themeFill="accent6"/>
          </w:tcPr>
          <w:p w14:paraId="1FC5224A" w14:textId="77777777" w:rsidR="0018611D" w:rsidRPr="00342C2F" w:rsidRDefault="0018611D" w:rsidP="003B6B97">
            <w:pPr>
              <w:rPr>
                <w:sz w:val="16"/>
                <w:szCs w:val="16"/>
              </w:rPr>
            </w:pPr>
          </w:p>
        </w:tc>
        <w:tc>
          <w:tcPr>
            <w:tcW w:w="0" w:type="auto"/>
            <w:shd w:val="clear" w:color="auto" w:fill="F79646" w:themeFill="accent6"/>
          </w:tcPr>
          <w:p w14:paraId="68C123E8" w14:textId="77777777" w:rsidR="0018611D" w:rsidRPr="00342C2F" w:rsidRDefault="0018611D" w:rsidP="003B6B97">
            <w:pPr>
              <w:rPr>
                <w:sz w:val="16"/>
                <w:szCs w:val="16"/>
              </w:rPr>
            </w:pPr>
          </w:p>
        </w:tc>
        <w:tc>
          <w:tcPr>
            <w:tcW w:w="0" w:type="auto"/>
            <w:shd w:val="clear" w:color="auto" w:fill="F79646" w:themeFill="accent6"/>
          </w:tcPr>
          <w:p w14:paraId="548B6FDE" w14:textId="77777777" w:rsidR="0018611D" w:rsidRPr="00342C2F" w:rsidRDefault="0018611D" w:rsidP="003B6B97">
            <w:pPr>
              <w:rPr>
                <w:sz w:val="16"/>
                <w:szCs w:val="16"/>
              </w:rPr>
            </w:pPr>
          </w:p>
        </w:tc>
        <w:tc>
          <w:tcPr>
            <w:tcW w:w="0" w:type="auto"/>
            <w:shd w:val="clear" w:color="auto" w:fill="F79646" w:themeFill="accent6"/>
          </w:tcPr>
          <w:p w14:paraId="044F89C5" w14:textId="77777777" w:rsidR="0018611D" w:rsidRPr="00342C2F" w:rsidRDefault="0018611D" w:rsidP="003B6B97">
            <w:pPr>
              <w:rPr>
                <w:sz w:val="16"/>
                <w:szCs w:val="16"/>
              </w:rPr>
            </w:pPr>
          </w:p>
        </w:tc>
        <w:tc>
          <w:tcPr>
            <w:tcW w:w="483" w:type="dxa"/>
            <w:shd w:val="clear" w:color="auto" w:fill="F79646" w:themeFill="accent6"/>
          </w:tcPr>
          <w:p w14:paraId="7A64F02D" w14:textId="77777777" w:rsidR="0018611D" w:rsidRPr="00342C2F" w:rsidRDefault="0018611D" w:rsidP="003B6B97">
            <w:pPr>
              <w:rPr>
                <w:sz w:val="16"/>
                <w:szCs w:val="16"/>
              </w:rPr>
            </w:pPr>
          </w:p>
        </w:tc>
        <w:tc>
          <w:tcPr>
            <w:tcW w:w="483" w:type="dxa"/>
            <w:shd w:val="clear" w:color="auto" w:fill="F79646" w:themeFill="accent6"/>
          </w:tcPr>
          <w:p w14:paraId="0D5EF599" w14:textId="77777777" w:rsidR="0018611D" w:rsidRPr="00342C2F" w:rsidRDefault="0018611D" w:rsidP="003B6B97">
            <w:pPr>
              <w:rPr>
                <w:sz w:val="16"/>
                <w:szCs w:val="16"/>
              </w:rPr>
            </w:pPr>
          </w:p>
        </w:tc>
        <w:tc>
          <w:tcPr>
            <w:tcW w:w="394" w:type="dxa"/>
            <w:shd w:val="clear" w:color="auto" w:fill="F79646" w:themeFill="accent6"/>
          </w:tcPr>
          <w:p w14:paraId="0F009CD1" w14:textId="77777777" w:rsidR="0018611D" w:rsidRPr="00342C2F" w:rsidRDefault="0018611D" w:rsidP="003B6B97">
            <w:pPr>
              <w:rPr>
                <w:sz w:val="16"/>
                <w:szCs w:val="16"/>
              </w:rPr>
            </w:pPr>
          </w:p>
        </w:tc>
        <w:tc>
          <w:tcPr>
            <w:tcW w:w="483" w:type="dxa"/>
            <w:shd w:val="clear" w:color="auto" w:fill="F79646" w:themeFill="accent6"/>
          </w:tcPr>
          <w:p w14:paraId="258CB42D" w14:textId="77777777" w:rsidR="0018611D" w:rsidRPr="00342C2F" w:rsidRDefault="0018611D" w:rsidP="003B6B97">
            <w:pPr>
              <w:rPr>
                <w:sz w:val="16"/>
                <w:szCs w:val="16"/>
              </w:rPr>
            </w:pPr>
          </w:p>
        </w:tc>
      </w:tr>
      <w:tr w:rsidR="00CF3D8E" w:rsidRPr="00342C2F" w14:paraId="7EDA87BD" w14:textId="77777777" w:rsidTr="004A38F1">
        <w:tc>
          <w:tcPr>
            <w:tcW w:w="848" w:type="dxa"/>
          </w:tcPr>
          <w:p w14:paraId="421F0917" w14:textId="7B726BF1" w:rsidR="00E964D2" w:rsidRPr="00342C2F" w:rsidRDefault="001A469C" w:rsidP="003B6B97">
            <w:pPr>
              <w:rPr>
                <w:sz w:val="16"/>
                <w:szCs w:val="16"/>
              </w:rPr>
            </w:pPr>
            <w:r w:rsidRPr="00342C2F">
              <w:rPr>
                <w:sz w:val="16"/>
                <w:szCs w:val="16"/>
              </w:rPr>
              <w:t>1</w:t>
            </w:r>
            <w:r w:rsidR="005301C0" w:rsidRPr="00342C2F">
              <w:rPr>
                <w:sz w:val="16"/>
                <w:szCs w:val="16"/>
              </w:rPr>
              <w:t>.6</w:t>
            </w:r>
          </w:p>
        </w:tc>
        <w:tc>
          <w:tcPr>
            <w:tcW w:w="0" w:type="auto"/>
            <w:shd w:val="clear" w:color="auto" w:fill="F79646" w:themeFill="accent6"/>
          </w:tcPr>
          <w:p w14:paraId="3BAC9FE2" w14:textId="77777777" w:rsidR="00E964D2" w:rsidRPr="00342C2F" w:rsidRDefault="00E964D2" w:rsidP="003B6B97">
            <w:pPr>
              <w:rPr>
                <w:sz w:val="16"/>
                <w:szCs w:val="16"/>
              </w:rPr>
            </w:pPr>
          </w:p>
        </w:tc>
        <w:tc>
          <w:tcPr>
            <w:tcW w:w="0" w:type="auto"/>
            <w:shd w:val="clear" w:color="auto" w:fill="F79646" w:themeFill="accent6"/>
          </w:tcPr>
          <w:p w14:paraId="687E637C" w14:textId="77777777" w:rsidR="00E964D2" w:rsidRPr="00342C2F" w:rsidRDefault="00E964D2" w:rsidP="003B6B97">
            <w:pPr>
              <w:rPr>
                <w:sz w:val="16"/>
                <w:szCs w:val="16"/>
              </w:rPr>
            </w:pPr>
          </w:p>
        </w:tc>
        <w:tc>
          <w:tcPr>
            <w:tcW w:w="0" w:type="auto"/>
            <w:shd w:val="clear" w:color="auto" w:fill="F79646" w:themeFill="accent6"/>
          </w:tcPr>
          <w:p w14:paraId="53BB89B3" w14:textId="77777777" w:rsidR="00E964D2" w:rsidRPr="00342C2F" w:rsidRDefault="00E964D2" w:rsidP="003B6B97">
            <w:pPr>
              <w:rPr>
                <w:sz w:val="16"/>
                <w:szCs w:val="16"/>
              </w:rPr>
            </w:pPr>
          </w:p>
        </w:tc>
        <w:tc>
          <w:tcPr>
            <w:tcW w:w="0" w:type="auto"/>
            <w:shd w:val="clear" w:color="auto" w:fill="F79646" w:themeFill="accent6"/>
          </w:tcPr>
          <w:p w14:paraId="5C9E8951" w14:textId="77777777" w:rsidR="00E964D2" w:rsidRPr="00342C2F" w:rsidRDefault="00E964D2" w:rsidP="003B6B97">
            <w:pPr>
              <w:rPr>
                <w:sz w:val="16"/>
                <w:szCs w:val="16"/>
              </w:rPr>
            </w:pPr>
          </w:p>
        </w:tc>
        <w:tc>
          <w:tcPr>
            <w:tcW w:w="0" w:type="auto"/>
            <w:shd w:val="clear" w:color="auto" w:fill="F79646" w:themeFill="accent6"/>
          </w:tcPr>
          <w:p w14:paraId="4906DAD7" w14:textId="77777777" w:rsidR="00E964D2" w:rsidRPr="00342C2F" w:rsidRDefault="00E964D2" w:rsidP="003B6B97">
            <w:pPr>
              <w:rPr>
                <w:sz w:val="16"/>
                <w:szCs w:val="16"/>
              </w:rPr>
            </w:pPr>
          </w:p>
        </w:tc>
        <w:tc>
          <w:tcPr>
            <w:tcW w:w="0" w:type="auto"/>
            <w:shd w:val="clear" w:color="auto" w:fill="F79646" w:themeFill="accent6"/>
          </w:tcPr>
          <w:p w14:paraId="270651F5" w14:textId="77777777" w:rsidR="00E964D2" w:rsidRPr="00342C2F" w:rsidRDefault="00E964D2" w:rsidP="003B6B97">
            <w:pPr>
              <w:rPr>
                <w:sz w:val="16"/>
                <w:szCs w:val="16"/>
              </w:rPr>
            </w:pPr>
          </w:p>
        </w:tc>
        <w:tc>
          <w:tcPr>
            <w:tcW w:w="0" w:type="auto"/>
            <w:shd w:val="clear" w:color="auto" w:fill="F79646" w:themeFill="accent6"/>
          </w:tcPr>
          <w:p w14:paraId="3882F467" w14:textId="77777777" w:rsidR="00E964D2" w:rsidRPr="00342C2F" w:rsidRDefault="00E964D2" w:rsidP="003B6B97">
            <w:pPr>
              <w:rPr>
                <w:sz w:val="16"/>
                <w:szCs w:val="16"/>
              </w:rPr>
            </w:pPr>
          </w:p>
        </w:tc>
        <w:tc>
          <w:tcPr>
            <w:tcW w:w="0" w:type="auto"/>
            <w:shd w:val="clear" w:color="auto" w:fill="F79646" w:themeFill="accent6"/>
          </w:tcPr>
          <w:p w14:paraId="12E6E970" w14:textId="77777777" w:rsidR="00E964D2" w:rsidRPr="00342C2F" w:rsidRDefault="00E964D2" w:rsidP="003B6B97">
            <w:pPr>
              <w:rPr>
                <w:sz w:val="16"/>
                <w:szCs w:val="16"/>
              </w:rPr>
            </w:pPr>
          </w:p>
        </w:tc>
        <w:tc>
          <w:tcPr>
            <w:tcW w:w="0" w:type="auto"/>
            <w:shd w:val="clear" w:color="auto" w:fill="F79646" w:themeFill="accent6"/>
          </w:tcPr>
          <w:p w14:paraId="3F96353F" w14:textId="77777777" w:rsidR="00E964D2" w:rsidRPr="00342C2F" w:rsidRDefault="00E964D2" w:rsidP="003B6B97">
            <w:pPr>
              <w:rPr>
                <w:sz w:val="16"/>
                <w:szCs w:val="16"/>
              </w:rPr>
            </w:pPr>
          </w:p>
        </w:tc>
        <w:tc>
          <w:tcPr>
            <w:tcW w:w="0" w:type="auto"/>
            <w:shd w:val="clear" w:color="auto" w:fill="F79646" w:themeFill="accent6"/>
          </w:tcPr>
          <w:p w14:paraId="00857746" w14:textId="77777777" w:rsidR="00E964D2" w:rsidRPr="00342C2F" w:rsidRDefault="00E964D2" w:rsidP="003B6B97">
            <w:pPr>
              <w:rPr>
                <w:sz w:val="16"/>
                <w:szCs w:val="16"/>
              </w:rPr>
            </w:pPr>
          </w:p>
        </w:tc>
        <w:tc>
          <w:tcPr>
            <w:tcW w:w="0" w:type="auto"/>
            <w:shd w:val="clear" w:color="auto" w:fill="F79646" w:themeFill="accent6"/>
          </w:tcPr>
          <w:p w14:paraId="1B3D738D" w14:textId="77777777" w:rsidR="00E964D2" w:rsidRPr="00342C2F" w:rsidRDefault="00E964D2" w:rsidP="003B6B97">
            <w:pPr>
              <w:rPr>
                <w:sz w:val="16"/>
                <w:szCs w:val="16"/>
              </w:rPr>
            </w:pPr>
          </w:p>
        </w:tc>
        <w:tc>
          <w:tcPr>
            <w:tcW w:w="0" w:type="auto"/>
            <w:shd w:val="clear" w:color="auto" w:fill="F79646" w:themeFill="accent6"/>
          </w:tcPr>
          <w:p w14:paraId="1F86A7C4" w14:textId="77777777" w:rsidR="00E964D2" w:rsidRPr="00342C2F" w:rsidRDefault="00E964D2" w:rsidP="003B6B97">
            <w:pPr>
              <w:rPr>
                <w:sz w:val="16"/>
                <w:szCs w:val="16"/>
              </w:rPr>
            </w:pPr>
          </w:p>
        </w:tc>
        <w:tc>
          <w:tcPr>
            <w:tcW w:w="0" w:type="auto"/>
            <w:shd w:val="clear" w:color="auto" w:fill="F79646" w:themeFill="accent6"/>
          </w:tcPr>
          <w:p w14:paraId="0BDECA62" w14:textId="77777777" w:rsidR="00E964D2" w:rsidRPr="00342C2F" w:rsidRDefault="00E964D2" w:rsidP="003B6B97">
            <w:pPr>
              <w:rPr>
                <w:sz w:val="16"/>
                <w:szCs w:val="16"/>
              </w:rPr>
            </w:pPr>
          </w:p>
        </w:tc>
        <w:tc>
          <w:tcPr>
            <w:tcW w:w="0" w:type="auto"/>
            <w:shd w:val="clear" w:color="auto" w:fill="F79646" w:themeFill="accent6"/>
          </w:tcPr>
          <w:p w14:paraId="7D06C7F5" w14:textId="77777777" w:rsidR="00E964D2" w:rsidRPr="00342C2F" w:rsidRDefault="00E964D2" w:rsidP="003B6B97">
            <w:pPr>
              <w:rPr>
                <w:sz w:val="16"/>
                <w:szCs w:val="16"/>
              </w:rPr>
            </w:pPr>
          </w:p>
        </w:tc>
        <w:tc>
          <w:tcPr>
            <w:tcW w:w="0" w:type="auto"/>
            <w:shd w:val="clear" w:color="auto" w:fill="F79646" w:themeFill="accent6"/>
          </w:tcPr>
          <w:p w14:paraId="08320CF6" w14:textId="77777777" w:rsidR="00E964D2" w:rsidRPr="00342C2F" w:rsidRDefault="00E964D2" w:rsidP="003B6B97">
            <w:pPr>
              <w:rPr>
                <w:sz w:val="16"/>
                <w:szCs w:val="16"/>
              </w:rPr>
            </w:pPr>
          </w:p>
        </w:tc>
        <w:tc>
          <w:tcPr>
            <w:tcW w:w="0" w:type="auto"/>
            <w:shd w:val="clear" w:color="auto" w:fill="F79646" w:themeFill="accent6"/>
          </w:tcPr>
          <w:p w14:paraId="0327FA7C" w14:textId="77777777" w:rsidR="00E964D2" w:rsidRPr="00342C2F" w:rsidRDefault="00E964D2" w:rsidP="003B6B97">
            <w:pPr>
              <w:rPr>
                <w:sz w:val="16"/>
                <w:szCs w:val="16"/>
              </w:rPr>
            </w:pPr>
          </w:p>
        </w:tc>
        <w:tc>
          <w:tcPr>
            <w:tcW w:w="0" w:type="auto"/>
            <w:shd w:val="clear" w:color="auto" w:fill="F79646" w:themeFill="accent6"/>
          </w:tcPr>
          <w:p w14:paraId="2FC1149B" w14:textId="77777777" w:rsidR="00E964D2" w:rsidRPr="00342C2F" w:rsidRDefault="00E964D2" w:rsidP="003B6B97">
            <w:pPr>
              <w:rPr>
                <w:sz w:val="16"/>
                <w:szCs w:val="16"/>
              </w:rPr>
            </w:pPr>
          </w:p>
        </w:tc>
        <w:tc>
          <w:tcPr>
            <w:tcW w:w="0" w:type="auto"/>
            <w:shd w:val="clear" w:color="auto" w:fill="F79646" w:themeFill="accent6"/>
          </w:tcPr>
          <w:p w14:paraId="1D404293" w14:textId="77777777" w:rsidR="00E964D2" w:rsidRPr="00342C2F" w:rsidRDefault="00E964D2" w:rsidP="003B6B97">
            <w:pPr>
              <w:rPr>
                <w:sz w:val="16"/>
                <w:szCs w:val="16"/>
              </w:rPr>
            </w:pPr>
          </w:p>
        </w:tc>
        <w:tc>
          <w:tcPr>
            <w:tcW w:w="0" w:type="auto"/>
            <w:shd w:val="clear" w:color="auto" w:fill="F79646" w:themeFill="accent6"/>
          </w:tcPr>
          <w:p w14:paraId="4546B7BA" w14:textId="77777777" w:rsidR="00E964D2" w:rsidRPr="00342C2F" w:rsidRDefault="00E964D2" w:rsidP="003B6B97">
            <w:pPr>
              <w:rPr>
                <w:sz w:val="16"/>
                <w:szCs w:val="16"/>
              </w:rPr>
            </w:pPr>
          </w:p>
        </w:tc>
        <w:tc>
          <w:tcPr>
            <w:tcW w:w="0" w:type="auto"/>
            <w:shd w:val="clear" w:color="auto" w:fill="F79646" w:themeFill="accent6"/>
          </w:tcPr>
          <w:p w14:paraId="4503287F" w14:textId="77777777" w:rsidR="00E964D2" w:rsidRPr="00342C2F" w:rsidRDefault="00E964D2" w:rsidP="003B6B97">
            <w:pPr>
              <w:rPr>
                <w:sz w:val="16"/>
                <w:szCs w:val="16"/>
              </w:rPr>
            </w:pPr>
          </w:p>
        </w:tc>
        <w:tc>
          <w:tcPr>
            <w:tcW w:w="0" w:type="auto"/>
            <w:shd w:val="clear" w:color="auto" w:fill="F79646" w:themeFill="accent6"/>
          </w:tcPr>
          <w:p w14:paraId="25356662" w14:textId="77777777" w:rsidR="00E964D2" w:rsidRPr="00342C2F" w:rsidRDefault="00E964D2" w:rsidP="003B6B97">
            <w:pPr>
              <w:rPr>
                <w:sz w:val="16"/>
                <w:szCs w:val="16"/>
              </w:rPr>
            </w:pPr>
          </w:p>
        </w:tc>
        <w:tc>
          <w:tcPr>
            <w:tcW w:w="0" w:type="auto"/>
            <w:shd w:val="clear" w:color="auto" w:fill="F79646" w:themeFill="accent6"/>
          </w:tcPr>
          <w:p w14:paraId="0CA573B4" w14:textId="77777777" w:rsidR="00E964D2" w:rsidRPr="00342C2F" w:rsidRDefault="00E964D2" w:rsidP="003B6B97">
            <w:pPr>
              <w:rPr>
                <w:sz w:val="16"/>
                <w:szCs w:val="16"/>
              </w:rPr>
            </w:pPr>
          </w:p>
        </w:tc>
        <w:tc>
          <w:tcPr>
            <w:tcW w:w="0" w:type="auto"/>
            <w:shd w:val="clear" w:color="auto" w:fill="F79646" w:themeFill="accent6"/>
          </w:tcPr>
          <w:p w14:paraId="42547969" w14:textId="77777777" w:rsidR="00E964D2" w:rsidRPr="00342C2F" w:rsidRDefault="00E964D2" w:rsidP="003B6B97">
            <w:pPr>
              <w:rPr>
                <w:sz w:val="16"/>
                <w:szCs w:val="16"/>
              </w:rPr>
            </w:pPr>
          </w:p>
        </w:tc>
        <w:tc>
          <w:tcPr>
            <w:tcW w:w="0" w:type="auto"/>
            <w:shd w:val="clear" w:color="auto" w:fill="F79646" w:themeFill="accent6"/>
          </w:tcPr>
          <w:p w14:paraId="3DC293C0" w14:textId="77777777" w:rsidR="00E964D2" w:rsidRPr="00342C2F" w:rsidRDefault="00E964D2" w:rsidP="003B6B97">
            <w:pPr>
              <w:rPr>
                <w:sz w:val="16"/>
                <w:szCs w:val="16"/>
              </w:rPr>
            </w:pPr>
          </w:p>
        </w:tc>
        <w:tc>
          <w:tcPr>
            <w:tcW w:w="0" w:type="auto"/>
            <w:shd w:val="clear" w:color="auto" w:fill="F79646" w:themeFill="accent6"/>
          </w:tcPr>
          <w:p w14:paraId="6CAB0816" w14:textId="77777777" w:rsidR="00E964D2" w:rsidRPr="00342C2F" w:rsidRDefault="00E964D2" w:rsidP="003B6B97">
            <w:pPr>
              <w:rPr>
                <w:sz w:val="16"/>
                <w:szCs w:val="16"/>
              </w:rPr>
            </w:pPr>
          </w:p>
        </w:tc>
        <w:tc>
          <w:tcPr>
            <w:tcW w:w="0" w:type="auto"/>
            <w:shd w:val="clear" w:color="auto" w:fill="F79646" w:themeFill="accent6"/>
          </w:tcPr>
          <w:p w14:paraId="78621DF0" w14:textId="77777777" w:rsidR="00E964D2" w:rsidRPr="00342C2F" w:rsidRDefault="00E964D2" w:rsidP="003B6B97">
            <w:pPr>
              <w:rPr>
                <w:sz w:val="16"/>
                <w:szCs w:val="16"/>
              </w:rPr>
            </w:pPr>
          </w:p>
        </w:tc>
        <w:tc>
          <w:tcPr>
            <w:tcW w:w="0" w:type="auto"/>
            <w:shd w:val="clear" w:color="auto" w:fill="F79646" w:themeFill="accent6"/>
          </w:tcPr>
          <w:p w14:paraId="67237A65" w14:textId="77777777" w:rsidR="00E964D2" w:rsidRPr="00342C2F" w:rsidRDefault="00E964D2" w:rsidP="003B6B97">
            <w:pPr>
              <w:rPr>
                <w:sz w:val="16"/>
                <w:szCs w:val="16"/>
              </w:rPr>
            </w:pPr>
          </w:p>
        </w:tc>
        <w:tc>
          <w:tcPr>
            <w:tcW w:w="0" w:type="auto"/>
            <w:shd w:val="clear" w:color="auto" w:fill="F79646" w:themeFill="accent6"/>
          </w:tcPr>
          <w:p w14:paraId="571B586B" w14:textId="77777777" w:rsidR="00E964D2" w:rsidRPr="00342C2F" w:rsidRDefault="00E964D2" w:rsidP="003B6B97">
            <w:pPr>
              <w:rPr>
                <w:sz w:val="16"/>
                <w:szCs w:val="16"/>
              </w:rPr>
            </w:pPr>
          </w:p>
        </w:tc>
        <w:tc>
          <w:tcPr>
            <w:tcW w:w="0" w:type="auto"/>
            <w:shd w:val="clear" w:color="auto" w:fill="F79646" w:themeFill="accent6"/>
          </w:tcPr>
          <w:p w14:paraId="4F1BF802" w14:textId="77777777" w:rsidR="00E964D2" w:rsidRPr="00342C2F" w:rsidRDefault="00E964D2" w:rsidP="003B6B97">
            <w:pPr>
              <w:rPr>
                <w:sz w:val="16"/>
                <w:szCs w:val="16"/>
              </w:rPr>
            </w:pPr>
          </w:p>
        </w:tc>
        <w:tc>
          <w:tcPr>
            <w:tcW w:w="0" w:type="auto"/>
            <w:shd w:val="clear" w:color="auto" w:fill="F79646" w:themeFill="accent6"/>
          </w:tcPr>
          <w:p w14:paraId="7F063738" w14:textId="77777777" w:rsidR="00E964D2" w:rsidRPr="00342C2F" w:rsidRDefault="00E964D2" w:rsidP="003B6B97">
            <w:pPr>
              <w:rPr>
                <w:sz w:val="16"/>
                <w:szCs w:val="16"/>
              </w:rPr>
            </w:pPr>
          </w:p>
        </w:tc>
        <w:tc>
          <w:tcPr>
            <w:tcW w:w="0" w:type="auto"/>
            <w:shd w:val="clear" w:color="auto" w:fill="F79646" w:themeFill="accent6"/>
          </w:tcPr>
          <w:p w14:paraId="2C815F06" w14:textId="77777777" w:rsidR="00E964D2" w:rsidRPr="00342C2F" w:rsidRDefault="00E964D2" w:rsidP="003B6B97">
            <w:pPr>
              <w:rPr>
                <w:sz w:val="16"/>
                <w:szCs w:val="16"/>
              </w:rPr>
            </w:pPr>
          </w:p>
        </w:tc>
        <w:tc>
          <w:tcPr>
            <w:tcW w:w="0" w:type="auto"/>
            <w:shd w:val="clear" w:color="auto" w:fill="F79646" w:themeFill="accent6"/>
          </w:tcPr>
          <w:p w14:paraId="7A27306F" w14:textId="77777777" w:rsidR="00E964D2" w:rsidRPr="00342C2F" w:rsidRDefault="00E964D2" w:rsidP="003B6B97">
            <w:pPr>
              <w:rPr>
                <w:sz w:val="16"/>
                <w:szCs w:val="16"/>
              </w:rPr>
            </w:pPr>
          </w:p>
        </w:tc>
        <w:tc>
          <w:tcPr>
            <w:tcW w:w="483" w:type="dxa"/>
            <w:shd w:val="clear" w:color="auto" w:fill="F79646" w:themeFill="accent6"/>
          </w:tcPr>
          <w:p w14:paraId="4C7A0890" w14:textId="77777777" w:rsidR="00E964D2" w:rsidRPr="00342C2F" w:rsidRDefault="00E964D2" w:rsidP="003B6B97">
            <w:pPr>
              <w:rPr>
                <w:sz w:val="16"/>
                <w:szCs w:val="16"/>
              </w:rPr>
            </w:pPr>
          </w:p>
        </w:tc>
        <w:tc>
          <w:tcPr>
            <w:tcW w:w="483" w:type="dxa"/>
            <w:shd w:val="clear" w:color="auto" w:fill="F79646" w:themeFill="accent6"/>
          </w:tcPr>
          <w:p w14:paraId="00A74812" w14:textId="77777777" w:rsidR="00E964D2" w:rsidRPr="00342C2F" w:rsidRDefault="00E964D2" w:rsidP="003B6B97">
            <w:pPr>
              <w:rPr>
                <w:sz w:val="16"/>
                <w:szCs w:val="16"/>
              </w:rPr>
            </w:pPr>
          </w:p>
        </w:tc>
        <w:tc>
          <w:tcPr>
            <w:tcW w:w="394" w:type="dxa"/>
            <w:shd w:val="clear" w:color="auto" w:fill="F79646" w:themeFill="accent6"/>
          </w:tcPr>
          <w:p w14:paraId="2C848028" w14:textId="77777777" w:rsidR="00E964D2" w:rsidRPr="00342C2F" w:rsidRDefault="00E964D2" w:rsidP="003B6B97">
            <w:pPr>
              <w:rPr>
                <w:sz w:val="16"/>
                <w:szCs w:val="16"/>
              </w:rPr>
            </w:pPr>
          </w:p>
        </w:tc>
        <w:tc>
          <w:tcPr>
            <w:tcW w:w="483" w:type="dxa"/>
            <w:shd w:val="clear" w:color="auto" w:fill="F79646" w:themeFill="accent6"/>
          </w:tcPr>
          <w:p w14:paraId="7235390C" w14:textId="77777777" w:rsidR="00E964D2" w:rsidRPr="00342C2F" w:rsidRDefault="00E964D2" w:rsidP="003B6B97">
            <w:pPr>
              <w:rPr>
                <w:sz w:val="16"/>
                <w:szCs w:val="16"/>
              </w:rPr>
            </w:pPr>
          </w:p>
        </w:tc>
      </w:tr>
      <w:tr w:rsidR="00CF3D8E" w:rsidRPr="00342C2F" w14:paraId="53DF5CC0" w14:textId="77777777" w:rsidTr="004A38F1">
        <w:tc>
          <w:tcPr>
            <w:tcW w:w="848" w:type="dxa"/>
          </w:tcPr>
          <w:p w14:paraId="4D1B4DEA" w14:textId="5DB8ABD5" w:rsidR="003E2CC5" w:rsidRPr="00342C2F" w:rsidRDefault="003E2CC5" w:rsidP="003B6B97">
            <w:pPr>
              <w:rPr>
                <w:sz w:val="16"/>
                <w:szCs w:val="16"/>
              </w:rPr>
            </w:pPr>
            <w:r w:rsidRPr="00342C2F">
              <w:rPr>
                <w:sz w:val="16"/>
                <w:szCs w:val="16"/>
              </w:rPr>
              <w:t>1.7</w:t>
            </w:r>
          </w:p>
        </w:tc>
        <w:tc>
          <w:tcPr>
            <w:tcW w:w="0" w:type="auto"/>
            <w:shd w:val="clear" w:color="auto" w:fill="F79646" w:themeFill="accent6"/>
          </w:tcPr>
          <w:p w14:paraId="2B88EF8A" w14:textId="77777777" w:rsidR="003E2CC5" w:rsidRPr="00342C2F" w:rsidRDefault="003E2CC5" w:rsidP="003B6B97">
            <w:pPr>
              <w:rPr>
                <w:sz w:val="16"/>
                <w:szCs w:val="16"/>
              </w:rPr>
            </w:pPr>
          </w:p>
        </w:tc>
        <w:tc>
          <w:tcPr>
            <w:tcW w:w="0" w:type="auto"/>
            <w:shd w:val="clear" w:color="auto" w:fill="F79646" w:themeFill="accent6"/>
          </w:tcPr>
          <w:p w14:paraId="3F5A3954" w14:textId="77777777" w:rsidR="003E2CC5" w:rsidRPr="00342C2F" w:rsidRDefault="003E2CC5" w:rsidP="003B6B97">
            <w:pPr>
              <w:rPr>
                <w:sz w:val="16"/>
                <w:szCs w:val="16"/>
              </w:rPr>
            </w:pPr>
          </w:p>
        </w:tc>
        <w:tc>
          <w:tcPr>
            <w:tcW w:w="0" w:type="auto"/>
            <w:shd w:val="clear" w:color="auto" w:fill="F79646" w:themeFill="accent6"/>
          </w:tcPr>
          <w:p w14:paraId="03562E33" w14:textId="77777777" w:rsidR="003E2CC5" w:rsidRPr="00342C2F" w:rsidRDefault="003E2CC5" w:rsidP="003B6B97">
            <w:pPr>
              <w:rPr>
                <w:sz w:val="16"/>
                <w:szCs w:val="16"/>
              </w:rPr>
            </w:pPr>
          </w:p>
        </w:tc>
        <w:tc>
          <w:tcPr>
            <w:tcW w:w="0" w:type="auto"/>
            <w:shd w:val="clear" w:color="auto" w:fill="F79646" w:themeFill="accent6"/>
          </w:tcPr>
          <w:p w14:paraId="1C371679" w14:textId="77777777" w:rsidR="003E2CC5" w:rsidRPr="00342C2F" w:rsidRDefault="003E2CC5" w:rsidP="003B6B97">
            <w:pPr>
              <w:rPr>
                <w:sz w:val="16"/>
                <w:szCs w:val="16"/>
              </w:rPr>
            </w:pPr>
          </w:p>
        </w:tc>
        <w:tc>
          <w:tcPr>
            <w:tcW w:w="0" w:type="auto"/>
            <w:shd w:val="clear" w:color="auto" w:fill="F79646" w:themeFill="accent6"/>
          </w:tcPr>
          <w:p w14:paraId="0865DF6D" w14:textId="77777777" w:rsidR="003E2CC5" w:rsidRPr="00342C2F" w:rsidRDefault="003E2CC5" w:rsidP="003B6B97">
            <w:pPr>
              <w:rPr>
                <w:sz w:val="16"/>
                <w:szCs w:val="16"/>
              </w:rPr>
            </w:pPr>
          </w:p>
        </w:tc>
        <w:tc>
          <w:tcPr>
            <w:tcW w:w="0" w:type="auto"/>
            <w:shd w:val="clear" w:color="auto" w:fill="F79646" w:themeFill="accent6"/>
          </w:tcPr>
          <w:p w14:paraId="4739064E" w14:textId="77777777" w:rsidR="003E2CC5" w:rsidRPr="00342C2F" w:rsidRDefault="003E2CC5" w:rsidP="003B6B97">
            <w:pPr>
              <w:rPr>
                <w:sz w:val="16"/>
                <w:szCs w:val="16"/>
              </w:rPr>
            </w:pPr>
          </w:p>
        </w:tc>
        <w:tc>
          <w:tcPr>
            <w:tcW w:w="0" w:type="auto"/>
            <w:shd w:val="clear" w:color="auto" w:fill="F79646" w:themeFill="accent6"/>
          </w:tcPr>
          <w:p w14:paraId="71B3B088" w14:textId="77777777" w:rsidR="003E2CC5" w:rsidRPr="00342C2F" w:rsidRDefault="003E2CC5" w:rsidP="003B6B97">
            <w:pPr>
              <w:rPr>
                <w:sz w:val="16"/>
                <w:szCs w:val="16"/>
              </w:rPr>
            </w:pPr>
          </w:p>
        </w:tc>
        <w:tc>
          <w:tcPr>
            <w:tcW w:w="0" w:type="auto"/>
            <w:shd w:val="clear" w:color="auto" w:fill="F79646" w:themeFill="accent6"/>
          </w:tcPr>
          <w:p w14:paraId="15883537" w14:textId="77777777" w:rsidR="003E2CC5" w:rsidRPr="00342C2F" w:rsidRDefault="003E2CC5" w:rsidP="003B6B97">
            <w:pPr>
              <w:rPr>
                <w:sz w:val="16"/>
                <w:szCs w:val="16"/>
              </w:rPr>
            </w:pPr>
          </w:p>
        </w:tc>
        <w:tc>
          <w:tcPr>
            <w:tcW w:w="0" w:type="auto"/>
            <w:shd w:val="clear" w:color="auto" w:fill="F79646" w:themeFill="accent6"/>
          </w:tcPr>
          <w:p w14:paraId="256E305C" w14:textId="77777777" w:rsidR="003E2CC5" w:rsidRPr="00342C2F" w:rsidRDefault="003E2CC5" w:rsidP="003B6B97">
            <w:pPr>
              <w:rPr>
                <w:sz w:val="16"/>
                <w:szCs w:val="16"/>
              </w:rPr>
            </w:pPr>
          </w:p>
        </w:tc>
        <w:tc>
          <w:tcPr>
            <w:tcW w:w="0" w:type="auto"/>
            <w:shd w:val="clear" w:color="auto" w:fill="F79646" w:themeFill="accent6"/>
          </w:tcPr>
          <w:p w14:paraId="0F4207CD" w14:textId="77777777" w:rsidR="003E2CC5" w:rsidRPr="00342C2F" w:rsidRDefault="003E2CC5" w:rsidP="003B6B97">
            <w:pPr>
              <w:rPr>
                <w:sz w:val="16"/>
                <w:szCs w:val="16"/>
              </w:rPr>
            </w:pPr>
          </w:p>
        </w:tc>
        <w:tc>
          <w:tcPr>
            <w:tcW w:w="0" w:type="auto"/>
            <w:shd w:val="clear" w:color="auto" w:fill="F79646" w:themeFill="accent6"/>
          </w:tcPr>
          <w:p w14:paraId="7331F6CC" w14:textId="77777777" w:rsidR="003E2CC5" w:rsidRPr="00342C2F" w:rsidRDefault="003E2CC5" w:rsidP="003B6B97">
            <w:pPr>
              <w:rPr>
                <w:sz w:val="16"/>
                <w:szCs w:val="16"/>
              </w:rPr>
            </w:pPr>
          </w:p>
        </w:tc>
        <w:tc>
          <w:tcPr>
            <w:tcW w:w="0" w:type="auto"/>
            <w:shd w:val="clear" w:color="auto" w:fill="F79646" w:themeFill="accent6"/>
          </w:tcPr>
          <w:p w14:paraId="5ED5DA35" w14:textId="77777777" w:rsidR="003E2CC5" w:rsidRPr="00342C2F" w:rsidRDefault="003E2CC5" w:rsidP="003B6B97">
            <w:pPr>
              <w:rPr>
                <w:sz w:val="16"/>
                <w:szCs w:val="16"/>
              </w:rPr>
            </w:pPr>
          </w:p>
        </w:tc>
        <w:tc>
          <w:tcPr>
            <w:tcW w:w="0" w:type="auto"/>
            <w:shd w:val="clear" w:color="auto" w:fill="F79646" w:themeFill="accent6"/>
          </w:tcPr>
          <w:p w14:paraId="4D2104E3" w14:textId="77777777" w:rsidR="003E2CC5" w:rsidRPr="00342C2F" w:rsidRDefault="003E2CC5" w:rsidP="003B6B97">
            <w:pPr>
              <w:rPr>
                <w:sz w:val="16"/>
                <w:szCs w:val="16"/>
              </w:rPr>
            </w:pPr>
          </w:p>
        </w:tc>
        <w:tc>
          <w:tcPr>
            <w:tcW w:w="0" w:type="auto"/>
            <w:shd w:val="clear" w:color="auto" w:fill="F79646" w:themeFill="accent6"/>
          </w:tcPr>
          <w:p w14:paraId="06C545F2" w14:textId="77777777" w:rsidR="003E2CC5" w:rsidRPr="00342C2F" w:rsidRDefault="003E2CC5" w:rsidP="003B6B97">
            <w:pPr>
              <w:rPr>
                <w:sz w:val="16"/>
                <w:szCs w:val="16"/>
              </w:rPr>
            </w:pPr>
          </w:p>
        </w:tc>
        <w:tc>
          <w:tcPr>
            <w:tcW w:w="0" w:type="auto"/>
            <w:shd w:val="clear" w:color="auto" w:fill="F79646" w:themeFill="accent6"/>
          </w:tcPr>
          <w:p w14:paraId="59190158" w14:textId="77777777" w:rsidR="003E2CC5" w:rsidRPr="00342C2F" w:rsidRDefault="003E2CC5" w:rsidP="003B6B97">
            <w:pPr>
              <w:rPr>
                <w:sz w:val="16"/>
                <w:szCs w:val="16"/>
              </w:rPr>
            </w:pPr>
          </w:p>
        </w:tc>
        <w:tc>
          <w:tcPr>
            <w:tcW w:w="0" w:type="auto"/>
            <w:shd w:val="clear" w:color="auto" w:fill="F79646" w:themeFill="accent6"/>
          </w:tcPr>
          <w:p w14:paraId="2F558228" w14:textId="77777777" w:rsidR="003E2CC5" w:rsidRPr="00342C2F" w:rsidRDefault="003E2CC5" w:rsidP="003B6B97">
            <w:pPr>
              <w:rPr>
                <w:sz w:val="16"/>
                <w:szCs w:val="16"/>
              </w:rPr>
            </w:pPr>
          </w:p>
        </w:tc>
        <w:tc>
          <w:tcPr>
            <w:tcW w:w="0" w:type="auto"/>
            <w:shd w:val="clear" w:color="auto" w:fill="F79646" w:themeFill="accent6"/>
          </w:tcPr>
          <w:p w14:paraId="7E6F15AA" w14:textId="77777777" w:rsidR="003E2CC5" w:rsidRPr="00342C2F" w:rsidRDefault="003E2CC5" w:rsidP="003B6B97">
            <w:pPr>
              <w:rPr>
                <w:sz w:val="16"/>
                <w:szCs w:val="16"/>
              </w:rPr>
            </w:pPr>
          </w:p>
        </w:tc>
        <w:tc>
          <w:tcPr>
            <w:tcW w:w="0" w:type="auto"/>
            <w:shd w:val="clear" w:color="auto" w:fill="F79646" w:themeFill="accent6"/>
          </w:tcPr>
          <w:p w14:paraId="069F127F" w14:textId="77777777" w:rsidR="003E2CC5" w:rsidRPr="00342C2F" w:rsidRDefault="003E2CC5" w:rsidP="003B6B97">
            <w:pPr>
              <w:rPr>
                <w:sz w:val="16"/>
                <w:szCs w:val="16"/>
              </w:rPr>
            </w:pPr>
          </w:p>
        </w:tc>
        <w:tc>
          <w:tcPr>
            <w:tcW w:w="0" w:type="auto"/>
            <w:shd w:val="clear" w:color="auto" w:fill="F79646" w:themeFill="accent6"/>
          </w:tcPr>
          <w:p w14:paraId="1F954FCE" w14:textId="77777777" w:rsidR="003E2CC5" w:rsidRPr="00342C2F" w:rsidRDefault="003E2CC5" w:rsidP="003B6B97">
            <w:pPr>
              <w:rPr>
                <w:sz w:val="16"/>
                <w:szCs w:val="16"/>
              </w:rPr>
            </w:pPr>
          </w:p>
        </w:tc>
        <w:tc>
          <w:tcPr>
            <w:tcW w:w="0" w:type="auto"/>
            <w:shd w:val="clear" w:color="auto" w:fill="F79646" w:themeFill="accent6"/>
          </w:tcPr>
          <w:p w14:paraId="3E23581E" w14:textId="77777777" w:rsidR="003E2CC5" w:rsidRPr="00342C2F" w:rsidRDefault="003E2CC5" w:rsidP="003B6B97">
            <w:pPr>
              <w:rPr>
                <w:sz w:val="16"/>
                <w:szCs w:val="16"/>
              </w:rPr>
            </w:pPr>
          </w:p>
        </w:tc>
        <w:tc>
          <w:tcPr>
            <w:tcW w:w="0" w:type="auto"/>
            <w:shd w:val="clear" w:color="auto" w:fill="F79646" w:themeFill="accent6"/>
          </w:tcPr>
          <w:p w14:paraId="6CF85F45" w14:textId="77777777" w:rsidR="003E2CC5" w:rsidRPr="00342C2F" w:rsidRDefault="003E2CC5" w:rsidP="003B6B97">
            <w:pPr>
              <w:rPr>
                <w:sz w:val="16"/>
                <w:szCs w:val="16"/>
              </w:rPr>
            </w:pPr>
          </w:p>
        </w:tc>
        <w:tc>
          <w:tcPr>
            <w:tcW w:w="0" w:type="auto"/>
            <w:shd w:val="clear" w:color="auto" w:fill="F79646" w:themeFill="accent6"/>
          </w:tcPr>
          <w:p w14:paraId="0F6BDB3F" w14:textId="77777777" w:rsidR="003E2CC5" w:rsidRPr="00342C2F" w:rsidRDefault="003E2CC5" w:rsidP="003B6B97">
            <w:pPr>
              <w:rPr>
                <w:sz w:val="16"/>
                <w:szCs w:val="16"/>
              </w:rPr>
            </w:pPr>
          </w:p>
        </w:tc>
        <w:tc>
          <w:tcPr>
            <w:tcW w:w="0" w:type="auto"/>
            <w:shd w:val="clear" w:color="auto" w:fill="F79646" w:themeFill="accent6"/>
          </w:tcPr>
          <w:p w14:paraId="37C6B90F" w14:textId="77777777" w:rsidR="003E2CC5" w:rsidRPr="00342C2F" w:rsidRDefault="003E2CC5" w:rsidP="003B6B97">
            <w:pPr>
              <w:rPr>
                <w:sz w:val="16"/>
                <w:szCs w:val="16"/>
              </w:rPr>
            </w:pPr>
          </w:p>
        </w:tc>
        <w:tc>
          <w:tcPr>
            <w:tcW w:w="0" w:type="auto"/>
            <w:shd w:val="clear" w:color="auto" w:fill="F79646" w:themeFill="accent6"/>
          </w:tcPr>
          <w:p w14:paraId="5DB63EA0" w14:textId="77777777" w:rsidR="003E2CC5" w:rsidRPr="00342C2F" w:rsidRDefault="003E2CC5" w:rsidP="003B6B97">
            <w:pPr>
              <w:rPr>
                <w:sz w:val="16"/>
                <w:szCs w:val="16"/>
              </w:rPr>
            </w:pPr>
          </w:p>
        </w:tc>
        <w:tc>
          <w:tcPr>
            <w:tcW w:w="0" w:type="auto"/>
            <w:shd w:val="clear" w:color="auto" w:fill="F79646" w:themeFill="accent6"/>
          </w:tcPr>
          <w:p w14:paraId="338D7996" w14:textId="77777777" w:rsidR="003E2CC5" w:rsidRPr="00342C2F" w:rsidRDefault="003E2CC5" w:rsidP="003B6B97">
            <w:pPr>
              <w:rPr>
                <w:sz w:val="16"/>
                <w:szCs w:val="16"/>
              </w:rPr>
            </w:pPr>
          </w:p>
        </w:tc>
        <w:tc>
          <w:tcPr>
            <w:tcW w:w="0" w:type="auto"/>
            <w:shd w:val="clear" w:color="auto" w:fill="F79646" w:themeFill="accent6"/>
          </w:tcPr>
          <w:p w14:paraId="557E33D3" w14:textId="77777777" w:rsidR="003E2CC5" w:rsidRPr="00342C2F" w:rsidRDefault="003E2CC5" w:rsidP="003B6B97">
            <w:pPr>
              <w:rPr>
                <w:sz w:val="16"/>
                <w:szCs w:val="16"/>
              </w:rPr>
            </w:pPr>
          </w:p>
        </w:tc>
        <w:tc>
          <w:tcPr>
            <w:tcW w:w="0" w:type="auto"/>
            <w:shd w:val="clear" w:color="auto" w:fill="F79646" w:themeFill="accent6"/>
          </w:tcPr>
          <w:p w14:paraId="659718AA" w14:textId="77777777" w:rsidR="003E2CC5" w:rsidRPr="00342C2F" w:rsidRDefault="003E2CC5" w:rsidP="003B6B97">
            <w:pPr>
              <w:rPr>
                <w:sz w:val="16"/>
                <w:szCs w:val="16"/>
              </w:rPr>
            </w:pPr>
          </w:p>
        </w:tc>
        <w:tc>
          <w:tcPr>
            <w:tcW w:w="0" w:type="auto"/>
            <w:shd w:val="clear" w:color="auto" w:fill="F79646" w:themeFill="accent6"/>
          </w:tcPr>
          <w:p w14:paraId="709A2AFD" w14:textId="77777777" w:rsidR="003E2CC5" w:rsidRPr="00342C2F" w:rsidRDefault="003E2CC5" w:rsidP="003B6B97">
            <w:pPr>
              <w:rPr>
                <w:sz w:val="16"/>
                <w:szCs w:val="16"/>
              </w:rPr>
            </w:pPr>
          </w:p>
        </w:tc>
        <w:tc>
          <w:tcPr>
            <w:tcW w:w="0" w:type="auto"/>
            <w:shd w:val="clear" w:color="auto" w:fill="F79646" w:themeFill="accent6"/>
          </w:tcPr>
          <w:p w14:paraId="65702810" w14:textId="77777777" w:rsidR="003E2CC5" w:rsidRPr="00342C2F" w:rsidRDefault="003E2CC5" w:rsidP="003B6B97">
            <w:pPr>
              <w:rPr>
                <w:sz w:val="16"/>
                <w:szCs w:val="16"/>
              </w:rPr>
            </w:pPr>
          </w:p>
        </w:tc>
        <w:tc>
          <w:tcPr>
            <w:tcW w:w="0" w:type="auto"/>
            <w:shd w:val="clear" w:color="auto" w:fill="F79646" w:themeFill="accent6"/>
          </w:tcPr>
          <w:p w14:paraId="1ABDED45" w14:textId="77777777" w:rsidR="003E2CC5" w:rsidRPr="00342C2F" w:rsidRDefault="003E2CC5" w:rsidP="003B6B97">
            <w:pPr>
              <w:rPr>
                <w:sz w:val="16"/>
                <w:szCs w:val="16"/>
              </w:rPr>
            </w:pPr>
          </w:p>
        </w:tc>
        <w:tc>
          <w:tcPr>
            <w:tcW w:w="0" w:type="auto"/>
            <w:shd w:val="clear" w:color="auto" w:fill="F79646" w:themeFill="accent6"/>
          </w:tcPr>
          <w:p w14:paraId="0344226C" w14:textId="77777777" w:rsidR="003E2CC5" w:rsidRPr="00342C2F" w:rsidRDefault="003E2CC5" w:rsidP="003B6B97">
            <w:pPr>
              <w:rPr>
                <w:sz w:val="16"/>
                <w:szCs w:val="16"/>
              </w:rPr>
            </w:pPr>
          </w:p>
        </w:tc>
        <w:tc>
          <w:tcPr>
            <w:tcW w:w="0" w:type="auto"/>
            <w:shd w:val="clear" w:color="auto" w:fill="F79646" w:themeFill="accent6"/>
          </w:tcPr>
          <w:p w14:paraId="67E93F1B" w14:textId="77777777" w:rsidR="003E2CC5" w:rsidRPr="00342C2F" w:rsidRDefault="003E2CC5" w:rsidP="003B6B97">
            <w:pPr>
              <w:rPr>
                <w:sz w:val="16"/>
                <w:szCs w:val="16"/>
              </w:rPr>
            </w:pPr>
          </w:p>
        </w:tc>
        <w:tc>
          <w:tcPr>
            <w:tcW w:w="483" w:type="dxa"/>
            <w:shd w:val="clear" w:color="auto" w:fill="F79646" w:themeFill="accent6"/>
          </w:tcPr>
          <w:p w14:paraId="7A26DFA6" w14:textId="77777777" w:rsidR="003E2CC5" w:rsidRPr="00342C2F" w:rsidRDefault="003E2CC5" w:rsidP="003B6B97">
            <w:pPr>
              <w:rPr>
                <w:sz w:val="16"/>
                <w:szCs w:val="16"/>
              </w:rPr>
            </w:pPr>
          </w:p>
        </w:tc>
        <w:tc>
          <w:tcPr>
            <w:tcW w:w="483" w:type="dxa"/>
            <w:shd w:val="clear" w:color="auto" w:fill="F79646" w:themeFill="accent6"/>
          </w:tcPr>
          <w:p w14:paraId="405EE947" w14:textId="77777777" w:rsidR="003E2CC5" w:rsidRPr="00342C2F" w:rsidRDefault="003E2CC5" w:rsidP="003B6B97">
            <w:pPr>
              <w:rPr>
                <w:sz w:val="16"/>
                <w:szCs w:val="16"/>
              </w:rPr>
            </w:pPr>
          </w:p>
        </w:tc>
        <w:tc>
          <w:tcPr>
            <w:tcW w:w="394" w:type="dxa"/>
            <w:shd w:val="clear" w:color="auto" w:fill="F79646" w:themeFill="accent6"/>
          </w:tcPr>
          <w:p w14:paraId="142819F1" w14:textId="77777777" w:rsidR="003E2CC5" w:rsidRPr="00342C2F" w:rsidRDefault="003E2CC5" w:rsidP="003B6B97">
            <w:pPr>
              <w:rPr>
                <w:sz w:val="16"/>
                <w:szCs w:val="16"/>
              </w:rPr>
            </w:pPr>
          </w:p>
        </w:tc>
        <w:tc>
          <w:tcPr>
            <w:tcW w:w="483" w:type="dxa"/>
            <w:shd w:val="clear" w:color="auto" w:fill="F79646" w:themeFill="accent6"/>
          </w:tcPr>
          <w:p w14:paraId="61780186" w14:textId="77777777" w:rsidR="003E2CC5" w:rsidRPr="00342C2F" w:rsidRDefault="003E2CC5" w:rsidP="003B6B97">
            <w:pPr>
              <w:rPr>
                <w:sz w:val="16"/>
                <w:szCs w:val="16"/>
              </w:rPr>
            </w:pPr>
          </w:p>
        </w:tc>
      </w:tr>
      <w:tr w:rsidR="004A38F1" w:rsidRPr="00342C2F" w14:paraId="6832AA96" w14:textId="77777777" w:rsidTr="004A38F1">
        <w:tc>
          <w:tcPr>
            <w:tcW w:w="848" w:type="dxa"/>
          </w:tcPr>
          <w:p w14:paraId="2471A6D5" w14:textId="36991172" w:rsidR="005301C0" w:rsidRPr="00342C2F" w:rsidRDefault="001B61FD" w:rsidP="003B6B97">
            <w:pPr>
              <w:rPr>
                <w:sz w:val="16"/>
                <w:szCs w:val="16"/>
              </w:rPr>
            </w:pPr>
            <w:r w:rsidRPr="00342C2F">
              <w:rPr>
                <w:sz w:val="16"/>
                <w:szCs w:val="16"/>
              </w:rPr>
              <w:t xml:space="preserve">Output </w:t>
            </w:r>
            <w:r w:rsidR="00394CD9" w:rsidRPr="00342C2F">
              <w:rPr>
                <w:sz w:val="16"/>
                <w:szCs w:val="16"/>
              </w:rPr>
              <w:t>2</w:t>
            </w:r>
          </w:p>
        </w:tc>
        <w:tc>
          <w:tcPr>
            <w:tcW w:w="0" w:type="auto"/>
            <w:shd w:val="clear" w:color="auto" w:fill="auto"/>
          </w:tcPr>
          <w:p w14:paraId="3719FB18" w14:textId="77777777" w:rsidR="005301C0" w:rsidRPr="00342C2F" w:rsidRDefault="005301C0" w:rsidP="003B6B97">
            <w:pPr>
              <w:rPr>
                <w:sz w:val="16"/>
                <w:szCs w:val="16"/>
              </w:rPr>
            </w:pPr>
          </w:p>
        </w:tc>
        <w:tc>
          <w:tcPr>
            <w:tcW w:w="0" w:type="auto"/>
            <w:shd w:val="clear" w:color="auto" w:fill="auto"/>
          </w:tcPr>
          <w:p w14:paraId="7AC286A8" w14:textId="77777777" w:rsidR="005301C0" w:rsidRPr="00342C2F" w:rsidRDefault="005301C0" w:rsidP="003B6B97">
            <w:pPr>
              <w:rPr>
                <w:sz w:val="16"/>
                <w:szCs w:val="16"/>
              </w:rPr>
            </w:pPr>
          </w:p>
        </w:tc>
        <w:tc>
          <w:tcPr>
            <w:tcW w:w="0" w:type="auto"/>
            <w:shd w:val="clear" w:color="auto" w:fill="auto"/>
          </w:tcPr>
          <w:p w14:paraId="13B4CB0D" w14:textId="77777777" w:rsidR="005301C0" w:rsidRPr="00342C2F" w:rsidRDefault="005301C0" w:rsidP="003B6B97">
            <w:pPr>
              <w:rPr>
                <w:sz w:val="16"/>
                <w:szCs w:val="16"/>
              </w:rPr>
            </w:pPr>
          </w:p>
        </w:tc>
        <w:tc>
          <w:tcPr>
            <w:tcW w:w="0" w:type="auto"/>
            <w:shd w:val="clear" w:color="auto" w:fill="auto"/>
          </w:tcPr>
          <w:p w14:paraId="19DE7A7B" w14:textId="77777777" w:rsidR="005301C0" w:rsidRPr="00342C2F" w:rsidRDefault="005301C0" w:rsidP="003B6B97">
            <w:pPr>
              <w:rPr>
                <w:sz w:val="16"/>
                <w:szCs w:val="16"/>
              </w:rPr>
            </w:pPr>
          </w:p>
        </w:tc>
        <w:tc>
          <w:tcPr>
            <w:tcW w:w="0" w:type="auto"/>
            <w:shd w:val="clear" w:color="auto" w:fill="auto"/>
          </w:tcPr>
          <w:p w14:paraId="070D8279" w14:textId="77777777" w:rsidR="005301C0" w:rsidRPr="00342C2F" w:rsidRDefault="005301C0" w:rsidP="003B6B97">
            <w:pPr>
              <w:rPr>
                <w:sz w:val="16"/>
                <w:szCs w:val="16"/>
              </w:rPr>
            </w:pPr>
          </w:p>
        </w:tc>
        <w:tc>
          <w:tcPr>
            <w:tcW w:w="0" w:type="auto"/>
            <w:shd w:val="clear" w:color="auto" w:fill="auto"/>
          </w:tcPr>
          <w:p w14:paraId="2C5321DE" w14:textId="77777777" w:rsidR="005301C0" w:rsidRPr="00342C2F" w:rsidRDefault="005301C0" w:rsidP="003B6B97">
            <w:pPr>
              <w:rPr>
                <w:sz w:val="16"/>
                <w:szCs w:val="16"/>
              </w:rPr>
            </w:pPr>
          </w:p>
        </w:tc>
        <w:tc>
          <w:tcPr>
            <w:tcW w:w="0" w:type="auto"/>
            <w:shd w:val="clear" w:color="auto" w:fill="auto"/>
          </w:tcPr>
          <w:p w14:paraId="0C47072F" w14:textId="77777777" w:rsidR="005301C0" w:rsidRPr="00342C2F" w:rsidRDefault="005301C0" w:rsidP="003B6B97">
            <w:pPr>
              <w:rPr>
                <w:sz w:val="16"/>
                <w:szCs w:val="16"/>
              </w:rPr>
            </w:pPr>
          </w:p>
        </w:tc>
        <w:tc>
          <w:tcPr>
            <w:tcW w:w="0" w:type="auto"/>
            <w:shd w:val="clear" w:color="auto" w:fill="auto"/>
          </w:tcPr>
          <w:p w14:paraId="1BEB5F22" w14:textId="77777777" w:rsidR="005301C0" w:rsidRPr="00342C2F" w:rsidRDefault="005301C0" w:rsidP="003B6B97">
            <w:pPr>
              <w:rPr>
                <w:sz w:val="16"/>
                <w:szCs w:val="16"/>
              </w:rPr>
            </w:pPr>
          </w:p>
        </w:tc>
        <w:tc>
          <w:tcPr>
            <w:tcW w:w="0" w:type="auto"/>
            <w:shd w:val="clear" w:color="auto" w:fill="auto"/>
          </w:tcPr>
          <w:p w14:paraId="2FAD52A6" w14:textId="77777777" w:rsidR="005301C0" w:rsidRPr="00342C2F" w:rsidRDefault="005301C0" w:rsidP="003B6B97">
            <w:pPr>
              <w:rPr>
                <w:sz w:val="16"/>
                <w:szCs w:val="16"/>
              </w:rPr>
            </w:pPr>
          </w:p>
        </w:tc>
        <w:tc>
          <w:tcPr>
            <w:tcW w:w="0" w:type="auto"/>
            <w:shd w:val="clear" w:color="auto" w:fill="auto"/>
          </w:tcPr>
          <w:p w14:paraId="27488618" w14:textId="77777777" w:rsidR="005301C0" w:rsidRPr="00342C2F" w:rsidRDefault="005301C0" w:rsidP="003B6B97">
            <w:pPr>
              <w:rPr>
                <w:sz w:val="16"/>
                <w:szCs w:val="16"/>
              </w:rPr>
            </w:pPr>
          </w:p>
        </w:tc>
        <w:tc>
          <w:tcPr>
            <w:tcW w:w="0" w:type="auto"/>
            <w:shd w:val="clear" w:color="auto" w:fill="auto"/>
          </w:tcPr>
          <w:p w14:paraId="244D0DC1" w14:textId="77777777" w:rsidR="005301C0" w:rsidRPr="00342C2F" w:rsidRDefault="005301C0" w:rsidP="003B6B97">
            <w:pPr>
              <w:rPr>
                <w:sz w:val="16"/>
                <w:szCs w:val="16"/>
              </w:rPr>
            </w:pPr>
          </w:p>
        </w:tc>
        <w:tc>
          <w:tcPr>
            <w:tcW w:w="0" w:type="auto"/>
            <w:shd w:val="clear" w:color="auto" w:fill="auto"/>
          </w:tcPr>
          <w:p w14:paraId="3B156015" w14:textId="77777777" w:rsidR="005301C0" w:rsidRPr="00342C2F" w:rsidRDefault="005301C0" w:rsidP="003B6B97">
            <w:pPr>
              <w:rPr>
                <w:sz w:val="16"/>
                <w:szCs w:val="16"/>
              </w:rPr>
            </w:pPr>
          </w:p>
        </w:tc>
        <w:tc>
          <w:tcPr>
            <w:tcW w:w="0" w:type="auto"/>
            <w:shd w:val="clear" w:color="auto" w:fill="auto"/>
          </w:tcPr>
          <w:p w14:paraId="3E13DD98" w14:textId="77777777" w:rsidR="005301C0" w:rsidRPr="00342C2F" w:rsidRDefault="005301C0" w:rsidP="003B6B97">
            <w:pPr>
              <w:rPr>
                <w:sz w:val="16"/>
                <w:szCs w:val="16"/>
              </w:rPr>
            </w:pPr>
          </w:p>
        </w:tc>
        <w:tc>
          <w:tcPr>
            <w:tcW w:w="0" w:type="auto"/>
            <w:shd w:val="clear" w:color="auto" w:fill="auto"/>
          </w:tcPr>
          <w:p w14:paraId="1B28F380" w14:textId="77777777" w:rsidR="005301C0" w:rsidRPr="00342C2F" w:rsidRDefault="005301C0" w:rsidP="003B6B97">
            <w:pPr>
              <w:rPr>
                <w:sz w:val="16"/>
                <w:szCs w:val="16"/>
              </w:rPr>
            </w:pPr>
          </w:p>
        </w:tc>
        <w:tc>
          <w:tcPr>
            <w:tcW w:w="0" w:type="auto"/>
            <w:shd w:val="clear" w:color="auto" w:fill="auto"/>
          </w:tcPr>
          <w:p w14:paraId="0D1242D4" w14:textId="77777777" w:rsidR="005301C0" w:rsidRPr="00342C2F" w:rsidRDefault="005301C0" w:rsidP="003B6B97">
            <w:pPr>
              <w:rPr>
                <w:sz w:val="16"/>
                <w:szCs w:val="16"/>
              </w:rPr>
            </w:pPr>
          </w:p>
        </w:tc>
        <w:tc>
          <w:tcPr>
            <w:tcW w:w="0" w:type="auto"/>
            <w:shd w:val="clear" w:color="auto" w:fill="auto"/>
          </w:tcPr>
          <w:p w14:paraId="109A83E1" w14:textId="77777777" w:rsidR="005301C0" w:rsidRPr="00342C2F" w:rsidRDefault="005301C0" w:rsidP="003B6B97">
            <w:pPr>
              <w:rPr>
                <w:sz w:val="16"/>
                <w:szCs w:val="16"/>
              </w:rPr>
            </w:pPr>
          </w:p>
        </w:tc>
        <w:tc>
          <w:tcPr>
            <w:tcW w:w="0" w:type="auto"/>
            <w:shd w:val="clear" w:color="auto" w:fill="auto"/>
          </w:tcPr>
          <w:p w14:paraId="12C1FF72" w14:textId="77777777" w:rsidR="005301C0" w:rsidRPr="00342C2F" w:rsidRDefault="005301C0" w:rsidP="003B6B97">
            <w:pPr>
              <w:rPr>
                <w:sz w:val="16"/>
                <w:szCs w:val="16"/>
              </w:rPr>
            </w:pPr>
          </w:p>
        </w:tc>
        <w:tc>
          <w:tcPr>
            <w:tcW w:w="0" w:type="auto"/>
            <w:shd w:val="clear" w:color="auto" w:fill="auto"/>
          </w:tcPr>
          <w:p w14:paraId="37716E70" w14:textId="77777777" w:rsidR="005301C0" w:rsidRPr="00342C2F" w:rsidRDefault="005301C0" w:rsidP="003B6B97">
            <w:pPr>
              <w:rPr>
                <w:sz w:val="16"/>
                <w:szCs w:val="16"/>
              </w:rPr>
            </w:pPr>
          </w:p>
        </w:tc>
        <w:tc>
          <w:tcPr>
            <w:tcW w:w="0" w:type="auto"/>
            <w:shd w:val="clear" w:color="auto" w:fill="auto"/>
          </w:tcPr>
          <w:p w14:paraId="15A6971B" w14:textId="77777777" w:rsidR="005301C0" w:rsidRPr="00342C2F" w:rsidRDefault="005301C0" w:rsidP="003B6B97">
            <w:pPr>
              <w:rPr>
                <w:sz w:val="16"/>
                <w:szCs w:val="16"/>
              </w:rPr>
            </w:pPr>
          </w:p>
        </w:tc>
        <w:tc>
          <w:tcPr>
            <w:tcW w:w="0" w:type="auto"/>
            <w:shd w:val="clear" w:color="auto" w:fill="auto"/>
          </w:tcPr>
          <w:p w14:paraId="32FFA72C" w14:textId="77777777" w:rsidR="005301C0" w:rsidRPr="00342C2F" w:rsidRDefault="005301C0" w:rsidP="003B6B97">
            <w:pPr>
              <w:rPr>
                <w:sz w:val="16"/>
                <w:szCs w:val="16"/>
              </w:rPr>
            </w:pPr>
          </w:p>
        </w:tc>
        <w:tc>
          <w:tcPr>
            <w:tcW w:w="0" w:type="auto"/>
            <w:shd w:val="clear" w:color="auto" w:fill="auto"/>
          </w:tcPr>
          <w:p w14:paraId="14BD1DF3" w14:textId="77777777" w:rsidR="005301C0" w:rsidRPr="00342C2F" w:rsidRDefault="005301C0" w:rsidP="003B6B97">
            <w:pPr>
              <w:rPr>
                <w:sz w:val="16"/>
                <w:szCs w:val="16"/>
              </w:rPr>
            </w:pPr>
          </w:p>
        </w:tc>
        <w:tc>
          <w:tcPr>
            <w:tcW w:w="0" w:type="auto"/>
            <w:shd w:val="clear" w:color="auto" w:fill="auto"/>
          </w:tcPr>
          <w:p w14:paraId="3632BA63" w14:textId="77777777" w:rsidR="005301C0" w:rsidRPr="00342C2F" w:rsidRDefault="005301C0" w:rsidP="003B6B97">
            <w:pPr>
              <w:rPr>
                <w:sz w:val="16"/>
                <w:szCs w:val="16"/>
              </w:rPr>
            </w:pPr>
          </w:p>
        </w:tc>
        <w:tc>
          <w:tcPr>
            <w:tcW w:w="0" w:type="auto"/>
            <w:shd w:val="clear" w:color="auto" w:fill="auto"/>
          </w:tcPr>
          <w:p w14:paraId="532529E7" w14:textId="77777777" w:rsidR="005301C0" w:rsidRPr="00342C2F" w:rsidRDefault="005301C0" w:rsidP="003B6B97">
            <w:pPr>
              <w:rPr>
                <w:sz w:val="16"/>
                <w:szCs w:val="16"/>
              </w:rPr>
            </w:pPr>
          </w:p>
        </w:tc>
        <w:tc>
          <w:tcPr>
            <w:tcW w:w="0" w:type="auto"/>
            <w:shd w:val="clear" w:color="auto" w:fill="auto"/>
          </w:tcPr>
          <w:p w14:paraId="53C556C3" w14:textId="77777777" w:rsidR="005301C0" w:rsidRPr="00342C2F" w:rsidRDefault="005301C0" w:rsidP="003B6B97">
            <w:pPr>
              <w:rPr>
                <w:sz w:val="16"/>
                <w:szCs w:val="16"/>
              </w:rPr>
            </w:pPr>
          </w:p>
        </w:tc>
        <w:tc>
          <w:tcPr>
            <w:tcW w:w="0" w:type="auto"/>
            <w:shd w:val="clear" w:color="auto" w:fill="auto"/>
          </w:tcPr>
          <w:p w14:paraId="549E5A7E" w14:textId="77777777" w:rsidR="005301C0" w:rsidRPr="00342C2F" w:rsidRDefault="005301C0" w:rsidP="003B6B97">
            <w:pPr>
              <w:rPr>
                <w:sz w:val="16"/>
                <w:szCs w:val="16"/>
              </w:rPr>
            </w:pPr>
          </w:p>
        </w:tc>
        <w:tc>
          <w:tcPr>
            <w:tcW w:w="0" w:type="auto"/>
            <w:shd w:val="clear" w:color="auto" w:fill="auto"/>
          </w:tcPr>
          <w:p w14:paraId="5A0283F1" w14:textId="77777777" w:rsidR="005301C0" w:rsidRPr="00342C2F" w:rsidRDefault="005301C0" w:rsidP="003B6B97">
            <w:pPr>
              <w:rPr>
                <w:sz w:val="16"/>
                <w:szCs w:val="16"/>
              </w:rPr>
            </w:pPr>
          </w:p>
        </w:tc>
        <w:tc>
          <w:tcPr>
            <w:tcW w:w="0" w:type="auto"/>
            <w:shd w:val="clear" w:color="auto" w:fill="auto"/>
          </w:tcPr>
          <w:p w14:paraId="2D8C8B2B" w14:textId="77777777" w:rsidR="005301C0" w:rsidRPr="00342C2F" w:rsidRDefault="005301C0" w:rsidP="003B6B97">
            <w:pPr>
              <w:rPr>
                <w:sz w:val="16"/>
                <w:szCs w:val="16"/>
              </w:rPr>
            </w:pPr>
          </w:p>
        </w:tc>
        <w:tc>
          <w:tcPr>
            <w:tcW w:w="0" w:type="auto"/>
            <w:shd w:val="clear" w:color="auto" w:fill="auto"/>
          </w:tcPr>
          <w:p w14:paraId="03C3C991" w14:textId="77777777" w:rsidR="005301C0" w:rsidRPr="00342C2F" w:rsidRDefault="005301C0" w:rsidP="003B6B97">
            <w:pPr>
              <w:rPr>
                <w:sz w:val="16"/>
                <w:szCs w:val="16"/>
              </w:rPr>
            </w:pPr>
          </w:p>
        </w:tc>
        <w:tc>
          <w:tcPr>
            <w:tcW w:w="0" w:type="auto"/>
            <w:shd w:val="clear" w:color="auto" w:fill="auto"/>
          </w:tcPr>
          <w:p w14:paraId="09186418" w14:textId="77777777" w:rsidR="005301C0" w:rsidRPr="00342C2F" w:rsidRDefault="005301C0" w:rsidP="003B6B97">
            <w:pPr>
              <w:rPr>
                <w:sz w:val="16"/>
                <w:szCs w:val="16"/>
              </w:rPr>
            </w:pPr>
          </w:p>
        </w:tc>
        <w:tc>
          <w:tcPr>
            <w:tcW w:w="0" w:type="auto"/>
            <w:shd w:val="clear" w:color="auto" w:fill="auto"/>
          </w:tcPr>
          <w:p w14:paraId="07C4AAD7" w14:textId="77777777" w:rsidR="005301C0" w:rsidRPr="00342C2F" w:rsidRDefault="005301C0" w:rsidP="003B6B97">
            <w:pPr>
              <w:rPr>
                <w:sz w:val="16"/>
                <w:szCs w:val="16"/>
              </w:rPr>
            </w:pPr>
          </w:p>
        </w:tc>
        <w:tc>
          <w:tcPr>
            <w:tcW w:w="0" w:type="auto"/>
            <w:shd w:val="clear" w:color="auto" w:fill="auto"/>
          </w:tcPr>
          <w:p w14:paraId="1EDA9D79" w14:textId="77777777" w:rsidR="005301C0" w:rsidRPr="00342C2F" w:rsidRDefault="005301C0" w:rsidP="003B6B97">
            <w:pPr>
              <w:rPr>
                <w:sz w:val="16"/>
                <w:szCs w:val="16"/>
              </w:rPr>
            </w:pPr>
          </w:p>
        </w:tc>
        <w:tc>
          <w:tcPr>
            <w:tcW w:w="0" w:type="auto"/>
            <w:shd w:val="clear" w:color="auto" w:fill="auto"/>
          </w:tcPr>
          <w:p w14:paraId="43D7FA9B" w14:textId="77777777" w:rsidR="005301C0" w:rsidRPr="00342C2F" w:rsidRDefault="005301C0" w:rsidP="003B6B97">
            <w:pPr>
              <w:rPr>
                <w:sz w:val="16"/>
                <w:szCs w:val="16"/>
              </w:rPr>
            </w:pPr>
          </w:p>
        </w:tc>
        <w:tc>
          <w:tcPr>
            <w:tcW w:w="483" w:type="dxa"/>
            <w:shd w:val="clear" w:color="auto" w:fill="auto"/>
          </w:tcPr>
          <w:p w14:paraId="4FB5E95E" w14:textId="77777777" w:rsidR="005301C0" w:rsidRPr="00342C2F" w:rsidRDefault="005301C0" w:rsidP="003B6B97">
            <w:pPr>
              <w:rPr>
                <w:sz w:val="16"/>
                <w:szCs w:val="16"/>
              </w:rPr>
            </w:pPr>
          </w:p>
        </w:tc>
        <w:tc>
          <w:tcPr>
            <w:tcW w:w="483" w:type="dxa"/>
            <w:shd w:val="clear" w:color="auto" w:fill="auto"/>
          </w:tcPr>
          <w:p w14:paraId="10C6ABEB" w14:textId="77777777" w:rsidR="005301C0" w:rsidRPr="00342C2F" w:rsidRDefault="005301C0" w:rsidP="003B6B97">
            <w:pPr>
              <w:rPr>
                <w:sz w:val="16"/>
                <w:szCs w:val="16"/>
              </w:rPr>
            </w:pPr>
          </w:p>
        </w:tc>
        <w:tc>
          <w:tcPr>
            <w:tcW w:w="394" w:type="dxa"/>
            <w:shd w:val="clear" w:color="auto" w:fill="auto"/>
          </w:tcPr>
          <w:p w14:paraId="30BE1802" w14:textId="77777777" w:rsidR="005301C0" w:rsidRPr="00342C2F" w:rsidRDefault="005301C0" w:rsidP="003B6B97">
            <w:pPr>
              <w:rPr>
                <w:sz w:val="16"/>
                <w:szCs w:val="16"/>
              </w:rPr>
            </w:pPr>
          </w:p>
        </w:tc>
        <w:tc>
          <w:tcPr>
            <w:tcW w:w="483" w:type="dxa"/>
            <w:shd w:val="clear" w:color="auto" w:fill="auto"/>
          </w:tcPr>
          <w:p w14:paraId="07ABE311" w14:textId="77777777" w:rsidR="005301C0" w:rsidRPr="00342C2F" w:rsidRDefault="005301C0" w:rsidP="003B6B97">
            <w:pPr>
              <w:rPr>
                <w:sz w:val="16"/>
                <w:szCs w:val="16"/>
              </w:rPr>
            </w:pPr>
          </w:p>
        </w:tc>
      </w:tr>
      <w:tr w:rsidR="004A38F1" w:rsidRPr="00342C2F" w14:paraId="5B4258FE" w14:textId="77777777" w:rsidTr="004A38F1">
        <w:tc>
          <w:tcPr>
            <w:tcW w:w="848" w:type="dxa"/>
          </w:tcPr>
          <w:p w14:paraId="0D0DD242" w14:textId="4CCFE98C" w:rsidR="00727085" w:rsidRPr="00342C2F" w:rsidRDefault="001A469C" w:rsidP="003B6B97">
            <w:pPr>
              <w:rPr>
                <w:sz w:val="16"/>
                <w:szCs w:val="16"/>
              </w:rPr>
            </w:pPr>
            <w:r w:rsidRPr="00342C2F">
              <w:rPr>
                <w:sz w:val="16"/>
                <w:szCs w:val="16"/>
              </w:rPr>
              <w:t>2</w:t>
            </w:r>
            <w:r w:rsidR="003F1546" w:rsidRPr="00342C2F">
              <w:rPr>
                <w:sz w:val="16"/>
                <w:szCs w:val="16"/>
              </w:rPr>
              <w:t>.1</w:t>
            </w:r>
          </w:p>
        </w:tc>
        <w:tc>
          <w:tcPr>
            <w:tcW w:w="0" w:type="auto"/>
            <w:shd w:val="clear" w:color="auto" w:fill="auto"/>
          </w:tcPr>
          <w:p w14:paraId="6647F216" w14:textId="77777777" w:rsidR="00727085" w:rsidRPr="00342C2F" w:rsidRDefault="00727085" w:rsidP="003B6B97">
            <w:pPr>
              <w:rPr>
                <w:sz w:val="16"/>
                <w:szCs w:val="16"/>
              </w:rPr>
            </w:pPr>
          </w:p>
        </w:tc>
        <w:tc>
          <w:tcPr>
            <w:tcW w:w="0" w:type="auto"/>
            <w:shd w:val="clear" w:color="auto" w:fill="auto"/>
          </w:tcPr>
          <w:p w14:paraId="711F1419" w14:textId="77777777" w:rsidR="00727085" w:rsidRPr="00342C2F" w:rsidRDefault="00727085" w:rsidP="003B6B97">
            <w:pPr>
              <w:rPr>
                <w:sz w:val="16"/>
                <w:szCs w:val="16"/>
              </w:rPr>
            </w:pPr>
          </w:p>
        </w:tc>
        <w:tc>
          <w:tcPr>
            <w:tcW w:w="0" w:type="auto"/>
            <w:shd w:val="clear" w:color="auto" w:fill="auto"/>
          </w:tcPr>
          <w:p w14:paraId="505308AE" w14:textId="77777777" w:rsidR="00727085" w:rsidRPr="00342C2F" w:rsidRDefault="00727085" w:rsidP="003B6B97">
            <w:pPr>
              <w:rPr>
                <w:sz w:val="16"/>
                <w:szCs w:val="16"/>
              </w:rPr>
            </w:pPr>
          </w:p>
        </w:tc>
        <w:tc>
          <w:tcPr>
            <w:tcW w:w="0" w:type="auto"/>
            <w:shd w:val="clear" w:color="auto" w:fill="auto"/>
          </w:tcPr>
          <w:p w14:paraId="1C80CFF5" w14:textId="77777777" w:rsidR="00727085" w:rsidRPr="00342C2F" w:rsidRDefault="00727085" w:rsidP="003B6B97">
            <w:pPr>
              <w:rPr>
                <w:sz w:val="16"/>
                <w:szCs w:val="16"/>
              </w:rPr>
            </w:pPr>
          </w:p>
        </w:tc>
        <w:tc>
          <w:tcPr>
            <w:tcW w:w="0" w:type="auto"/>
            <w:shd w:val="clear" w:color="auto" w:fill="auto"/>
          </w:tcPr>
          <w:p w14:paraId="14B6AE31" w14:textId="77777777" w:rsidR="00727085" w:rsidRPr="00342C2F" w:rsidRDefault="00727085" w:rsidP="003B6B97">
            <w:pPr>
              <w:rPr>
                <w:sz w:val="16"/>
                <w:szCs w:val="16"/>
              </w:rPr>
            </w:pPr>
          </w:p>
        </w:tc>
        <w:tc>
          <w:tcPr>
            <w:tcW w:w="0" w:type="auto"/>
            <w:shd w:val="clear" w:color="auto" w:fill="auto"/>
          </w:tcPr>
          <w:p w14:paraId="3F454C84" w14:textId="77777777" w:rsidR="00727085" w:rsidRPr="00342C2F" w:rsidRDefault="00727085" w:rsidP="003B6B97">
            <w:pPr>
              <w:rPr>
                <w:sz w:val="16"/>
                <w:szCs w:val="16"/>
              </w:rPr>
            </w:pPr>
          </w:p>
        </w:tc>
        <w:tc>
          <w:tcPr>
            <w:tcW w:w="0" w:type="auto"/>
            <w:shd w:val="clear" w:color="auto" w:fill="auto"/>
          </w:tcPr>
          <w:p w14:paraId="60953F10" w14:textId="77777777" w:rsidR="00727085" w:rsidRPr="00342C2F" w:rsidRDefault="00727085" w:rsidP="003B6B97">
            <w:pPr>
              <w:rPr>
                <w:sz w:val="16"/>
                <w:szCs w:val="16"/>
              </w:rPr>
            </w:pPr>
          </w:p>
        </w:tc>
        <w:tc>
          <w:tcPr>
            <w:tcW w:w="0" w:type="auto"/>
            <w:shd w:val="clear" w:color="auto" w:fill="auto"/>
          </w:tcPr>
          <w:p w14:paraId="58A14438" w14:textId="77777777" w:rsidR="00727085" w:rsidRPr="00342C2F" w:rsidRDefault="00727085" w:rsidP="003B6B97">
            <w:pPr>
              <w:rPr>
                <w:sz w:val="16"/>
                <w:szCs w:val="16"/>
              </w:rPr>
            </w:pPr>
          </w:p>
        </w:tc>
        <w:tc>
          <w:tcPr>
            <w:tcW w:w="0" w:type="auto"/>
            <w:shd w:val="clear" w:color="auto" w:fill="auto"/>
          </w:tcPr>
          <w:p w14:paraId="3DC2F867" w14:textId="77777777" w:rsidR="00727085" w:rsidRPr="00342C2F" w:rsidRDefault="00727085" w:rsidP="003B6B97">
            <w:pPr>
              <w:rPr>
                <w:sz w:val="16"/>
                <w:szCs w:val="16"/>
              </w:rPr>
            </w:pPr>
          </w:p>
        </w:tc>
        <w:tc>
          <w:tcPr>
            <w:tcW w:w="0" w:type="auto"/>
            <w:shd w:val="clear" w:color="auto" w:fill="auto"/>
          </w:tcPr>
          <w:p w14:paraId="7BC05C02" w14:textId="77777777" w:rsidR="00727085" w:rsidRPr="00342C2F" w:rsidRDefault="00727085" w:rsidP="003B6B97">
            <w:pPr>
              <w:rPr>
                <w:sz w:val="16"/>
                <w:szCs w:val="16"/>
              </w:rPr>
            </w:pPr>
          </w:p>
        </w:tc>
        <w:tc>
          <w:tcPr>
            <w:tcW w:w="0" w:type="auto"/>
            <w:shd w:val="clear" w:color="auto" w:fill="auto"/>
          </w:tcPr>
          <w:p w14:paraId="1D96BBB4" w14:textId="77777777" w:rsidR="00727085" w:rsidRPr="00342C2F" w:rsidRDefault="00727085" w:rsidP="003B6B97">
            <w:pPr>
              <w:rPr>
                <w:sz w:val="16"/>
                <w:szCs w:val="16"/>
              </w:rPr>
            </w:pPr>
          </w:p>
        </w:tc>
        <w:tc>
          <w:tcPr>
            <w:tcW w:w="0" w:type="auto"/>
            <w:shd w:val="clear" w:color="auto" w:fill="F79646" w:themeFill="accent6"/>
          </w:tcPr>
          <w:p w14:paraId="3AABAF59" w14:textId="77777777" w:rsidR="00727085" w:rsidRPr="00342C2F" w:rsidRDefault="00727085" w:rsidP="003B6B97">
            <w:pPr>
              <w:rPr>
                <w:sz w:val="16"/>
                <w:szCs w:val="16"/>
              </w:rPr>
            </w:pPr>
          </w:p>
        </w:tc>
        <w:tc>
          <w:tcPr>
            <w:tcW w:w="0" w:type="auto"/>
            <w:shd w:val="clear" w:color="auto" w:fill="F79646" w:themeFill="accent6"/>
          </w:tcPr>
          <w:p w14:paraId="6772C3B2" w14:textId="77777777" w:rsidR="00727085" w:rsidRPr="00342C2F" w:rsidRDefault="00727085" w:rsidP="003B6B97">
            <w:pPr>
              <w:rPr>
                <w:sz w:val="16"/>
                <w:szCs w:val="16"/>
              </w:rPr>
            </w:pPr>
          </w:p>
        </w:tc>
        <w:tc>
          <w:tcPr>
            <w:tcW w:w="0" w:type="auto"/>
            <w:shd w:val="clear" w:color="auto" w:fill="F79646" w:themeFill="accent6"/>
          </w:tcPr>
          <w:p w14:paraId="38CA5FC0" w14:textId="77777777" w:rsidR="00727085" w:rsidRPr="00342C2F" w:rsidRDefault="00727085" w:rsidP="003B6B97">
            <w:pPr>
              <w:rPr>
                <w:sz w:val="16"/>
                <w:szCs w:val="16"/>
              </w:rPr>
            </w:pPr>
          </w:p>
        </w:tc>
        <w:tc>
          <w:tcPr>
            <w:tcW w:w="0" w:type="auto"/>
            <w:shd w:val="clear" w:color="auto" w:fill="auto"/>
          </w:tcPr>
          <w:p w14:paraId="46C82BA8" w14:textId="77777777" w:rsidR="00727085" w:rsidRPr="00342C2F" w:rsidRDefault="00727085" w:rsidP="003B6B97">
            <w:pPr>
              <w:rPr>
                <w:sz w:val="16"/>
                <w:szCs w:val="16"/>
              </w:rPr>
            </w:pPr>
          </w:p>
        </w:tc>
        <w:tc>
          <w:tcPr>
            <w:tcW w:w="0" w:type="auto"/>
            <w:shd w:val="clear" w:color="auto" w:fill="auto"/>
          </w:tcPr>
          <w:p w14:paraId="083F9CE2" w14:textId="77777777" w:rsidR="00727085" w:rsidRPr="00342C2F" w:rsidRDefault="00727085" w:rsidP="003B6B97">
            <w:pPr>
              <w:rPr>
                <w:sz w:val="16"/>
                <w:szCs w:val="16"/>
              </w:rPr>
            </w:pPr>
          </w:p>
        </w:tc>
        <w:tc>
          <w:tcPr>
            <w:tcW w:w="0" w:type="auto"/>
            <w:shd w:val="clear" w:color="auto" w:fill="auto"/>
          </w:tcPr>
          <w:p w14:paraId="0B723D35" w14:textId="77777777" w:rsidR="00727085" w:rsidRPr="00342C2F" w:rsidRDefault="00727085" w:rsidP="003B6B97">
            <w:pPr>
              <w:rPr>
                <w:sz w:val="16"/>
                <w:szCs w:val="16"/>
              </w:rPr>
            </w:pPr>
          </w:p>
        </w:tc>
        <w:tc>
          <w:tcPr>
            <w:tcW w:w="0" w:type="auto"/>
            <w:shd w:val="clear" w:color="auto" w:fill="auto"/>
          </w:tcPr>
          <w:p w14:paraId="38A2C916" w14:textId="77777777" w:rsidR="00727085" w:rsidRPr="00342C2F" w:rsidRDefault="00727085" w:rsidP="003B6B97">
            <w:pPr>
              <w:rPr>
                <w:sz w:val="16"/>
                <w:szCs w:val="16"/>
              </w:rPr>
            </w:pPr>
          </w:p>
        </w:tc>
        <w:tc>
          <w:tcPr>
            <w:tcW w:w="0" w:type="auto"/>
            <w:shd w:val="clear" w:color="auto" w:fill="auto"/>
          </w:tcPr>
          <w:p w14:paraId="5809189F" w14:textId="77777777" w:rsidR="00727085" w:rsidRPr="00342C2F" w:rsidRDefault="00727085" w:rsidP="003B6B97">
            <w:pPr>
              <w:rPr>
                <w:sz w:val="16"/>
                <w:szCs w:val="16"/>
              </w:rPr>
            </w:pPr>
          </w:p>
        </w:tc>
        <w:tc>
          <w:tcPr>
            <w:tcW w:w="0" w:type="auto"/>
            <w:shd w:val="clear" w:color="auto" w:fill="auto"/>
          </w:tcPr>
          <w:p w14:paraId="70027E79" w14:textId="77777777" w:rsidR="00727085" w:rsidRPr="00342C2F" w:rsidRDefault="00727085" w:rsidP="003B6B97">
            <w:pPr>
              <w:rPr>
                <w:sz w:val="16"/>
                <w:szCs w:val="16"/>
              </w:rPr>
            </w:pPr>
          </w:p>
        </w:tc>
        <w:tc>
          <w:tcPr>
            <w:tcW w:w="0" w:type="auto"/>
            <w:shd w:val="clear" w:color="auto" w:fill="auto"/>
          </w:tcPr>
          <w:p w14:paraId="2ABAEBAF" w14:textId="77777777" w:rsidR="00727085" w:rsidRPr="00342C2F" w:rsidRDefault="00727085" w:rsidP="003B6B97">
            <w:pPr>
              <w:rPr>
                <w:sz w:val="16"/>
                <w:szCs w:val="16"/>
              </w:rPr>
            </w:pPr>
          </w:p>
        </w:tc>
        <w:tc>
          <w:tcPr>
            <w:tcW w:w="0" w:type="auto"/>
            <w:shd w:val="clear" w:color="auto" w:fill="auto"/>
          </w:tcPr>
          <w:p w14:paraId="5FF058A3" w14:textId="77777777" w:rsidR="00727085" w:rsidRPr="00342C2F" w:rsidRDefault="00727085" w:rsidP="003B6B97">
            <w:pPr>
              <w:rPr>
                <w:sz w:val="16"/>
                <w:szCs w:val="16"/>
              </w:rPr>
            </w:pPr>
          </w:p>
        </w:tc>
        <w:tc>
          <w:tcPr>
            <w:tcW w:w="0" w:type="auto"/>
            <w:shd w:val="clear" w:color="auto" w:fill="auto"/>
          </w:tcPr>
          <w:p w14:paraId="22854AAB" w14:textId="77777777" w:rsidR="00727085" w:rsidRPr="00342C2F" w:rsidRDefault="00727085" w:rsidP="003B6B97">
            <w:pPr>
              <w:rPr>
                <w:sz w:val="16"/>
                <w:szCs w:val="16"/>
              </w:rPr>
            </w:pPr>
          </w:p>
        </w:tc>
        <w:tc>
          <w:tcPr>
            <w:tcW w:w="0" w:type="auto"/>
            <w:shd w:val="clear" w:color="auto" w:fill="auto"/>
          </w:tcPr>
          <w:p w14:paraId="6E8E59B6" w14:textId="77777777" w:rsidR="00727085" w:rsidRPr="00342C2F" w:rsidRDefault="00727085" w:rsidP="003B6B97">
            <w:pPr>
              <w:rPr>
                <w:sz w:val="16"/>
                <w:szCs w:val="16"/>
              </w:rPr>
            </w:pPr>
          </w:p>
        </w:tc>
        <w:tc>
          <w:tcPr>
            <w:tcW w:w="0" w:type="auto"/>
            <w:shd w:val="clear" w:color="auto" w:fill="auto"/>
          </w:tcPr>
          <w:p w14:paraId="661481EB" w14:textId="77777777" w:rsidR="00727085" w:rsidRPr="00342C2F" w:rsidRDefault="00727085" w:rsidP="003B6B97">
            <w:pPr>
              <w:rPr>
                <w:sz w:val="16"/>
                <w:szCs w:val="16"/>
              </w:rPr>
            </w:pPr>
          </w:p>
        </w:tc>
        <w:tc>
          <w:tcPr>
            <w:tcW w:w="0" w:type="auto"/>
            <w:shd w:val="clear" w:color="auto" w:fill="auto"/>
          </w:tcPr>
          <w:p w14:paraId="3BC8F64E" w14:textId="77777777" w:rsidR="00727085" w:rsidRPr="00342C2F" w:rsidRDefault="00727085" w:rsidP="003B6B97">
            <w:pPr>
              <w:rPr>
                <w:sz w:val="16"/>
                <w:szCs w:val="16"/>
              </w:rPr>
            </w:pPr>
          </w:p>
        </w:tc>
        <w:tc>
          <w:tcPr>
            <w:tcW w:w="0" w:type="auto"/>
            <w:shd w:val="clear" w:color="auto" w:fill="auto"/>
          </w:tcPr>
          <w:p w14:paraId="279DD153" w14:textId="77777777" w:rsidR="00727085" w:rsidRPr="00342C2F" w:rsidRDefault="00727085" w:rsidP="003B6B97">
            <w:pPr>
              <w:rPr>
                <w:sz w:val="16"/>
                <w:szCs w:val="16"/>
              </w:rPr>
            </w:pPr>
          </w:p>
        </w:tc>
        <w:tc>
          <w:tcPr>
            <w:tcW w:w="0" w:type="auto"/>
            <w:shd w:val="clear" w:color="auto" w:fill="auto"/>
          </w:tcPr>
          <w:p w14:paraId="6C741F76" w14:textId="77777777" w:rsidR="00727085" w:rsidRPr="00342C2F" w:rsidRDefault="00727085" w:rsidP="003B6B97">
            <w:pPr>
              <w:rPr>
                <w:sz w:val="16"/>
                <w:szCs w:val="16"/>
              </w:rPr>
            </w:pPr>
          </w:p>
        </w:tc>
        <w:tc>
          <w:tcPr>
            <w:tcW w:w="0" w:type="auto"/>
            <w:shd w:val="clear" w:color="auto" w:fill="auto"/>
          </w:tcPr>
          <w:p w14:paraId="3DE7E88E" w14:textId="77777777" w:rsidR="00727085" w:rsidRPr="00342C2F" w:rsidRDefault="00727085" w:rsidP="003B6B97">
            <w:pPr>
              <w:rPr>
                <w:sz w:val="16"/>
                <w:szCs w:val="16"/>
              </w:rPr>
            </w:pPr>
          </w:p>
        </w:tc>
        <w:tc>
          <w:tcPr>
            <w:tcW w:w="0" w:type="auto"/>
            <w:shd w:val="clear" w:color="auto" w:fill="auto"/>
          </w:tcPr>
          <w:p w14:paraId="04D15EA4" w14:textId="77777777" w:rsidR="00727085" w:rsidRPr="00342C2F" w:rsidRDefault="00727085" w:rsidP="003B6B97">
            <w:pPr>
              <w:rPr>
                <w:sz w:val="16"/>
                <w:szCs w:val="16"/>
              </w:rPr>
            </w:pPr>
          </w:p>
        </w:tc>
        <w:tc>
          <w:tcPr>
            <w:tcW w:w="0" w:type="auto"/>
            <w:shd w:val="clear" w:color="auto" w:fill="auto"/>
          </w:tcPr>
          <w:p w14:paraId="6F285EE4" w14:textId="77777777" w:rsidR="00727085" w:rsidRPr="00342C2F" w:rsidRDefault="00727085" w:rsidP="003B6B97">
            <w:pPr>
              <w:rPr>
                <w:sz w:val="16"/>
                <w:szCs w:val="16"/>
              </w:rPr>
            </w:pPr>
          </w:p>
        </w:tc>
        <w:tc>
          <w:tcPr>
            <w:tcW w:w="0" w:type="auto"/>
            <w:shd w:val="clear" w:color="auto" w:fill="auto"/>
          </w:tcPr>
          <w:p w14:paraId="7ACD3C32" w14:textId="77777777" w:rsidR="00727085" w:rsidRPr="00342C2F" w:rsidRDefault="00727085" w:rsidP="003B6B97">
            <w:pPr>
              <w:rPr>
                <w:sz w:val="16"/>
                <w:szCs w:val="16"/>
              </w:rPr>
            </w:pPr>
          </w:p>
        </w:tc>
        <w:tc>
          <w:tcPr>
            <w:tcW w:w="483" w:type="dxa"/>
            <w:shd w:val="clear" w:color="auto" w:fill="auto"/>
          </w:tcPr>
          <w:p w14:paraId="2E8B559B" w14:textId="77777777" w:rsidR="00727085" w:rsidRPr="00342C2F" w:rsidRDefault="00727085" w:rsidP="003B6B97">
            <w:pPr>
              <w:rPr>
                <w:sz w:val="16"/>
                <w:szCs w:val="16"/>
              </w:rPr>
            </w:pPr>
          </w:p>
        </w:tc>
        <w:tc>
          <w:tcPr>
            <w:tcW w:w="483" w:type="dxa"/>
            <w:shd w:val="clear" w:color="auto" w:fill="auto"/>
          </w:tcPr>
          <w:p w14:paraId="325FF67F" w14:textId="77777777" w:rsidR="00727085" w:rsidRPr="00342C2F" w:rsidRDefault="00727085" w:rsidP="003B6B97">
            <w:pPr>
              <w:rPr>
                <w:sz w:val="16"/>
                <w:szCs w:val="16"/>
              </w:rPr>
            </w:pPr>
          </w:p>
        </w:tc>
        <w:tc>
          <w:tcPr>
            <w:tcW w:w="394" w:type="dxa"/>
            <w:shd w:val="clear" w:color="auto" w:fill="auto"/>
          </w:tcPr>
          <w:p w14:paraId="26804227" w14:textId="77777777" w:rsidR="00727085" w:rsidRPr="00342C2F" w:rsidRDefault="00727085" w:rsidP="003B6B97">
            <w:pPr>
              <w:rPr>
                <w:sz w:val="16"/>
                <w:szCs w:val="16"/>
              </w:rPr>
            </w:pPr>
          </w:p>
        </w:tc>
        <w:tc>
          <w:tcPr>
            <w:tcW w:w="483" w:type="dxa"/>
            <w:shd w:val="clear" w:color="auto" w:fill="auto"/>
          </w:tcPr>
          <w:p w14:paraId="217687BE" w14:textId="77777777" w:rsidR="00727085" w:rsidRPr="00342C2F" w:rsidRDefault="00727085" w:rsidP="003B6B97">
            <w:pPr>
              <w:rPr>
                <w:sz w:val="16"/>
                <w:szCs w:val="16"/>
              </w:rPr>
            </w:pPr>
          </w:p>
        </w:tc>
      </w:tr>
      <w:tr w:rsidR="007A39FA" w:rsidRPr="00342C2F" w14:paraId="5928322E" w14:textId="77777777" w:rsidTr="004A38F1">
        <w:tc>
          <w:tcPr>
            <w:tcW w:w="848" w:type="dxa"/>
          </w:tcPr>
          <w:p w14:paraId="531D8ADF" w14:textId="5F3F7EA4" w:rsidR="008D2A04" w:rsidRPr="00342C2F" w:rsidRDefault="001A469C" w:rsidP="003B6B97">
            <w:pPr>
              <w:rPr>
                <w:sz w:val="16"/>
                <w:szCs w:val="16"/>
              </w:rPr>
            </w:pPr>
            <w:r w:rsidRPr="00342C2F">
              <w:rPr>
                <w:sz w:val="16"/>
                <w:szCs w:val="16"/>
              </w:rPr>
              <w:t>2</w:t>
            </w:r>
            <w:r w:rsidR="008D021D" w:rsidRPr="00342C2F">
              <w:rPr>
                <w:sz w:val="16"/>
                <w:szCs w:val="16"/>
              </w:rPr>
              <w:t>.2</w:t>
            </w:r>
          </w:p>
        </w:tc>
        <w:tc>
          <w:tcPr>
            <w:tcW w:w="0" w:type="auto"/>
            <w:shd w:val="clear" w:color="auto" w:fill="auto"/>
          </w:tcPr>
          <w:p w14:paraId="2F656C3F" w14:textId="77777777" w:rsidR="008D2A04" w:rsidRPr="00342C2F" w:rsidRDefault="008D2A04" w:rsidP="003B6B97">
            <w:pPr>
              <w:rPr>
                <w:sz w:val="16"/>
                <w:szCs w:val="16"/>
              </w:rPr>
            </w:pPr>
          </w:p>
        </w:tc>
        <w:tc>
          <w:tcPr>
            <w:tcW w:w="0" w:type="auto"/>
            <w:shd w:val="clear" w:color="auto" w:fill="F79646" w:themeFill="accent6"/>
          </w:tcPr>
          <w:p w14:paraId="60F6818E" w14:textId="77777777" w:rsidR="008D2A04" w:rsidRPr="00342C2F" w:rsidRDefault="008D2A04" w:rsidP="003B6B97">
            <w:pPr>
              <w:rPr>
                <w:sz w:val="16"/>
                <w:szCs w:val="16"/>
              </w:rPr>
            </w:pPr>
          </w:p>
        </w:tc>
        <w:tc>
          <w:tcPr>
            <w:tcW w:w="0" w:type="auto"/>
            <w:shd w:val="clear" w:color="auto" w:fill="auto"/>
          </w:tcPr>
          <w:p w14:paraId="6BD5082A" w14:textId="77777777" w:rsidR="008D2A04" w:rsidRPr="00342C2F" w:rsidRDefault="008D2A04" w:rsidP="003B6B97">
            <w:pPr>
              <w:rPr>
                <w:sz w:val="16"/>
                <w:szCs w:val="16"/>
              </w:rPr>
            </w:pPr>
          </w:p>
        </w:tc>
        <w:tc>
          <w:tcPr>
            <w:tcW w:w="0" w:type="auto"/>
            <w:shd w:val="clear" w:color="auto" w:fill="auto"/>
          </w:tcPr>
          <w:p w14:paraId="66A71C75" w14:textId="77777777" w:rsidR="008D2A04" w:rsidRPr="00342C2F" w:rsidRDefault="008D2A04" w:rsidP="003B6B97">
            <w:pPr>
              <w:rPr>
                <w:sz w:val="16"/>
                <w:szCs w:val="16"/>
              </w:rPr>
            </w:pPr>
          </w:p>
        </w:tc>
        <w:tc>
          <w:tcPr>
            <w:tcW w:w="0" w:type="auto"/>
            <w:shd w:val="clear" w:color="auto" w:fill="F79646" w:themeFill="accent6"/>
          </w:tcPr>
          <w:p w14:paraId="33FB8F3E" w14:textId="77777777" w:rsidR="008D2A04" w:rsidRPr="00342C2F" w:rsidRDefault="008D2A04" w:rsidP="003B6B97">
            <w:pPr>
              <w:rPr>
                <w:sz w:val="16"/>
                <w:szCs w:val="16"/>
              </w:rPr>
            </w:pPr>
          </w:p>
        </w:tc>
        <w:tc>
          <w:tcPr>
            <w:tcW w:w="0" w:type="auto"/>
            <w:shd w:val="clear" w:color="auto" w:fill="auto"/>
          </w:tcPr>
          <w:p w14:paraId="54B31616" w14:textId="77777777" w:rsidR="008D2A04" w:rsidRPr="00342C2F" w:rsidRDefault="008D2A04" w:rsidP="003B6B97">
            <w:pPr>
              <w:rPr>
                <w:sz w:val="16"/>
                <w:szCs w:val="16"/>
              </w:rPr>
            </w:pPr>
          </w:p>
        </w:tc>
        <w:tc>
          <w:tcPr>
            <w:tcW w:w="0" w:type="auto"/>
            <w:shd w:val="clear" w:color="auto" w:fill="F79646" w:themeFill="accent6"/>
          </w:tcPr>
          <w:p w14:paraId="75633EA7" w14:textId="77777777" w:rsidR="008D2A04" w:rsidRPr="00342C2F" w:rsidRDefault="008D2A04" w:rsidP="003B6B97">
            <w:pPr>
              <w:rPr>
                <w:sz w:val="16"/>
                <w:szCs w:val="16"/>
              </w:rPr>
            </w:pPr>
          </w:p>
        </w:tc>
        <w:tc>
          <w:tcPr>
            <w:tcW w:w="0" w:type="auto"/>
            <w:shd w:val="clear" w:color="auto" w:fill="auto"/>
          </w:tcPr>
          <w:p w14:paraId="7B6785C0" w14:textId="77777777" w:rsidR="008D2A04" w:rsidRPr="00342C2F" w:rsidRDefault="008D2A04" w:rsidP="003B6B97">
            <w:pPr>
              <w:rPr>
                <w:sz w:val="16"/>
                <w:szCs w:val="16"/>
              </w:rPr>
            </w:pPr>
          </w:p>
        </w:tc>
        <w:tc>
          <w:tcPr>
            <w:tcW w:w="0" w:type="auto"/>
            <w:shd w:val="clear" w:color="auto" w:fill="auto"/>
          </w:tcPr>
          <w:p w14:paraId="4D8304F8" w14:textId="77777777" w:rsidR="008D2A04" w:rsidRPr="00342C2F" w:rsidRDefault="008D2A04" w:rsidP="003B6B97">
            <w:pPr>
              <w:rPr>
                <w:sz w:val="16"/>
                <w:szCs w:val="16"/>
              </w:rPr>
            </w:pPr>
          </w:p>
        </w:tc>
        <w:tc>
          <w:tcPr>
            <w:tcW w:w="0" w:type="auto"/>
            <w:shd w:val="clear" w:color="auto" w:fill="F79646" w:themeFill="accent6"/>
          </w:tcPr>
          <w:p w14:paraId="36627F6D" w14:textId="77777777" w:rsidR="008D2A04" w:rsidRPr="00342C2F" w:rsidRDefault="008D2A04" w:rsidP="003B6B97">
            <w:pPr>
              <w:rPr>
                <w:sz w:val="16"/>
                <w:szCs w:val="16"/>
              </w:rPr>
            </w:pPr>
          </w:p>
        </w:tc>
        <w:tc>
          <w:tcPr>
            <w:tcW w:w="0" w:type="auto"/>
            <w:shd w:val="clear" w:color="auto" w:fill="auto"/>
          </w:tcPr>
          <w:p w14:paraId="7BBF508F" w14:textId="77777777" w:rsidR="008D2A04" w:rsidRPr="00342C2F" w:rsidRDefault="008D2A04" w:rsidP="003B6B97">
            <w:pPr>
              <w:rPr>
                <w:sz w:val="16"/>
                <w:szCs w:val="16"/>
              </w:rPr>
            </w:pPr>
          </w:p>
        </w:tc>
        <w:tc>
          <w:tcPr>
            <w:tcW w:w="0" w:type="auto"/>
            <w:shd w:val="clear" w:color="auto" w:fill="auto"/>
          </w:tcPr>
          <w:p w14:paraId="75828797" w14:textId="77777777" w:rsidR="008D2A04" w:rsidRPr="00342C2F" w:rsidRDefault="008D2A04" w:rsidP="003B6B97">
            <w:pPr>
              <w:rPr>
                <w:sz w:val="16"/>
                <w:szCs w:val="16"/>
              </w:rPr>
            </w:pPr>
          </w:p>
        </w:tc>
        <w:tc>
          <w:tcPr>
            <w:tcW w:w="0" w:type="auto"/>
            <w:shd w:val="clear" w:color="auto" w:fill="F79646" w:themeFill="accent6"/>
          </w:tcPr>
          <w:p w14:paraId="2B989F9F" w14:textId="77777777" w:rsidR="008D2A04" w:rsidRPr="00342C2F" w:rsidRDefault="008D2A04" w:rsidP="003B6B97">
            <w:pPr>
              <w:rPr>
                <w:sz w:val="16"/>
                <w:szCs w:val="16"/>
              </w:rPr>
            </w:pPr>
          </w:p>
        </w:tc>
        <w:tc>
          <w:tcPr>
            <w:tcW w:w="0" w:type="auto"/>
            <w:shd w:val="clear" w:color="auto" w:fill="auto"/>
          </w:tcPr>
          <w:p w14:paraId="193062AB" w14:textId="77777777" w:rsidR="008D2A04" w:rsidRPr="00342C2F" w:rsidRDefault="008D2A04" w:rsidP="003B6B97">
            <w:pPr>
              <w:rPr>
                <w:sz w:val="16"/>
                <w:szCs w:val="16"/>
              </w:rPr>
            </w:pPr>
          </w:p>
        </w:tc>
        <w:tc>
          <w:tcPr>
            <w:tcW w:w="0" w:type="auto"/>
            <w:shd w:val="clear" w:color="auto" w:fill="auto"/>
          </w:tcPr>
          <w:p w14:paraId="7045EDAB" w14:textId="77777777" w:rsidR="008D2A04" w:rsidRPr="00342C2F" w:rsidRDefault="008D2A04" w:rsidP="003B6B97">
            <w:pPr>
              <w:rPr>
                <w:sz w:val="16"/>
                <w:szCs w:val="16"/>
              </w:rPr>
            </w:pPr>
          </w:p>
        </w:tc>
        <w:tc>
          <w:tcPr>
            <w:tcW w:w="0" w:type="auto"/>
            <w:shd w:val="clear" w:color="auto" w:fill="F79646" w:themeFill="accent6"/>
          </w:tcPr>
          <w:p w14:paraId="45BBB820" w14:textId="77777777" w:rsidR="008D2A04" w:rsidRPr="00342C2F" w:rsidRDefault="008D2A04" w:rsidP="003B6B97">
            <w:pPr>
              <w:rPr>
                <w:sz w:val="16"/>
                <w:szCs w:val="16"/>
              </w:rPr>
            </w:pPr>
          </w:p>
        </w:tc>
        <w:tc>
          <w:tcPr>
            <w:tcW w:w="0" w:type="auto"/>
            <w:shd w:val="clear" w:color="auto" w:fill="auto"/>
          </w:tcPr>
          <w:p w14:paraId="4D9378F8" w14:textId="77777777" w:rsidR="008D2A04" w:rsidRPr="00342C2F" w:rsidRDefault="008D2A04" w:rsidP="003B6B97">
            <w:pPr>
              <w:rPr>
                <w:sz w:val="16"/>
                <w:szCs w:val="16"/>
              </w:rPr>
            </w:pPr>
          </w:p>
        </w:tc>
        <w:tc>
          <w:tcPr>
            <w:tcW w:w="0" w:type="auto"/>
            <w:shd w:val="clear" w:color="auto" w:fill="auto"/>
          </w:tcPr>
          <w:p w14:paraId="2D9497AA" w14:textId="77777777" w:rsidR="008D2A04" w:rsidRPr="00342C2F" w:rsidRDefault="008D2A04" w:rsidP="003B6B97">
            <w:pPr>
              <w:rPr>
                <w:sz w:val="16"/>
                <w:szCs w:val="16"/>
              </w:rPr>
            </w:pPr>
          </w:p>
        </w:tc>
        <w:tc>
          <w:tcPr>
            <w:tcW w:w="0" w:type="auto"/>
            <w:shd w:val="clear" w:color="auto" w:fill="F79646" w:themeFill="accent6"/>
          </w:tcPr>
          <w:p w14:paraId="388B18DE" w14:textId="77777777" w:rsidR="008D2A04" w:rsidRPr="00342C2F" w:rsidRDefault="008D2A04" w:rsidP="003B6B97">
            <w:pPr>
              <w:rPr>
                <w:sz w:val="16"/>
                <w:szCs w:val="16"/>
              </w:rPr>
            </w:pPr>
          </w:p>
        </w:tc>
        <w:tc>
          <w:tcPr>
            <w:tcW w:w="0" w:type="auto"/>
            <w:shd w:val="clear" w:color="auto" w:fill="auto"/>
          </w:tcPr>
          <w:p w14:paraId="4B45DAC2" w14:textId="77777777" w:rsidR="008D2A04" w:rsidRPr="00342C2F" w:rsidRDefault="008D2A04" w:rsidP="003B6B97">
            <w:pPr>
              <w:rPr>
                <w:sz w:val="16"/>
                <w:szCs w:val="16"/>
              </w:rPr>
            </w:pPr>
          </w:p>
        </w:tc>
        <w:tc>
          <w:tcPr>
            <w:tcW w:w="0" w:type="auto"/>
            <w:shd w:val="clear" w:color="auto" w:fill="auto"/>
          </w:tcPr>
          <w:p w14:paraId="51E623B6" w14:textId="77777777" w:rsidR="008D2A04" w:rsidRPr="00342C2F" w:rsidRDefault="008D2A04" w:rsidP="003B6B97">
            <w:pPr>
              <w:rPr>
                <w:sz w:val="16"/>
                <w:szCs w:val="16"/>
              </w:rPr>
            </w:pPr>
          </w:p>
        </w:tc>
        <w:tc>
          <w:tcPr>
            <w:tcW w:w="0" w:type="auto"/>
            <w:shd w:val="clear" w:color="auto" w:fill="F79646" w:themeFill="accent6"/>
          </w:tcPr>
          <w:p w14:paraId="04F4D1CA" w14:textId="77777777" w:rsidR="008D2A04" w:rsidRPr="00342C2F" w:rsidRDefault="008D2A04" w:rsidP="003B6B97">
            <w:pPr>
              <w:rPr>
                <w:sz w:val="16"/>
                <w:szCs w:val="16"/>
              </w:rPr>
            </w:pPr>
          </w:p>
        </w:tc>
        <w:tc>
          <w:tcPr>
            <w:tcW w:w="0" w:type="auto"/>
            <w:shd w:val="clear" w:color="auto" w:fill="auto"/>
          </w:tcPr>
          <w:p w14:paraId="3F20EF99" w14:textId="77777777" w:rsidR="008D2A04" w:rsidRPr="00342C2F" w:rsidRDefault="008D2A04" w:rsidP="003B6B97">
            <w:pPr>
              <w:rPr>
                <w:sz w:val="16"/>
                <w:szCs w:val="16"/>
              </w:rPr>
            </w:pPr>
          </w:p>
        </w:tc>
        <w:tc>
          <w:tcPr>
            <w:tcW w:w="0" w:type="auto"/>
            <w:shd w:val="clear" w:color="auto" w:fill="auto"/>
          </w:tcPr>
          <w:p w14:paraId="6D94A9C7" w14:textId="77777777" w:rsidR="008D2A04" w:rsidRPr="00342C2F" w:rsidRDefault="008D2A04" w:rsidP="003B6B97">
            <w:pPr>
              <w:rPr>
                <w:sz w:val="16"/>
                <w:szCs w:val="16"/>
              </w:rPr>
            </w:pPr>
          </w:p>
        </w:tc>
        <w:tc>
          <w:tcPr>
            <w:tcW w:w="0" w:type="auto"/>
            <w:shd w:val="clear" w:color="auto" w:fill="F79646" w:themeFill="accent6"/>
          </w:tcPr>
          <w:p w14:paraId="7B423864" w14:textId="77777777" w:rsidR="008D2A04" w:rsidRPr="00342C2F" w:rsidRDefault="008D2A04" w:rsidP="003B6B97">
            <w:pPr>
              <w:rPr>
                <w:sz w:val="16"/>
                <w:szCs w:val="16"/>
              </w:rPr>
            </w:pPr>
          </w:p>
        </w:tc>
        <w:tc>
          <w:tcPr>
            <w:tcW w:w="0" w:type="auto"/>
            <w:shd w:val="clear" w:color="auto" w:fill="auto"/>
          </w:tcPr>
          <w:p w14:paraId="367A5355" w14:textId="77777777" w:rsidR="008D2A04" w:rsidRPr="00342C2F" w:rsidRDefault="008D2A04" w:rsidP="003B6B97">
            <w:pPr>
              <w:rPr>
                <w:sz w:val="16"/>
                <w:szCs w:val="16"/>
              </w:rPr>
            </w:pPr>
          </w:p>
        </w:tc>
        <w:tc>
          <w:tcPr>
            <w:tcW w:w="0" w:type="auto"/>
            <w:shd w:val="clear" w:color="auto" w:fill="auto"/>
          </w:tcPr>
          <w:p w14:paraId="0DDBB93A" w14:textId="77777777" w:rsidR="008D2A04" w:rsidRPr="00342C2F" w:rsidRDefault="008D2A04" w:rsidP="003B6B97">
            <w:pPr>
              <w:rPr>
                <w:sz w:val="16"/>
                <w:szCs w:val="16"/>
              </w:rPr>
            </w:pPr>
          </w:p>
        </w:tc>
        <w:tc>
          <w:tcPr>
            <w:tcW w:w="0" w:type="auto"/>
            <w:shd w:val="clear" w:color="auto" w:fill="F79646" w:themeFill="accent6"/>
          </w:tcPr>
          <w:p w14:paraId="415D9546" w14:textId="77777777" w:rsidR="008D2A04" w:rsidRPr="00342C2F" w:rsidRDefault="008D2A04" w:rsidP="003B6B97">
            <w:pPr>
              <w:rPr>
                <w:sz w:val="16"/>
                <w:szCs w:val="16"/>
              </w:rPr>
            </w:pPr>
          </w:p>
        </w:tc>
        <w:tc>
          <w:tcPr>
            <w:tcW w:w="0" w:type="auto"/>
            <w:shd w:val="clear" w:color="auto" w:fill="auto"/>
          </w:tcPr>
          <w:p w14:paraId="3E3488E7" w14:textId="77777777" w:rsidR="008D2A04" w:rsidRPr="00342C2F" w:rsidRDefault="008D2A04" w:rsidP="003B6B97">
            <w:pPr>
              <w:rPr>
                <w:sz w:val="16"/>
                <w:szCs w:val="16"/>
              </w:rPr>
            </w:pPr>
          </w:p>
        </w:tc>
        <w:tc>
          <w:tcPr>
            <w:tcW w:w="0" w:type="auto"/>
            <w:shd w:val="clear" w:color="auto" w:fill="auto"/>
          </w:tcPr>
          <w:p w14:paraId="0074E408" w14:textId="77777777" w:rsidR="008D2A04" w:rsidRPr="00342C2F" w:rsidRDefault="008D2A04" w:rsidP="003B6B97">
            <w:pPr>
              <w:rPr>
                <w:sz w:val="16"/>
                <w:szCs w:val="16"/>
              </w:rPr>
            </w:pPr>
          </w:p>
        </w:tc>
        <w:tc>
          <w:tcPr>
            <w:tcW w:w="0" w:type="auto"/>
            <w:shd w:val="clear" w:color="auto" w:fill="F79646" w:themeFill="accent6"/>
          </w:tcPr>
          <w:p w14:paraId="1F5CBFC7" w14:textId="77777777" w:rsidR="008D2A04" w:rsidRPr="00342C2F" w:rsidRDefault="008D2A04" w:rsidP="003B6B97">
            <w:pPr>
              <w:rPr>
                <w:sz w:val="16"/>
                <w:szCs w:val="16"/>
              </w:rPr>
            </w:pPr>
          </w:p>
        </w:tc>
        <w:tc>
          <w:tcPr>
            <w:tcW w:w="0" w:type="auto"/>
            <w:shd w:val="clear" w:color="auto" w:fill="auto"/>
          </w:tcPr>
          <w:p w14:paraId="443609F7" w14:textId="77777777" w:rsidR="008D2A04" w:rsidRPr="00342C2F" w:rsidRDefault="008D2A04" w:rsidP="003B6B97">
            <w:pPr>
              <w:rPr>
                <w:sz w:val="16"/>
                <w:szCs w:val="16"/>
              </w:rPr>
            </w:pPr>
          </w:p>
        </w:tc>
        <w:tc>
          <w:tcPr>
            <w:tcW w:w="483" w:type="dxa"/>
            <w:shd w:val="clear" w:color="auto" w:fill="auto"/>
          </w:tcPr>
          <w:p w14:paraId="68291172" w14:textId="77777777" w:rsidR="008D2A04" w:rsidRPr="00342C2F" w:rsidRDefault="008D2A04" w:rsidP="003B6B97">
            <w:pPr>
              <w:rPr>
                <w:sz w:val="16"/>
                <w:szCs w:val="16"/>
              </w:rPr>
            </w:pPr>
          </w:p>
        </w:tc>
        <w:tc>
          <w:tcPr>
            <w:tcW w:w="483" w:type="dxa"/>
            <w:shd w:val="clear" w:color="auto" w:fill="F79646" w:themeFill="accent6"/>
          </w:tcPr>
          <w:p w14:paraId="0A8F3A4E" w14:textId="77777777" w:rsidR="008D2A04" w:rsidRPr="00342C2F" w:rsidRDefault="008D2A04" w:rsidP="003B6B97">
            <w:pPr>
              <w:rPr>
                <w:sz w:val="16"/>
                <w:szCs w:val="16"/>
              </w:rPr>
            </w:pPr>
          </w:p>
        </w:tc>
        <w:tc>
          <w:tcPr>
            <w:tcW w:w="394" w:type="dxa"/>
            <w:shd w:val="clear" w:color="auto" w:fill="auto"/>
          </w:tcPr>
          <w:p w14:paraId="33BC676D" w14:textId="77777777" w:rsidR="008D2A04" w:rsidRPr="00342C2F" w:rsidRDefault="008D2A04" w:rsidP="003B6B97">
            <w:pPr>
              <w:rPr>
                <w:sz w:val="16"/>
                <w:szCs w:val="16"/>
              </w:rPr>
            </w:pPr>
          </w:p>
        </w:tc>
        <w:tc>
          <w:tcPr>
            <w:tcW w:w="483" w:type="dxa"/>
            <w:shd w:val="clear" w:color="auto" w:fill="auto"/>
          </w:tcPr>
          <w:p w14:paraId="5DD89710" w14:textId="77777777" w:rsidR="008D2A04" w:rsidRPr="00342C2F" w:rsidRDefault="008D2A04" w:rsidP="003B6B97">
            <w:pPr>
              <w:rPr>
                <w:sz w:val="16"/>
                <w:szCs w:val="16"/>
              </w:rPr>
            </w:pPr>
          </w:p>
        </w:tc>
      </w:tr>
      <w:tr w:rsidR="007A39FA" w:rsidRPr="00342C2F" w14:paraId="473365EF" w14:textId="77777777" w:rsidTr="004A38F1">
        <w:tc>
          <w:tcPr>
            <w:tcW w:w="848" w:type="dxa"/>
          </w:tcPr>
          <w:p w14:paraId="21C24EE6" w14:textId="21EA512A" w:rsidR="008D2A04" w:rsidRPr="00342C2F" w:rsidRDefault="001A469C" w:rsidP="003B6B97">
            <w:pPr>
              <w:rPr>
                <w:sz w:val="16"/>
                <w:szCs w:val="16"/>
              </w:rPr>
            </w:pPr>
            <w:r w:rsidRPr="00342C2F">
              <w:rPr>
                <w:sz w:val="16"/>
                <w:szCs w:val="16"/>
              </w:rPr>
              <w:t>2</w:t>
            </w:r>
            <w:r w:rsidR="008D021D" w:rsidRPr="00342C2F">
              <w:rPr>
                <w:sz w:val="16"/>
                <w:szCs w:val="16"/>
              </w:rPr>
              <w:t>.3</w:t>
            </w:r>
          </w:p>
        </w:tc>
        <w:tc>
          <w:tcPr>
            <w:tcW w:w="0" w:type="auto"/>
            <w:shd w:val="clear" w:color="auto" w:fill="auto"/>
          </w:tcPr>
          <w:p w14:paraId="36599796" w14:textId="77777777" w:rsidR="008D2A04" w:rsidRPr="00342C2F" w:rsidRDefault="008D2A04" w:rsidP="003B6B97">
            <w:pPr>
              <w:rPr>
                <w:sz w:val="16"/>
                <w:szCs w:val="16"/>
              </w:rPr>
            </w:pPr>
          </w:p>
        </w:tc>
        <w:tc>
          <w:tcPr>
            <w:tcW w:w="0" w:type="auto"/>
            <w:shd w:val="clear" w:color="auto" w:fill="auto"/>
          </w:tcPr>
          <w:p w14:paraId="26191AA7" w14:textId="77777777" w:rsidR="008D2A04" w:rsidRPr="00342C2F" w:rsidRDefault="008D2A04" w:rsidP="003B6B97">
            <w:pPr>
              <w:rPr>
                <w:sz w:val="16"/>
                <w:szCs w:val="16"/>
              </w:rPr>
            </w:pPr>
          </w:p>
        </w:tc>
        <w:tc>
          <w:tcPr>
            <w:tcW w:w="0" w:type="auto"/>
            <w:shd w:val="clear" w:color="auto" w:fill="auto"/>
          </w:tcPr>
          <w:p w14:paraId="2C20453F" w14:textId="77777777" w:rsidR="008D2A04" w:rsidRPr="00342C2F" w:rsidRDefault="008D2A04" w:rsidP="003B6B97">
            <w:pPr>
              <w:rPr>
                <w:sz w:val="16"/>
                <w:szCs w:val="16"/>
              </w:rPr>
            </w:pPr>
          </w:p>
        </w:tc>
        <w:tc>
          <w:tcPr>
            <w:tcW w:w="0" w:type="auto"/>
            <w:shd w:val="clear" w:color="auto" w:fill="auto"/>
          </w:tcPr>
          <w:p w14:paraId="6D0D4DC9" w14:textId="77777777" w:rsidR="008D2A04" w:rsidRPr="00342C2F" w:rsidRDefault="008D2A04" w:rsidP="003B6B97">
            <w:pPr>
              <w:rPr>
                <w:sz w:val="16"/>
                <w:szCs w:val="16"/>
              </w:rPr>
            </w:pPr>
          </w:p>
        </w:tc>
        <w:tc>
          <w:tcPr>
            <w:tcW w:w="0" w:type="auto"/>
            <w:shd w:val="clear" w:color="auto" w:fill="auto"/>
          </w:tcPr>
          <w:p w14:paraId="326E184C" w14:textId="77777777" w:rsidR="008D2A04" w:rsidRPr="00342C2F" w:rsidRDefault="008D2A04" w:rsidP="003B6B97">
            <w:pPr>
              <w:rPr>
                <w:sz w:val="16"/>
                <w:szCs w:val="16"/>
              </w:rPr>
            </w:pPr>
          </w:p>
        </w:tc>
        <w:tc>
          <w:tcPr>
            <w:tcW w:w="0" w:type="auto"/>
            <w:shd w:val="clear" w:color="auto" w:fill="auto"/>
          </w:tcPr>
          <w:p w14:paraId="44A6F440" w14:textId="77777777" w:rsidR="008D2A04" w:rsidRPr="00342C2F" w:rsidRDefault="008D2A04" w:rsidP="003B6B97">
            <w:pPr>
              <w:rPr>
                <w:sz w:val="16"/>
                <w:szCs w:val="16"/>
              </w:rPr>
            </w:pPr>
          </w:p>
        </w:tc>
        <w:tc>
          <w:tcPr>
            <w:tcW w:w="0" w:type="auto"/>
            <w:shd w:val="clear" w:color="auto" w:fill="auto"/>
          </w:tcPr>
          <w:p w14:paraId="53F51084" w14:textId="77777777" w:rsidR="008D2A04" w:rsidRPr="00342C2F" w:rsidRDefault="008D2A04" w:rsidP="003B6B97">
            <w:pPr>
              <w:rPr>
                <w:sz w:val="16"/>
                <w:szCs w:val="16"/>
              </w:rPr>
            </w:pPr>
          </w:p>
        </w:tc>
        <w:tc>
          <w:tcPr>
            <w:tcW w:w="0" w:type="auto"/>
            <w:shd w:val="clear" w:color="auto" w:fill="auto"/>
          </w:tcPr>
          <w:p w14:paraId="7B878CEA" w14:textId="77777777" w:rsidR="008D2A04" w:rsidRPr="00342C2F" w:rsidRDefault="008D2A04" w:rsidP="003B6B97">
            <w:pPr>
              <w:rPr>
                <w:sz w:val="16"/>
                <w:szCs w:val="16"/>
              </w:rPr>
            </w:pPr>
          </w:p>
        </w:tc>
        <w:tc>
          <w:tcPr>
            <w:tcW w:w="0" w:type="auto"/>
            <w:shd w:val="clear" w:color="auto" w:fill="auto"/>
          </w:tcPr>
          <w:p w14:paraId="1A35DB9B" w14:textId="77777777" w:rsidR="008D2A04" w:rsidRPr="00342C2F" w:rsidRDefault="008D2A04" w:rsidP="003B6B97">
            <w:pPr>
              <w:rPr>
                <w:sz w:val="16"/>
                <w:szCs w:val="16"/>
              </w:rPr>
            </w:pPr>
          </w:p>
        </w:tc>
        <w:tc>
          <w:tcPr>
            <w:tcW w:w="0" w:type="auto"/>
            <w:shd w:val="clear" w:color="auto" w:fill="auto"/>
          </w:tcPr>
          <w:p w14:paraId="1F3680AF" w14:textId="77777777" w:rsidR="008D2A04" w:rsidRPr="00342C2F" w:rsidRDefault="008D2A04" w:rsidP="003B6B97">
            <w:pPr>
              <w:rPr>
                <w:sz w:val="16"/>
                <w:szCs w:val="16"/>
              </w:rPr>
            </w:pPr>
          </w:p>
        </w:tc>
        <w:tc>
          <w:tcPr>
            <w:tcW w:w="0" w:type="auto"/>
            <w:shd w:val="clear" w:color="auto" w:fill="auto"/>
          </w:tcPr>
          <w:p w14:paraId="08F375F8" w14:textId="77777777" w:rsidR="008D2A04" w:rsidRPr="00342C2F" w:rsidRDefault="008D2A04" w:rsidP="003B6B97">
            <w:pPr>
              <w:rPr>
                <w:sz w:val="16"/>
                <w:szCs w:val="16"/>
              </w:rPr>
            </w:pPr>
          </w:p>
        </w:tc>
        <w:tc>
          <w:tcPr>
            <w:tcW w:w="0" w:type="auto"/>
            <w:shd w:val="clear" w:color="auto" w:fill="auto"/>
          </w:tcPr>
          <w:p w14:paraId="7F016E00" w14:textId="77777777" w:rsidR="008D2A04" w:rsidRPr="00342C2F" w:rsidRDefault="008D2A04" w:rsidP="003B6B97">
            <w:pPr>
              <w:rPr>
                <w:sz w:val="16"/>
                <w:szCs w:val="16"/>
              </w:rPr>
            </w:pPr>
          </w:p>
        </w:tc>
        <w:tc>
          <w:tcPr>
            <w:tcW w:w="0" w:type="auto"/>
            <w:shd w:val="clear" w:color="auto" w:fill="F79646" w:themeFill="accent6"/>
          </w:tcPr>
          <w:p w14:paraId="74E5FE11" w14:textId="77777777" w:rsidR="008D2A04" w:rsidRPr="00342C2F" w:rsidRDefault="008D2A04" w:rsidP="003B6B97">
            <w:pPr>
              <w:rPr>
                <w:sz w:val="16"/>
                <w:szCs w:val="16"/>
              </w:rPr>
            </w:pPr>
          </w:p>
        </w:tc>
        <w:tc>
          <w:tcPr>
            <w:tcW w:w="0" w:type="auto"/>
            <w:shd w:val="clear" w:color="auto" w:fill="F79646" w:themeFill="accent6"/>
          </w:tcPr>
          <w:p w14:paraId="3650CCFC" w14:textId="77777777" w:rsidR="008D2A04" w:rsidRPr="00342C2F" w:rsidRDefault="008D2A04" w:rsidP="003B6B97">
            <w:pPr>
              <w:rPr>
                <w:sz w:val="16"/>
                <w:szCs w:val="16"/>
              </w:rPr>
            </w:pPr>
          </w:p>
        </w:tc>
        <w:tc>
          <w:tcPr>
            <w:tcW w:w="0" w:type="auto"/>
            <w:shd w:val="clear" w:color="auto" w:fill="F79646" w:themeFill="accent6"/>
          </w:tcPr>
          <w:p w14:paraId="54D4AE4C" w14:textId="77777777" w:rsidR="008D2A04" w:rsidRPr="00342C2F" w:rsidRDefault="008D2A04" w:rsidP="003B6B97">
            <w:pPr>
              <w:rPr>
                <w:sz w:val="16"/>
                <w:szCs w:val="16"/>
              </w:rPr>
            </w:pPr>
          </w:p>
        </w:tc>
        <w:tc>
          <w:tcPr>
            <w:tcW w:w="0" w:type="auto"/>
            <w:shd w:val="clear" w:color="auto" w:fill="F79646" w:themeFill="accent6"/>
          </w:tcPr>
          <w:p w14:paraId="7E2F6FC6" w14:textId="77777777" w:rsidR="008D2A04" w:rsidRPr="00342C2F" w:rsidRDefault="008D2A04" w:rsidP="003B6B97">
            <w:pPr>
              <w:rPr>
                <w:sz w:val="16"/>
                <w:szCs w:val="16"/>
              </w:rPr>
            </w:pPr>
          </w:p>
        </w:tc>
        <w:tc>
          <w:tcPr>
            <w:tcW w:w="0" w:type="auto"/>
            <w:shd w:val="clear" w:color="auto" w:fill="F79646" w:themeFill="accent6"/>
          </w:tcPr>
          <w:p w14:paraId="7CDFFAC8" w14:textId="77777777" w:rsidR="008D2A04" w:rsidRPr="00342C2F" w:rsidRDefault="008D2A04" w:rsidP="003B6B97">
            <w:pPr>
              <w:rPr>
                <w:sz w:val="16"/>
                <w:szCs w:val="16"/>
              </w:rPr>
            </w:pPr>
          </w:p>
        </w:tc>
        <w:tc>
          <w:tcPr>
            <w:tcW w:w="0" w:type="auto"/>
            <w:shd w:val="clear" w:color="auto" w:fill="F79646" w:themeFill="accent6"/>
          </w:tcPr>
          <w:p w14:paraId="37A4D49A" w14:textId="77777777" w:rsidR="008D2A04" w:rsidRPr="00342C2F" w:rsidRDefault="008D2A04" w:rsidP="003B6B97">
            <w:pPr>
              <w:rPr>
                <w:sz w:val="16"/>
                <w:szCs w:val="16"/>
              </w:rPr>
            </w:pPr>
          </w:p>
        </w:tc>
        <w:tc>
          <w:tcPr>
            <w:tcW w:w="0" w:type="auto"/>
            <w:shd w:val="clear" w:color="auto" w:fill="F79646" w:themeFill="accent6"/>
          </w:tcPr>
          <w:p w14:paraId="497CDADB" w14:textId="77777777" w:rsidR="008D2A04" w:rsidRPr="00342C2F" w:rsidRDefault="008D2A04" w:rsidP="003B6B97">
            <w:pPr>
              <w:rPr>
                <w:sz w:val="16"/>
                <w:szCs w:val="16"/>
              </w:rPr>
            </w:pPr>
          </w:p>
        </w:tc>
        <w:tc>
          <w:tcPr>
            <w:tcW w:w="0" w:type="auto"/>
            <w:shd w:val="clear" w:color="auto" w:fill="F79646" w:themeFill="accent6"/>
          </w:tcPr>
          <w:p w14:paraId="55E4E544" w14:textId="77777777" w:rsidR="008D2A04" w:rsidRPr="00342C2F" w:rsidRDefault="008D2A04" w:rsidP="003B6B97">
            <w:pPr>
              <w:rPr>
                <w:sz w:val="16"/>
                <w:szCs w:val="16"/>
              </w:rPr>
            </w:pPr>
          </w:p>
        </w:tc>
        <w:tc>
          <w:tcPr>
            <w:tcW w:w="0" w:type="auto"/>
            <w:shd w:val="clear" w:color="auto" w:fill="F79646" w:themeFill="accent6"/>
          </w:tcPr>
          <w:p w14:paraId="493C3626" w14:textId="77777777" w:rsidR="008D2A04" w:rsidRPr="00342C2F" w:rsidRDefault="008D2A04" w:rsidP="003B6B97">
            <w:pPr>
              <w:rPr>
                <w:sz w:val="16"/>
                <w:szCs w:val="16"/>
              </w:rPr>
            </w:pPr>
          </w:p>
        </w:tc>
        <w:tc>
          <w:tcPr>
            <w:tcW w:w="0" w:type="auto"/>
            <w:shd w:val="clear" w:color="auto" w:fill="F79646" w:themeFill="accent6"/>
          </w:tcPr>
          <w:p w14:paraId="25F61E7B" w14:textId="77777777" w:rsidR="008D2A04" w:rsidRPr="00342C2F" w:rsidRDefault="008D2A04" w:rsidP="003B6B97">
            <w:pPr>
              <w:rPr>
                <w:sz w:val="16"/>
                <w:szCs w:val="16"/>
              </w:rPr>
            </w:pPr>
          </w:p>
        </w:tc>
        <w:tc>
          <w:tcPr>
            <w:tcW w:w="0" w:type="auto"/>
            <w:shd w:val="clear" w:color="auto" w:fill="F79646" w:themeFill="accent6"/>
          </w:tcPr>
          <w:p w14:paraId="6DFC23E1" w14:textId="77777777" w:rsidR="008D2A04" w:rsidRPr="00342C2F" w:rsidRDefault="008D2A04" w:rsidP="003B6B97">
            <w:pPr>
              <w:rPr>
                <w:sz w:val="16"/>
                <w:szCs w:val="16"/>
              </w:rPr>
            </w:pPr>
          </w:p>
        </w:tc>
        <w:tc>
          <w:tcPr>
            <w:tcW w:w="0" w:type="auto"/>
            <w:shd w:val="clear" w:color="auto" w:fill="F79646" w:themeFill="accent6"/>
          </w:tcPr>
          <w:p w14:paraId="7CF96EB6" w14:textId="77777777" w:rsidR="008D2A04" w:rsidRPr="00342C2F" w:rsidRDefault="008D2A04" w:rsidP="003B6B97">
            <w:pPr>
              <w:rPr>
                <w:sz w:val="16"/>
                <w:szCs w:val="16"/>
              </w:rPr>
            </w:pPr>
          </w:p>
        </w:tc>
        <w:tc>
          <w:tcPr>
            <w:tcW w:w="0" w:type="auto"/>
            <w:shd w:val="clear" w:color="auto" w:fill="F79646" w:themeFill="accent6"/>
          </w:tcPr>
          <w:p w14:paraId="0819459D" w14:textId="77777777" w:rsidR="008D2A04" w:rsidRPr="00342C2F" w:rsidRDefault="008D2A04" w:rsidP="003B6B97">
            <w:pPr>
              <w:rPr>
                <w:sz w:val="16"/>
                <w:szCs w:val="16"/>
              </w:rPr>
            </w:pPr>
          </w:p>
        </w:tc>
        <w:tc>
          <w:tcPr>
            <w:tcW w:w="0" w:type="auto"/>
            <w:shd w:val="clear" w:color="auto" w:fill="F79646" w:themeFill="accent6"/>
          </w:tcPr>
          <w:p w14:paraId="4C905780" w14:textId="77777777" w:rsidR="008D2A04" w:rsidRPr="00342C2F" w:rsidRDefault="008D2A04" w:rsidP="003B6B97">
            <w:pPr>
              <w:rPr>
                <w:sz w:val="16"/>
                <w:szCs w:val="16"/>
              </w:rPr>
            </w:pPr>
          </w:p>
        </w:tc>
        <w:tc>
          <w:tcPr>
            <w:tcW w:w="0" w:type="auto"/>
            <w:shd w:val="clear" w:color="auto" w:fill="F79646" w:themeFill="accent6"/>
          </w:tcPr>
          <w:p w14:paraId="58799D92" w14:textId="77777777" w:rsidR="008D2A04" w:rsidRPr="00342C2F" w:rsidRDefault="008D2A04" w:rsidP="003B6B97">
            <w:pPr>
              <w:rPr>
                <w:sz w:val="16"/>
                <w:szCs w:val="16"/>
              </w:rPr>
            </w:pPr>
          </w:p>
        </w:tc>
        <w:tc>
          <w:tcPr>
            <w:tcW w:w="0" w:type="auto"/>
            <w:shd w:val="clear" w:color="auto" w:fill="F79646" w:themeFill="accent6"/>
          </w:tcPr>
          <w:p w14:paraId="4C9EBC3C" w14:textId="77777777" w:rsidR="008D2A04" w:rsidRPr="00342C2F" w:rsidRDefault="008D2A04" w:rsidP="003B6B97">
            <w:pPr>
              <w:rPr>
                <w:sz w:val="16"/>
                <w:szCs w:val="16"/>
              </w:rPr>
            </w:pPr>
          </w:p>
        </w:tc>
        <w:tc>
          <w:tcPr>
            <w:tcW w:w="0" w:type="auto"/>
            <w:shd w:val="clear" w:color="auto" w:fill="F79646" w:themeFill="accent6"/>
          </w:tcPr>
          <w:p w14:paraId="00A82D9B" w14:textId="77777777" w:rsidR="008D2A04" w:rsidRPr="00342C2F" w:rsidRDefault="008D2A04" w:rsidP="003B6B97">
            <w:pPr>
              <w:rPr>
                <w:sz w:val="16"/>
                <w:szCs w:val="16"/>
              </w:rPr>
            </w:pPr>
          </w:p>
        </w:tc>
        <w:tc>
          <w:tcPr>
            <w:tcW w:w="0" w:type="auto"/>
            <w:shd w:val="clear" w:color="auto" w:fill="F79646" w:themeFill="accent6"/>
          </w:tcPr>
          <w:p w14:paraId="4EEA44B0" w14:textId="77777777" w:rsidR="008D2A04" w:rsidRPr="00342C2F" w:rsidRDefault="008D2A04" w:rsidP="003B6B97">
            <w:pPr>
              <w:rPr>
                <w:sz w:val="16"/>
                <w:szCs w:val="16"/>
              </w:rPr>
            </w:pPr>
          </w:p>
        </w:tc>
        <w:tc>
          <w:tcPr>
            <w:tcW w:w="0" w:type="auto"/>
            <w:shd w:val="clear" w:color="auto" w:fill="F79646" w:themeFill="accent6"/>
          </w:tcPr>
          <w:p w14:paraId="0C59E251" w14:textId="77777777" w:rsidR="008D2A04" w:rsidRPr="00342C2F" w:rsidRDefault="008D2A04" w:rsidP="003B6B97">
            <w:pPr>
              <w:rPr>
                <w:sz w:val="16"/>
                <w:szCs w:val="16"/>
              </w:rPr>
            </w:pPr>
          </w:p>
        </w:tc>
        <w:tc>
          <w:tcPr>
            <w:tcW w:w="0" w:type="auto"/>
            <w:shd w:val="clear" w:color="auto" w:fill="F79646" w:themeFill="accent6"/>
          </w:tcPr>
          <w:p w14:paraId="6F4BFC37" w14:textId="77777777" w:rsidR="008D2A04" w:rsidRPr="00342C2F" w:rsidRDefault="008D2A04" w:rsidP="003B6B97">
            <w:pPr>
              <w:rPr>
                <w:sz w:val="16"/>
                <w:szCs w:val="16"/>
              </w:rPr>
            </w:pPr>
          </w:p>
        </w:tc>
        <w:tc>
          <w:tcPr>
            <w:tcW w:w="483" w:type="dxa"/>
            <w:shd w:val="clear" w:color="auto" w:fill="F79646" w:themeFill="accent6"/>
          </w:tcPr>
          <w:p w14:paraId="5117AC10" w14:textId="77777777" w:rsidR="008D2A04" w:rsidRPr="00342C2F" w:rsidRDefault="008D2A04" w:rsidP="003B6B97">
            <w:pPr>
              <w:rPr>
                <w:sz w:val="16"/>
                <w:szCs w:val="16"/>
              </w:rPr>
            </w:pPr>
          </w:p>
        </w:tc>
        <w:tc>
          <w:tcPr>
            <w:tcW w:w="483" w:type="dxa"/>
            <w:shd w:val="clear" w:color="auto" w:fill="F79646" w:themeFill="accent6"/>
          </w:tcPr>
          <w:p w14:paraId="1430B2D0" w14:textId="77777777" w:rsidR="008D2A04" w:rsidRPr="00342C2F" w:rsidRDefault="008D2A04" w:rsidP="003B6B97">
            <w:pPr>
              <w:rPr>
                <w:sz w:val="16"/>
                <w:szCs w:val="16"/>
              </w:rPr>
            </w:pPr>
          </w:p>
        </w:tc>
        <w:tc>
          <w:tcPr>
            <w:tcW w:w="394" w:type="dxa"/>
            <w:shd w:val="clear" w:color="auto" w:fill="F79646" w:themeFill="accent6"/>
          </w:tcPr>
          <w:p w14:paraId="2B48969A" w14:textId="77777777" w:rsidR="008D2A04" w:rsidRPr="00342C2F" w:rsidRDefault="008D2A04" w:rsidP="003B6B97">
            <w:pPr>
              <w:rPr>
                <w:sz w:val="16"/>
                <w:szCs w:val="16"/>
              </w:rPr>
            </w:pPr>
          </w:p>
        </w:tc>
        <w:tc>
          <w:tcPr>
            <w:tcW w:w="483" w:type="dxa"/>
            <w:shd w:val="clear" w:color="auto" w:fill="F79646" w:themeFill="accent6"/>
          </w:tcPr>
          <w:p w14:paraId="1AC65EE6" w14:textId="77777777" w:rsidR="008D2A04" w:rsidRPr="00342C2F" w:rsidRDefault="008D2A04" w:rsidP="003B6B97">
            <w:pPr>
              <w:rPr>
                <w:sz w:val="16"/>
                <w:szCs w:val="16"/>
              </w:rPr>
            </w:pPr>
          </w:p>
        </w:tc>
      </w:tr>
      <w:tr w:rsidR="004A38F1" w:rsidRPr="00342C2F" w14:paraId="0A1D06EB" w14:textId="77777777" w:rsidTr="004A38F1">
        <w:tc>
          <w:tcPr>
            <w:tcW w:w="848" w:type="dxa"/>
          </w:tcPr>
          <w:p w14:paraId="3F94CB40" w14:textId="75A755B9" w:rsidR="008D2A04" w:rsidRPr="00342C2F" w:rsidRDefault="008D021D" w:rsidP="003B6B97">
            <w:pPr>
              <w:rPr>
                <w:sz w:val="16"/>
                <w:szCs w:val="16"/>
              </w:rPr>
            </w:pPr>
            <w:r w:rsidRPr="00342C2F">
              <w:rPr>
                <w:sz w:val="16"/>
                <w:szCs w:val="16"/>
              </w:rPr>
              <w:t xml:space="preserve">Output </w:t>
            </w:r>
            <w:r w:rsidR="00394CD9" w:rsidRPr="00342C2F">
              <w:rPr>
                <w:sz w:val="16"/>
                <w:szCs w:val="16"/>
              </w:rPr>
              <w:t>3</w:t>
            </w:r>
          </w:p>
        </w:tc>
        <w:tc>
          <w:tcPr>
            <w:tcW w:w="0" w:type="auto"/>
            <w:shd w:val="clear" w:color="auto" w:fill="auto"/>
          </w:tcPr>
          <w:p w14:paraId="4A46229A" w14:textId="77777777" w:rsidR="008D2A04" w:rsidRPr="00342C2F" w:rsidRDefault="008D2A04" w:rsidP="003B6B97">
            <w:pPr>
              <w:rPr>
                <w:sz w:val="16"/>
                <w:szCs w:val="16"/>
              </w:rPr>
            </w:pPr>
          </w:p>
        </w:tc>
        <w:tc>
          <w:tcPr>
            <w:tcW w:w="0" w:type="auto"/>
            <w:shd w:val="clear" w:color="auto" w:fill="auto"/>
          </w:tcPr>
          <w:p w14:paraId="7FAA4B4D" w14:textId="77777777" w:rsidR="008D2A04" w:rsidRPr="00342C2F" w:rsidRDefault="008D2A04" w:rsidP="003B6B97">
            <w:pPr>
              <w:rPr>
                <w:sz w:val="16"/>
                <w:szCs w:val="16"/>
              </w:rPr>
            </w:pPr>
          </w:p>
        </w:tc>
        <w:tc>
          <w:tcPr>
            <w:tcW w:w="0" w:type="auto"/>
            <w:shd w:val="clear" w:color="auto" w:fill="auto"/>
          </w:tcPr>
          <w:p w14:paraId="4317D59D" w14:textId="77777777" w:rsidR="008D2A04" w:rsidRPr="00342C2F" w:rsidRDefault="008D2A04" w:rsidP="003B6B97">
            <w:pPr>
              <w:rPr>
                <w:sz w:val="16"/>
                <w:szCs w:val="16"/>
              </w:rPr>
            </w:pPr>
          </w:p>
        </w:tc>
        <w:tc>
          <w:tcPr>
            <w:tcW w:w="0" w:type="auto"/>
            <w:shd w:val="clear" w:color="auto" w:fill="auto"/>
          </w:tcPr>
          <w:p w14:paraId="046ABFA1" w14:textId="77777777" w:rsidR="008D2A04" w:rsidRPr="00342C2F" w:rsidRDefault="008D2A04" w:rsidP="003B6B97">
            <w:pPr>
              <w:rPr>
                <w:sz w:val="16"/>
                <w:szCs w:val="16"/>
              </w:rPr>
            </w:pPr>
          </w:p>
        </w:tc>
        <w:tc>
          <w:tcPr>
            <w:tcW w:w="0" w:type="auto"/>
            <w:shd w:val="clear" w:color="auto" w:fill="auto"/>
          </w:tcPr>
          <w:p w14:paraId="0E4643EE" w14:textId="77777777" w:rsidR="008D2A04" w:rsidRPr="00342C2F" w:rsidRDefault="008D2A04" w:rsidP="003B6B97">
            <w:pPr>
              <w:rPr>
                <w:sz w:val="16"/>
                <w:szCs w:val="16"/>
              </w:rPr>
            </w:pPr>
          </w:p>
        </w:tc>
        <w:tc>
          <w:tcPr>
            <w:tcW w:w="0" w:type="auto"/>
            <w:shd w:val="clear" w:color="auto" w:fill="auto"/>
          </w:tcPr>
          <w:p w14:paraId="38A8BD08" w14:textId="77777777" w:rsidR="008D2A04" w:rsidRPr="00342C2F" w:rsidRDefault="008D2A04" w:rsidP="003B6B97">
            <w:pPr>
              <w:rPr>
                <w:sz w:val="16"/>
                <w:szCs w:val="16"/>
              </w:rPr>
            </w:pPr>
          </w:p>
        </w:tc>
        <w:tc>
          <w:tcPr>
            <w:tcW w:w="0" w:type="auto"/>
            <w:shd w:val="clear" w:color="auto" w:fill="auto"/>
          </w:tcPr>
          <w:p w14:paraId="3C689EE5" w14:textId="77777777" w:rsidR="008D2A04" w:rsidRPr="00342C2F" w:rsidRDefault="008D2A04" w:rsidP="003B6B97">
            <w:pPr>
              <w:rPr>
                <w:sz w:val="16"/>
                <w:szCs w:val="16"/>
              </w:rPr>
            </w:pPr>
          </w:p>
        </w:tc>
        <w:tc>
          <w:tcPr>
            <w:tcW w:w="0" w:type="auto"/>
            <w:shd w:val="clear" w:color="auto" w:fill="auto"/>
          </w:tcPr>
          <w:p w14:paraId="14A47982" w14:textId="77777777" w:rsidR="008D2A04" w:rsidRPr="00342C2F" w:rsidRDefault="008D2A04" w:rsidP="003B6B97">
            <w:pPr>
              <w:rPr>
                <w:sz w:val="16"/>
                <w:szCs w:val="16"/>
              </w:rPr>
            </w:pPr>
          </w:p>
        </w:tc>
        <w:tc>
          <w:tcPr>
            <w:tcW w:w="0" w:type="auto"/>
            <w:shd w:val="clear" w:color="auto" w:fill="auto"/>
          </w:tcPr>
          <w:p w14:paraId="04D61A31" w14:textId="77777777" w:rsidR="008D2A04" w:rsidRPr="00342C2F" w:rsidRDefault="008D2A04" w:rsidP="003B6B97">
            <w:pPr>
              <w:rPr>
                <w:sz w:val="16"/>
                <w:szCs w:val="16"/>
              </w:rPr>
            </w:pPr>
          </w:p>
        </w:tc>
        <w:tc>
          <w:tcPr>
            <w:tcW w:w="0" w:type="auto"/>
            <w:shd w:val="clear" w:color="auto" w:fill="auto"/>
          </w:tcPr>
          <w:p w14:paraId="24B7727D" w14:textId="77777777" w:rsidR="008D2A04" w:rsidRPr="00342C2F" w:rsidRDefault="008D2A04" w:rsidP="003B6B97">
            <w:pPr>
              <w:rPr>
                <w:sz w:val="16"/>
                <w:szCs w:val="16"/>
              </w:rPr>
            </w:pPr>
          </w:p>
        </w:tc>
        <w:tc>
          <w:tcPr>
            <w:tcW w:w="0" w:type="auto"/>
            <w:shd w:val="clear" w:color="auto" w:fill="auto"/>
          </w:tcPr>
          <w:p w14:paraId="2CAFF117" w14:textId="77777777" w:rsidR="008D2A04" w:rsidRPr="00342C2F" w:rsidRDefault="008D2A04" w:rsidP="003B6B97">
            <w:pPr>
              <w:rPr>
                <w:sz w:val="16"/>
                <w:szCs w:val="16"/>
              </w:rPr>
            </w:pPr>
          </w:p>
        </w:tc>
        <w:tc>
          <w:tcPr>
            <w:tcW w:w="0" w:type="auto"/>
            <w:shd w:val="clear" w:color="auto" w:fill="auto"/>
          </w:tcPr>
          <w:p w14:paraId="74C0C45D" w14:textId="77777777" w:rsidR="008D2A04" w:rsidRPr="00342C2F" w:rsidRDefault="008D2A04" w:rsidP="003B6B97">
            <w:pPr>
              <w:rPr>
                <w:sz w:val="16"/>
                <w:szCs w:val="16"/>
              </w:rPr>
            </w:pPr>
          </w:p>
        </w:tc>
        <w:tc>
          <w:tcPr>
            <w:tcW w:w="0" w:type="auto"/>
            <w:shd w:val="clear" w:color="auto" w:fill="auto"/>
          </w:tcPr>
          <w:p w14:paraId="223A08CA" w14:textId="77777777" w:rsidR="008D2A04" w:rsidRPr="00342C2F" w:rsidRDefault="008D2A04" w:rsidP="003B6B97">
            <w:pPr>
              <w:rPr>
                <w:sz w:val="16"/>
                <w:szCs w:val="16"/>
              </w:rPr>
            </w:pPr>
          </w:p>
        </w:tc>
        <w:tc>
          <w:tcPr>
            <w:tcW w:w="0" w:type="auto"/>
            <w:shd w:val="clear" w:color="auto" w:fill="auto"/>
          </w:tcPr>
          <w:p w14:paraId="27700187" w14:textId="77777777" w:rsidR="008D2A04" w:rsidRPr="00342C2F" w:rsidRDefault="008D2A04" w:rsidP="003B6B97">
            <w:pPr>
              <w:rPr>
                <w:sz w:val="16"/>
                <w:szCs w:val="16"/>
              </w:rPr>
            </w:pPr>
          </w:p>
        </w:tc>
        <w:tc>
          <w:tcPr>
            <w:tcW w:w="0" w:type="auto"/>
            <w:shd w:val="clear" w:color="auto" w:fill="auto"/>
          </w:tcPr>
          <w:p w14:paraId="0EF77136" w14:textId="77777777" w:rsidR="008D2A04" w:rsidRPr="00342C2F" w:rsidRDefault="008D2A04" w:rsidP="003B6B97">
            <w:pPr>
              <w:rPr>
                <w:sz w:val="16"/>
                <w:szCs w:val="16"/>
              </w:rPr>
            </w:pPr>
          </w:p>
        </w:tc>
        <w:tc>
          <w:tcPr>
            <w:tcW w:w="0" w:type="auto"/>
            <w:shd w:val="clear" w:color="auto" w:fill="auto"/>
          </w:tcPr>
          <w:p w14:paraId="45BEDDF0" w14:textId="77777777" w:rsidR="008D2A04" w:rsidRPr="00342C2F" w:rsidRDefault="008D2A04" w:rsidP="003B6B97">
            <w:pPr>
              <w:rPr>
                <w:sz w:val="16"/>
                <w:szCs w:val="16"/>
              </w:rPr>
            </w:pPr>
          </w:p>
        </w:tc>
        <w:tc>
          <w:tcPr>
            <w:tcW w:w="0" w:type="auto"/>
            <w:shd w:val="clear" w:color="auto" w:fill="auto"/>
          </w:tcPr>
          <w:p w14:paraId="4655184E" w14:textId="77777777" w:rsidR="008D2A04" w:rsidRPr="00342C2F" w:rsidRDefault="008D2A04" w:rsidP="003B6B97">
            <w:pPr>
              <w:rPr>
                <w:sz w:val="16"/>
                <w:szCs w:val="16"/>
              </w:rPr>
            </w:pPr>
          </w:p>
        </w:tc>
        <w:tc>
          <w:tcPr>
            <w:tcW w:w="0" w:type="auto"/>
            <w:shd w:val="clear" w:color="auto" w:fill="auto"/>
          </w:tcPr>
          <w:p w14:paraId="49923330" w14:textId="77777777" w:rsidR="008D2A04" w:rsidRPr="00342C2F" w:rsidRDefault="008D2A04" w:rsidP="003B6B97">
            <w:pPr>
              <w:rPr>
                <w:sz w:val="16"/>
                <w:szCs w:val="16"/>
              </w:rPr>
            </w:pPr>
          </w:p>
        </w:tc>
        <w:tc>
          <w:tcPr>
            <w:tcW w:w="0" w:type="auto"/>
            <w:shd w:val="clear" w:color="auto" w:fill="auto"/>
          </w:tcPr>
          <w:p w14:paraId="08C2A3E3" w14:textId="77777777" w:rsidR="008D2A04" w:rsidRPr="00342C2F" w:rsidRDefault="008D2A04" w:rsidP="003B6B97">
            <w:pPr>
              <w:rPr>
                <w:sz w:val="16"/>
                <w:szCs w:val="16"/>
              </w:rPr>
            </w:pPr>
          </w:p>
        </w:tc>
        <w:tc>
          <w:tcPr>
            <w:tcW w:w="0" w:type="auto"/>
            <w:shd w:val="clear" w:color="auto" w:fill="auto"/>
          </w:tcPr>
          <w:p w14:paraId="2E160113" w14:textId="77777777" w:rsidR="008D2A04" w:rsidRPr="00342C2F" w:rsidRDefault="008D2A04" w:rsidP="003B6B97">
            <w:pPr>
              <w:rPr>
                <w:sz w:val="16"/>
                <w:szCs w:val="16"/>
              </w:rPr>
            </w:pPr>
          </w:p>
        </w:tc>
        <w:tc>
          <w:tcPr>
            <w:tcW w:w="0" w:type="auto"/>
            <w:shd w:val="clear" w:color="auto" w:fill="auto"/>
          </w:tcPr>
          <w:p w14:paraId="1D3405EE" w14:textId="77777777" w:rsidR="008D2A04" w:rsidRPr="00342C2F" w:rsidRDefault="008D2A04" w:rsidP="003B6B97">
            <w:pPr>
              <w:rPr>
                <w:sz w:val="16"/>
                <w:szCs w:val="16"/>
              </w:rPr>
            </w:pPr>
          </w:p>
        </w:tc>
        <w:tc>
          <w:tcPr>
            <w:tcW w:w="0" w:type="auto"/>
            <w:shd w:val="clear" w:color="auto" w:fill="auto"/>
          </w:tcPr>
          <w:p w14:paraId="6FD42EA2" w14:textId="77777777" w:rsidR="008D2A04" w:rsidRPr="00342C2F" w:rsidRDefault="008D2A04" w:rsidP="003B6B97">
            <w:pPr>
              <w:rPr>
                <w:sz w:val="16"/>
                <w:szCs w:val="16"/>
              </w:rPr>
            </w:pPr>
          </w:p>
        </w:tc>
        <w:tc>
          <w:tcPr>
            <w:tcW w:w="0" w:type="auto"/>
            <w:shd w:val="clear" w:color="auto" w:fill="auto"/>
          </w:tcPr>
          <w:p w14:paraId="3A0DFF61" w14:textId="77777777" w:rsidR="008D2A04" w:rsidRPr="00342C2F" w:rsidRDefault="008D2A04" w:rsidP="003B6B97">
            <w:pPr>
              <w:rPr>
                <w:sz w:val="16"/>
                <w:szCs w:val="16"/>
              </w:rPr>
            </w:pPr>
          </w:p>
        </w:tc>
        <w:tc>
          <w:tcPr>
            <w:tcW w:w="0" w:type="auto"/>
            <w:shd w:val="clear" w:color="auto" w:fill="auto"/>
          </w:tcPr>
          <w:p w14:paraId="460AEFE6" w14:textId="77777777" w:rsidR="008D2A04" w:rsidRPr="00342C2F" w:rsidRDefault="008D2A04" w:rsidP="003B6B97">
            <w:pPr>
              <w:rPr>
                <w:sz w:val="16"/>
                <w:szCs w:val="16"/>
              </w:rPr>
            </w:pPr>
          </w:p>
        </w:tc>
        <w:tc>
          <w:tcPr>
            <w:tcW w:w="0" w:type="auto"/>
            <w:shd w:val="clear" w:color="auto" w:fill="auto"/>
          </w:tcPr>
          <w:p w14:paraId="2CA22538" w14:textId="77777777" w:rsidR="008D2A04" w:rsidRPr="00342C2F" w:rsidRDefault="008D2A04" w:rsidP="003B6B97">
            <w:pPr>
              <w:rPr>
                <w:sz w:val="16"/>
                <w:szCs w:val="16"/>
              </w:rPr>
            </w:pPr>
          </w:p>
        </w:tc>
        <w:tc>
          <w:tcPr>
            <w:tcW w:w="0" w:type="auto"/>
            <w:shd w:val="clear" w:color="auto" w:fill="auto"/>
          </w:tcPr>
          <w:p w14:paraId="637AA6F0" w14:textId="77777777" w:rsidR="008D2A04" w:rsidRPr="00342C2F" w:rsidRDefault="008D2A04" w:rsidP="003B6B97">
            <w:pPr>
              <w:rPr>
                <w:sz w:val="16"/>
                <w:szCs w:val="16"/>
              </w:rPr>
            </w:pPr>
          </w:p>
        </w:tc>
        <w:tc>
          <w:tcPr>
            <w:tcW w:w="0" w:type="auto"/>
            <w:shd w:val="clear" w:color="auto" w:fill="auto"/>
          </w:tcPr>
          <w:p w14:paraId="73633DF8" w14:textId="77777777" w:rsidR="008D2A04" w:rsidRPr="00342C2F" w:rsidRDefault="008D2A04" w:rsidP="003B6B97">
            <w:pPr>
              <w:rPr>
                <w:sz w:val="16"/>
                <w:szCs w:val="16"/>
              </w:rPr>
            </w:pPr>
          </w:p>
        </w:tc>
        <w:tc>
          <w:tcPr>
            <w:tcW w:w="0" w:type="auto"/>
            <w:shd w:val="clear" w:color="auto" w:fill="auto"/>
          </w:tcPr>
          <w:p w14:paraId="414D4BCE" w14:textId="77777777" w:rsidR="008D2A04" w:rsidRPr="00342C2F" w:rsidRDefault="008D2A04" w:rsidP="003B6B97">
            <w:pPr>
              <w:rPr>
                <w:sz w:val="16"/>
                <w:szCs w:val="16"/>
              </w:rPr>
            </w:pPr>
          </w:p>
        </w:tc>
        <w:tc>
          <w:tcPr>
            <w:tcW w:w="0" w:type="auto"/>
            <w:shd w:val="clear" w:color="auto" w:fill="auto"/>
          </w:tcPr>
          <w:p w14:paraId="4D61E94A" w14:textId="77777777" w:rsidR="008D2A04" w:rsidRPr="00342C2F" w:rsidRDefault="008D2A04" w:rsidP="003B6B97">
            <w:pPr>
              <w:rPr>
                <w:sz w:val="16"/>
                <w:szCs w:val="16"/>
              </w:rPr>
            </w:pPr>
          </w:p>
        </w:tc>
        <w:tc>
          <w:tcPr>
            <w:tcW w:w="0" w:type="auto"/>
            <w:shd w:val="clear" w:color="auto" w:fill="auto"/>
          </w:tcPr>
          <w:p w14:paraId="403F925A" w14:textId="77777777" w:rsidR="008D2A04" w:rsidRPr="00342C2F" w:rsidRDefault="008D2A04" w:rsidP="003B6B97">
            <w:pPr>
              <w:rPr>
                <w:sz w:val="16"/>
                <w:szCs w:val="16"/>
              </w:rPr>
            </w:pPr>
          </w:p>
        </w:tc>
        <w:tc>
          <w:tcPr>
            <w:tcW w:w="0" w:type="auto"/>
            <w:shd w:val="clear" w:color="auto" w:fill="auto"/>
          </w:tcPr>
          <w:p w14:paraId="61DE51B2" w14:textId="77777777" w:rsidR="008D2A04" w:rsidRPr="00342C2F" w:rsidRDefault="008D2A04" w:rsidP="003B6B97">
            <w:pPr>
              <w:rPr>
                <w:sz w:val="16"/>
                <w:szCs w:val="16"/>
              </w:rPr>
            </w:pPr>
          </w:p>
        </w:tc>
        <w:tc>
          <w:tcPr>
            <w:tcW w:w="0" w:type="auto"/>
            <w:shd w:val="clear" w:color="auto" w:fill="auto"/>
          </w:tcPr>
          <w:p w14:paraId="28F1130D" w14:textId="77777777" w:rsidR="008D2A04" w:rsidRPr="00342C2F" w:rsidRDefault="008D2A04" w:rsidP="003B6B97">
            <w:pPr>
              <w:rPr>
                <w:sz w:val="16"/>
                <w:szCs w:val="16"/>
              </w:rPr>
            </w:pPr>
          </w:p>
        </w:tc>
        <w:tc>
          <w:tcPr>
            <w:tcW w:w="483" w:type="dxa"/>
            <w:shd w:val="clear" w:color="auto" w:fill="auto"/>
          </w:tcPr>
          <w:p w14:paraId="43749717" w14:textId="77777777" w:rsidR="008D2A04" w:rsidRPr="00342C2F" w:rsidRDefault="008D2A04" w:rsidP="003B6B97">
            <w:pPr>
              <w:rPr>
                <w:sz w:val="16"/>
                <w:szCs w:val="16"/>
              </w:rPr>
            </w:pPr>
          </w:p>
        </w:tc>
        <w:tc>
          <w:tcPr>
            <w:tcW w:w="483" w:type="dxa"/>
            <w:shd w:val="clear" w:color="auto" w:fill="auto"/>
          </w:tcPr>
          <w:p w14:paraId="6AD51E20" w14:textId="77777777" w:rsidR="008D2A04" w:rsidRPr="00342C2F" w:rsidRDefault="008D2A04" w:rsidP="003B6B97">
            <w:pPr>
              <w:rPr>
                <w:sz w:val="16"/>
                <w:szCs w:val="16"/>
              </w:rPr>
            </w:pPr>
          </w:p>
        </w:tc>
        <w:tc>
          <w:tcPr>
            <w:tcW w:w="394" w:type="dxa"/>
            <w:shd w:val="clear" w:color="auto" w:fill="auto"/>
          </w:tcPr>
          <w:p w14:paraId="0CF1AA7D" w14:textId="77777777" w:rsidR="008D2A04" w:rsidRPr="00342C2F" w:rsidRDefault="008D2A04" w:rsidP="003B6B97">
            <w:pPr>
              <w:rPr>
                <w:sz w:val="16"/>
                <w:szCs w:val="16"/>
              </w:rPr>
            </w:pPr>
          </w:p>
        </w:tc>
        <w:tc>
          <w:tcPr>
            <w:tcW w:w="483" w:type="dxa"/>
            <w:shd w:val="clear" w:color="auto" w:fill="auto"/>
          </w:tcPr>
          <w:p w14:paraId="2E263070" w14:textId="77777777" w:rsidR="008D2A04" w:rsidRPr="00342C2F" w:rsidRDefault="008D2A04" w:rsidP="003B6B97">
            <w:pPr>
              <w:rPr>
                <w:sz w:val="16"/>
                <w:szCs w:val="16"/>
              </w:rPr>
            </w:pPr>
          </w:p>
        </w:tc>
      </w:tr>
      <w:tr w:rsidR="007A39FA" w:rsidRPr="00342C2F" w14:paraId="7CB6F634" w14:textId="77777777" w:rsidTr="004A38F1">
        <w:tc>
          <w:tcPr>
            <w:tcW w:w="848" w:type="dxa"/>
          </w:tcPr>
          <w:p w14:paraId="2AFC8471" w14:textId="35388E34" w:rsidR="008D2A04" w:rsidRPr="00342C2F" w:rsidRDefault="001A469C" w:rsidP="003B6B97">
            <w:pPr>
              <w:rPr>
                <w:sz w:val="16"/>
                <w:szCs w:val="16"/>
              </w:rPr>
            </w:pPr>
            <w:r w:rsidRPr="00342C2F">
              <w:rPr>
                <w:sz w:val="16"/>
                <w:szCs w:val="16"/>
              </w:rPr>
              <w:t>3</w:t>
            </w:r>
            <w:r w:rsidR="008D021D" w:rsidRPr="00342C2F">
              <w:rPr>
                <w:sz w:val="16"/>
                <w:szCs w:val="16"/>
              </w:rPr>
              <w:t>.1</w:t>
            </w:r>
          </w:p>
        </w:tc>
        <w:tc>
          <w:tcPr>
            <w:tcW w:w="0" w:type="auto"/>
            <w:shd w:val="clear" w:color="auto" w:fill="auto"/>
          </w:tcPr>
          <w:p w14:paraId="3471A30A" w14:textId="77777777" w:rsidR="008D2A04" w:rsidRPr="00342C2F" w:rsidRDefault="008D2A04" w:rsidP="003B6B97">
            <w:pPr>
              <w:rPr>
                <w:sz w:val="16"/>
                <w:szCs w:val="16"/>
              </w:rPr>
            </w:pPr>
          </w:p>
        </w:tc>
        <w:tc>
          <w:tcPr>
            <w:tcW w:w="0" w:type="auto"/>
            <w:shd w:val="clear" w:color="auto" w:fill="auto"/>
          </w:tcPr>
          <w:p w14:paraId="0688951F" w14:textId="77777777" w:rsidR="008D2A04" w:rsidRPr="00342C2F" w:rsidRDefault="008D2A04" w:rsidP="003B6B97">
            <w:pPr>
              <w:rPr>
                <w:sz w:val="16"/>
                <w:szCs w:val="16"/>
              </w:rPr>
            </w:pPr>
          </w:p>
        </w:tc>
        <w:tc>
          <w:tcPr>
            <w:tcW w:w="0" w:type="auto"/>
            <w:shd w:val="clear" w:color="auto" w:fill="F79646" w:themeFill="accent6"/>
          </w:tcPr>
          <w:p w14:paraId="40CD7B9C" w14:textId="77777777" w:rsidR="008D2A04" w:rsidRPr="00342C2F" w:rsidRDefault="008D2A04" w:rsidP="003B6B97">
            <w:pPr>
              <w:rPr>
                <w:sz w:val="16"/>
                <w:szCs w:val="16"/>
              </w:rPr>
            </w:pPr>
          </w:p>
        </w:tc>
        <w:tc>
          <w:tcPr>
            <w:tcW w:w="0" w:type="auto"/>
            <w:shd w:val="clear" w:color="auto" w:fill="F79646" w:themeFill="accent6"/>
          </w:tcPr>
          <w:p w14:paraId="260BF61A" w14:textId="77777777" w:rsidR="008D2A04" w:rsidRPr="00342C2F" w:rsidRDefault="008D2A04" w:rsidP="003B6B97">
            <w:pPr>
              <w:rPr>
                <w:sz w:val="16"/>
                <w:szCs w:val="16"/>
              </w:rPr>
            </w:pPr>
          </w:p>
        </w:tc>
        <w:tc>
          <w:tcPr>
            <w:tcW w:w="0" w:type="auto"/>
            <w:shd w:val="clear" w:color="auto" w:fill="auto"/>
          </w:tcPr>
          <w:p w14:paraId="33ED0289" w14:textId="77777777" w:rsidR="008D2A04" w:rsidRPr="00342C2F" w:rsidRDefault="008D2A04" w:rsidP="003B6B97">
            <w:pPr>
              <w:rPr>
                <w:sz w:val="16"/>
                <w:szCs w:val="16"/>
              </w:rPr>
            </w:pPr>
          </w:p>
        </w:tc>
        <w:tc>
          <w:tcPr>
            <w:tcW w:w="0" w:type="auto"/>
            <w:shd w:val="clear" w:color="auto" w:fill="auto"/>
          </w:tcPr>
          <w:p w14:paraId="2687195D" w14:textId="77777777" w:rsidR="008D2A04" w:rsidRPr="00342C2F" w:rsidRDefault="008D2A04" w:rsidP="003B6B97">
            <w:pPr>
              <w:rPr>
                <w:sz w:val="16"/>
                <w:szCs w:val="16"/>
              </w:rPr>
            </w:pPr>
          </w:p>
        </w:tc>
        <w:tc>
          <w:tcPr>
            <w:tcW w:w="0" w:type="auto"/>
            <w:shd w:val="clear" w:color="auto" w:fill="F79646" w:themeFill="accent6"/>
          </w:tcPr>
          <w:p w14:paraId="27E4C53A" w14:textId="77777777" w:rsidR="008D2A04" w:rsidRPr="00342C2F" w:rsidRDefault="008D2A04" w:rsidP="003B6B97">
            <w:pPr>
              <w:rPr>
                <w:sz w:val="16"/>
                <w:szCs w:val="16"/>
              </w:rPr>
            </w:pPr>
          </w:p>
        </w:tc>
        <w:tc>
          <w:tcPr>
            <w:tcW w:w="0" w:type="auto"/>
            <w:shd w:val="clear" w:color="auto" w:fill="F79646" w:themeFill="accent6"/>
          </w:tcPr>
          <w:p w14:paraId="0E6EFDA4" w14:textId="77777777" w:rsidR="008D2A04" w:rsidRPr="00342C2F" w:rsidRDefault="008D2A04" w:rsidP="003B6B97">
            <w:pPr>
              <w:rPr>
                <w:sz w:val="16"/>
                <w:szCs w:val="16"/>
              </w:rPr>
            </w:pPr>
          </w:p>
        </w:tc>
        <w:tc>
          <w:tcPr>
            <w:tcW w:w="0" w:type="auto"/>
            <w:shd w:val="clear" w:color="auto" w:fill="auto"/>
          </w:tcPr>
          <w:p w14:paraId="53053F90" w14:textId="77777777" w:rsidR="008D2A04" w:rsidRPr="00342C2F" w:rsidRDefault="008D2A04" w:rsidP="003B6B97">
            <w:pPr>
              <w:rPr>
                <w:sz w:val="16"/>
                <w:szCs w:val="16"/>
              </w:rPr>
            </w:pPr>
          </w:p>
        </w:tc>
        <w:tc>
          <w:tcPr>
            <w:tcW w:w="0" w:type="auto"/>
            <w:shd w:val="clear" w:color="auto" w:fill="auto"/>
          </w:tcPr>
          <w:p w14:paraId="0B645FFE" w14:textId="77777777" w:rsidR="008D2A04" w:rsidRPr="00342C2F" w:rsidRDefault="008D2A04" w:rsidP="003B6B97">
            <w:pPr>
              <w:rPr>
                <w:sz w:val="16"/>
                <w:szCs w:val="16"/>
              </w:rPr>
            </w:pPr>
          </w:p>
        </w:tc>
        <w:tc>
          <w:tcPr>
            <w:tcW w:w="0" w:type="auto"/>
            <w:shd w:val="clear" w:color="auto" w:fill="auto"/>
          </w:tcPr>
          <w:p w14:paraId="24C33D3C" w14:textId="77777777" w:rsidR="008D2A04" w:rsidRPr="00342C2F" w:rsidRDefault="008D2A04" w:rsidP="003B6B97">
            <w:pPr>
              <w:rPr>
                <w:sz w:val="16"/>
                <w:szCs w:val="16"/>
              </w:rPr>
            </w:pPr>
          </w:p>
        </w:tc>
        <w:tc>
          <w:tcPr>
            <w:tcW w:w="0" w:type="auto"/>
            <w:shd w:val="clear" w:color="auto" w:fill="auto"/>
          </w:tcPr>
          <w:p w14:paraId="7110F5D8" w14:textId="77777777" w:rsidR="008D2A04" w:rsidRPr="00342C2F" w:rsidRDefault="008D2A04" w:rsidP="003B6B97">
            <w:pPr>
              <w:rPr>
                <w:sz w:val="16"/>
                <w:szCs w:val="16"/>
              </w:rPr>
            </w:pPr>
          </w:p>
        </w:tc>
        <w:tc>
          <w:tcPr>
            <w:tcW w:w="0" w:type="auto"/>
            <w:shd w:val="clear" w:color="auto" w:fill="auto"/>
          </w:tcPr>
          <w:p w14:paraId="32B45183" w14:textId="77777777" w:rsidR="008D2A04" w:rsidRPr="00342C2F" w:rsidRDefault="008D2A04" w:rsidP="003B6B97">
            <w:pPr>
              <w:rPr>
                <w:sz w:val="16"/>
                <w:szCs w:val="16"/>
              </w:rPr>
            </w:pPr>
          </w:p>
        </w:tc>
        <w:tc>
          <w:tcPr>
            <w:tcW w:w="0" w:type="auto"/>
            <w:shd w:val="clear" w:color="auto" w:fill="F79646" w:themeFill="accent6"/>
          </w:tcPr>
          <w:p w14:paraId="4AA7D3C0" w14:textId="77777777" w:rsidR="008D2A04" w:rsidRPr="00342C2F" w:rsidRDefault="008D2A04" w:rsidP="003B6B97">
            <w:pPr>
              <w:rPr>
                <w:sz w:val="16"/>
                <w:szCs w:val="16"/>
              </w:rPr>
            </w:pPr>
          </w:p>
        </w:tc>
        <w:tc>
          <w:tcPr>
            <w:tcW w:w="0" w:type="auto"/>
            <w:shd w:val="clear" w:color="auto" w:fill="F79646" w:themeFill="accent6"/>
          </w:tcPr>
          <w:p w14:paraId="23733954" w14:textId="77777777" w:rsidR="008D2A04" w:rsidRPr="00342C2F" w:rsidRDefault="008D2A04" w:rsidP="003B6B97">
            <w:pPr>
              <w:rPr>
                <w:sz w:val="16"/>
                <w:szCs w:val="16"/>
              </w:rPr>
            </w:pPr>
          </w:p>
        </w:tc>
        <w:tc>
          <w:tcPr>
            <w:tcW w:w="0" w:type="auto"/>
            <w:shd w:val="clear" w:color="auto" w:fill="auto"/>
          </w:tcPr>
          <w:p w14:paraId="166B176C" w14:textId="77777777" w:rsidR="008D2A04" w:rsidRPr="00342C2F" w:rsidRDefault="008D2A04" w:rsidP="003B6B97">
            <w:pPr>
              <w:rPr>
                <w:sz w:val="16"/>
                <w:szCs w:val="16"/>
              </w:rPr>
            </w:pPr>
          </w:p>
        </w:tc>
        <w:tc>
          <w:tcPr>
            <w:tcW w:w="0" w:type="auto"/>
            <w:shd w:val="clear" w:color="auto" w:fill="auto"/>
          </w:tcPr>
          <w:p w14:paraId="256E3DC9" w14:textId="77777777" w:rsidR="008D2A04" w:rsidRPr="00342C2F" w:rsidRDefault="008D2A04" w:rsidP="003B6B97">
            <w:pPr>
              <w:rPr>
                <w:sz w:val="16"/>
                <w:szCs w:val="16"/>
              </w:rPr>
            </w:pPr>
          </w:p>
        </w:tc>
        <w:tc>
          <w:tcPr>
            <w:tcW w:w="0" w:type="auto"/>
            <w:shd w:val="clear" w:color="auto" w:fill="auto"/>
          </w:tcPr>
          <w:p w14:paraId="114520AA" w14:textId="77777777" w:rsidR="008D2A04" w:rsidRPr="00342C2F" w:rsidRDefault="008D2A04" w:rsidP="003B6B97">
            <w:pPr>
              <w:rPr>
                <w:sz w:val="16"/>
                <w:szCs w:val="16"/>
              </w:rPr>
            </w:pPr>
          </w:p>
        </w:tc>
        <w:tc>
          <w:tcPr>
            <w:tcW w:w="0" w:type="auto"/>
            <w:shd w:val="clear" w:color="auto" w:fill="F79646" w:themeFill="accent6"/>
          </w:tcPr>
          <w:p w14:paraId="2402C8AA" w14:textId="77777777" w:rsidR="008D2A04" w:rsidRPr="00342C2F" w:rsidRDefault="008D2A04" w:rsidP="003B6B97">
            <w:pPr>
              <w:rPr>
                <w:sz w:val="16"/>
                <w:szCs w:val="16"/>
              </w:rPr>
            </w:pPr>
          </w:p>
        </w:tc>
        <w:tc>
          <w:tcPr>
            <w:tcW w:w="0" w:type="auto"/>
            <w:shd w:val="clear" w:color="auto" w:fill="F79646" w:themeFill="accent6"/>
          </w:tcPr>
          <w:p w14:paraId="19D8F05C" w14:textId="77777777" w:rsidR="008D2A04" w:rsidRPr="00342C2F" w:rsidRDefault="008D2A04" w:rsidP="003B6B97">
            <w:pPr>
              <w:rPr>
                <w:sz w:val="16"/>
                <w:szCs w:val="16"/>
              </w:rPr>
            </w:pPr>
          </w:p>
        </w:tc>
        <w:tc>
          <w:tcPr>
            <w:tcW w:w="0" w:type="auto"/>
            <w:shd w:val="clear" w:color="auto" w:fill="auto"/>
          </w:tcPr>
          <w:p w14:paraId="3289C1A7" w14:textId="77777777" w:rsidR="008D2A04" w:rsidRPr="00342C2F" w:rsidRDefault="008D2A04" w:rsidP="003B6B97">
            <w:pPr>
              <w:rPr>
                <w:sz w:val="16"/>
                <w:szCs w:val="16"/>
              </w:rPr>
            </w:pPr>
          </w:p>
        </w:tc>
        <w:tc>
          <w:tcPr>
            <w:tcW w:w="0" w:type="auto"/>
            <w:shd w:val="clear" w:color="auto" w:fill="auto"/>
          </w:tcPr>
          <w:p w14:paraId="69D70167" w14:textId="77777777" w:rsidR="008D2A04" w:rsidRPr="00342C2F" w:rsidRDefault="008D2A04" w:rsidP="003B6B97">
            <w:pPr>
              <w:rPr>
                <w:sz w:val="16"/>
                <w:szCs w:val="16"/>
              </w:rPr>
            </w:pPr>
          </w:p>
        </w:tc>
        <w:tc>
          <w:tcPr>
            <w:tcW w:w="0" w:type="auto"/>
            <w:shd w:val="clear" w:color="auto" w:fill="auto"/>
          </w:tcPr>
          <w:p w14:paraId="785DAF2C" w14:textId="77777777" w:rsidR="008D2A04" w:rsidRPr="00342C2F" w:rsidRDefault="008D2A04" w:rsidP="003B6B97">
            <w:pPr>
              <w:rPr>
                <w:sz w:val="16"/>
                <w:szCs w:val="16"/>
              </w:rPr>
            </w:pPr>
          </w:p>
        </w:tc>
        <w:tc>
          <w:tcPr>
            <w:tcW w:w="0" w:type="auto"/>
            <w:shd w:val="clear" w:color="auto" w:fill="auto"/>
          </w:tcPr>
          <w:p w14:paraId="3D161442" w14:textId="77777777" w:rsidR="008D2A04" w:rsidRPr="00342C2F" w:rsidRDefault="008D2A04" w:rsidP="003B6B97">
            <w:pPr>
              <w:rPr>
                <w:sz w:val="16"/>
                <w:szCs w:val="16"/>
              </w:rPr>
            </w:pPr>
          </w:p>
        </w:tc>
        <w:tc>
          <w:tcPr>
            <w:tcW w:w="0" w:type="auto"/>
            <w:shd w:val="clear" w:color="auto" w:fill="auto"/>
          </w:tcPr>
          <w:p w14:paraId="131409C3" w14:textId="77777777" w:rsidR="008D2A04" w:rsidRPr="00342C2F" w:rsidRDefault="008D2A04" w:rsidP="003B6B97">
            <w:pPr>
              <w:rPr>
                <w:sz w:val="16"/>
                <w:szCs w:val="16"/>
              </w:rPr>
            </w:pPr>
          </w:p>
        </w:tc>
        <w:tc>
          <w:tcPr>
            <w:tcW w:w="0" w:type="auto"/>
            <w:shd w:val="clear" w:color="auto" w:fill="F79646" w:themeFill="accent6"/>
          </w:tcPr>
          <w:p w14:paraId="02C732E5" w14:textId="77777777" w:rsidR="008D2A04" w:rsidRPr="00342C2F" w:rsidRDefault="008D2A04" w:rsidP="003B6B97">
            <w:pPr>
              <w:rPr>
                <w:sz w:val="16"/>
                <w:szCs w:val="16"/>
              </w:rPr>
            </w:pPr>
          </w:p>
        </w:tc>
        <w:tc>
          <w:tcPr>
            <w:tcW w:w="0" w:type="auto"/>
            <w:shd w:val="clear" w:color="auto" w:fill="F79646" w:themeFill="accent6"/>
          </w:tcPr>
          <w:p w14:paraId="2EF81F62" w14:textId="77777777" w:rsidR="008D2A04" w:rsidRPr="00342C2F" w:rsidRDefault="008D2A04" w:rsidP="003B6B97">
            <w:pPr>
              <w:rPr>
                <w:sz w:val="16"/>
                <w:szCs w:val="16"/>
              </w:rPr>
            </w:pPr>
          </w:p>
        </w:tc>
        <w:tc>
          <w:tcPr>
            <w:tcW w:w="0" w:type="auto"/>
            <w:shd w:val="clear" w:color="auto" w:fill="auto"/>
          </w:tcPr>
          <w:p w14:paraId="7FD8C22D" w14:textId="77777777" w:rsidR="008D2A04" w:rsidRPr="00342C2F" w:rsidRDefault="008D2A04" w:rsidP="003B6B97">
            <w:pPr>
              <w:rPr>
                <w:sz w:val="16"/>
                <w:szCs w:val="16"/>
              </w:rPr>
            </w:pPr>
          </w:p>
        </w:tc>
        <w:tc>
          <w:tcPr>
            <w:tcW w:w="0" w:type="auto"/>
            <w:shd w:val="clear" w:color="auto" w:fill="auto"/>
          </w:tcPr>
          <w:p w14:paraId="399E2572" w14:textId="77777777" w:rsidR="008D2A04" w:rsidRPr="00342C2F" w:rsidRDefault="008D2A04" w:rsidP="003B6B97">
            <w:pPr>
              <w:rPr>
                <w:sz w:val="16"/>
                <w:szCs w:val="16"/>
              </w:rPr>
            </w:pPr>
          </w:p>
        </w:tc>
        <w:tc>
          <w:tcPr>
            <w:tcW w:w="0" w:type="auto"/>
            <w:shd w:val="clear" w:color="auto" w:fill="auto"/>
          </w:tcPr>
          <w:p w14:paraId="030F4BE0" w14:textId="77777777" w:rsidR="008D2A04" w:rsidRPr="00342C2F" w:rsidRDefault="008D2A04" w:rsidP="003B6B97">
            <w:pPr>
              <w:rPr>
                <w:sz w:val="16"/>
                <w:szCs w:val="16"/>
              </w:rPr>
            </w:pPr>
          </w:p>
        </w:tc>
        <w:tc>
          <w:tcPr>
            <w:tcW w:w="0" w:type="auto"/>
            <w:shd w:val="clear" w:color="auto" w:fill="F79646" w:themeFill="accent6"/>
          </w:tcPr>
          <w:p w14:paraId="7CDE9275" w14:textId="77777777" w:rsidR="008D2A04" w:rsidRPr="00342C2F" w:rsidRDefault="008D2A04" w:rsidP="003B6B97">
            <w:pPr>
              <w:rPr>
                <w:sz w:val="16"/>
                <w:szCs w:val="16"/>
              </w:rPr>
            </w:pPr>
          </w:p>
        </w:tc>
        <w:tc>
          <w:tcPr>
            <w:tcW w:w="0" w:type="auto"/>
            <w:shd w:val="clear" w:color="auto" w:fill="F79646" w:themeFill="accent6"/>
          </w:tcPr>
          <w:p w14:paraId="01A59AA8" w14:textId="77777777" w:rsidR="008D2A04" w:rsidRPr="00342C2F" w:rsidRDefault="008D2A04" w:rsidP="003B6B97">
            <w:pPr>
              <w:rPr>
                <w:sz w:val="16"/>
                <w:szCs w:val="16"/>
              </w:rPr>
            </w:pPr>
          </w:p>
        </w:tc>
        <w:tc>
          <w:tcPr>
            <w:tcW w:w="483" w:type="dxa"/>
            <w:shd w:val="clear" w:color="auto" w:fill="auto"/>
          </w:tcPr>
          <w:p w14:paraId="492AC4B8" w14:textId="77777777" w:rsidR="008D2A04" w:rsidRPr="00342C2F" w:rsidRDefault="008D2A04" w:rsidP="003B6B97">
            <w:pPr>
              <w:rPr>
                <w:sz w:val="16"/>
                <w:szCs w:val="16"/>
              </w:rPr>
            </w:pPr>
          </w:p>
        </w:tc>
        <w:tc>
          <w:tcPr>
            <w:tcW w:w="483" w:type="dxa"/>
            <w:shd w:val="clear" w:color="auto" w:fill="auto"/>
          </w:tcPr>
          <w:p w14:paraId="08C9AEB3" w14:textId="77777777" w:rsidR="008D2A04" w:rsidRPr="00342C2F" w:rsidRDefault="008D2A04" w:rsidP="003B6B97">
            <w:pPr>
              <w:rPr>
                <w:sz w:val="16"/>
                <w:szCs w:val="16"/>
              </w:rPr>
            </w:pPr>
          </w:p>
        </w:tc>
        <w:tc>
          <w:tcPr>
            <w:tcW w:w="394" w:type="dxa"/>
            <w:shd w:val="clear" w:color="auto" w:fill="auto"/>
          </w:tcPr>
          <w:p w14:paraId="3C3FBE87" w14:textId="77777777" w:rsidR="008D2A04" w:rsidRPr="00342C2F" w:rsidRDefault="008D2A04" w:rsidP="003B6B97">
            <w:pPr>
              <w:rPr>
                <w:sz w:val="16"/>
                <w:szCs w:val="16"/>
              </w:rPr>
            </w:pPr>
          </w:p>
        </w:tc>
        <w:tc>
          <w:tcPr>
            <w:tcW w:w="483" w:type="dxa"/>
            <w:shd w:val="clear" w:color="auto" w:fill="auto"/>
          </w:tcPr>
          <w:p w14:paraId="747D0F0A" w14:textId="77777777" w:rsidR="008D2A04" w:rsidRPr="00342C2F" w:rsidRDefault="008D2A04" w:rsidP="003B6B97">
            <w:pPr>
              <w:rPr>
                <w:sz w:val="16"/>
                <w:szCs w:val="16"/>
              </w:rPr>
            </w:pPr>
          </w:p>
        </w:tc>
      </w:tr>
      <w:tr w:rsidR="007A39FA" w:rsidRPr="00342C2F" w14:paraId="65C90CF5" w14:textId="77777777" w:rsidTr="004A38F1">
        <w:tc>
          <w:tcPr>
            <w:tcW w:w="848" w:type="dxa"/>
          </w:tcPr>
          <w:p w14:paraId="47E4B8C7" w14:textId="55B4217A" w:rsidR="008D021D" w:rsidRPr="00342C2F" w:rsidRDefault="001A469C" w:rsidP="003B6B97">
            <w:pPr>
              <w:rPr>
                <w:sz w:val="16"/>
                <w:szCs w:val="16"/>
              </w:rPr>
            </w:pPr>
            <w:r w:rsidRPr="00342C2F">
              <w:rPr>
                <w:sz w:val="16"/>
                <w:szCs w:val="16"/>
              </w:rPr>
              <w:t>3</w:t>
            </w:r>
            <w:r w:rsidR="008D021D" w:rsidRPr="00342C2F">
              <w:rPr>
                <w:sz w:val="16"/>
                <w:szCs w:val="16"/>
              </w:rPr>
              <w:t>.2</w:t>
            </w:r>
          </w:p>
        </w:tc>
        <w:tc>
          <w:tcPr>
            <w:tcW w:w="0" w:type="auto"/>
            <w:shd w:val="clear" w:color="auto" w:fill="auto"/>
          </w:tcPr>
          <w:p w14:paraId="2C918EEC" w14:textId="77777777" w:rsidR="008D021D" w:rsidRPr="00342C2F" w:rsidRDefault="008D021D" w:rsidP="003B6B97">
            <w:pPr>
              <w:rPr>
                <w:sz w:val="16"/>
                <w:szCs w:val="16"/>
              </w:rPr>
            </w:pPr>
          </w:p>
        </w:tc>
        <w:tc>
          <w:tcPr>
            <w:tcW w:w="0" w:type="auto"/>
            <w:shd w:val="clear" w:color="auto" w:fill="auto"/>
          </w:tcPr>
          <w:p w14:paraId="6724CB66" w14:textId="77777777" w:rsidR="008D021D" w:rsidRPr="00342C2F" w:rsidRDefault="008D021D" w:rsidP="003B6B97">
            <w:pPr>
              <w:rPr>
                <w:sz w:val="16"/>
                <w:szCs w:val="16"/>
              </w:rPr>
            </w:pPr>
          </w:p>
        </w:tc>
        <w:tc>
          <w:tcPr>
            <w:tcW w:w="0" w:type="auto"/>
            <w:shd w:val="clear" w:color="auto" w:fill="F79646" w:themeFill="accent6"/>
          </w:tcPr>
          <w:p w14:paraId="099BF5D4" w14:textId="77777777" w:rsidR="008D021D" w:rsidRPr="00342C2F" w:rsidRDefault="008D021D" w:rsidP="003B6B97">
            <w:pPr>
              <w:rPr>
                <w:sz w:val="16"/>
                <w:szCs w:val="16"/>
              </w:rPr>
            </w:pPr>
          </w:p>
        </w:tc>
        <w:tc>
          <w:tcPr>
            <w:tcW w:w="0" w:type="auto"/>
            <w:shd w:val="clear" w:color="auto" w:fill="F79646" w:themeFill="accent6"/>
          </w:tcPr>
          <w:p w14:paraId="3F327D77" w14:textId="77777777" w:rsidR="008D021D" w:rsidRPr="00342C2F" w:rsidRDefault="008D021D" w:rsidP="003B6B97">
            <w:pPr>
              <w:rPr>
                <w:sz w:val="16"/>
                <w:szCs w:val="16"/>
              </w:rPr>
            </w:pPr>
          </w:p>
        </w:tc>
        <w:tc>
          <w:tcPr>
            <w:tcW w:w="0" w:type="auto"/>
            <w:shd w:val="clear" w:color="auto" w:fill="auto"/>
          </w:tcPr>
          <w:p w14:paraId="0F040198" w14:textId="77777777" w:rsidR="008D021D" w:rsidRPr="00342C2F" w:rsidRDefault="008D021D" w:rsidP="003B6B97">
            <w:pPr>
              <w:rPr>
                <w:sz w:val="16"/>
                <w:szCs w:val="16"/>
              </w:rPr>
            </w:pPr>
          </w:p>
        </w:tc>
        <w:tc>
          <w:tcPr>
            <w:tcW w:w="0" w:type="auto"/>
            <w:shd w:val="clear" w:color="auto" w:fill="auto"/>
          </w:tcPr>
          <w:p w14:paraId="27BDE303" w14:textId="77777777" w:rsidR="008D021D" w:rsidRPr="00342C2F" w:rsidRDefault="008D021D" w:rsidP="003B6B97">
            <w:pPr>
              <w:rPr>
                <w:sz w:val="16"/>
                <w:szCs w:val="16"/>
              </w:rPr>
            </w:pPr>
          </w:p>
        </w:tc>
        <w:tc>
          <w:tcPr>
            <w:tcW w:w="0" w:type="auto"/>
            <w:shd w:val="clear" w:color="auto" w:fill="F79646" w:themeFill="accent6"/>
          </w:tcPr>
          <w:p w14:paraId="3ABAA5CF" w14:textId="77777777" w:rsidR="008D021D" w:rsidRPr="00342C2F" w:rsidRDefault="008D021D" w:rsidP="003B6B97">
            <w:pPr>
              <w:rPr>
                <w:sz w:val="16"/>
                <w:szCs w:val="16"/>
              </w:rPr>
            </w:pPr>
          </w:p>
        </w:tc>
        <w:tc>
          <w:tcPr>
            <w:tcW w:w="0" w:type="auto"/>
            <w:shd w:val="clear" w:color="auto" w:fill="F79646" w:themeFill="accent6"/>
          </w:tcPr>
          <w:p w14:paraId="2577C720" w14:textId="77777777" w:rsidR="008D021D" w:rsidRPr="00342C2F" w:rsidRDefault="008D021D" w:rsidP="003B6B97">
            <w:pPr>
              <w:rPr>
                <w:sz w:val="16"/>
                <w:szCs w:val="16"/>
              </w:rPr>
            </w:pPr>
          </w:p>
        </w:tc>
        <w:tc>
          <w:tcPr>
            <w:tcW w:w="0" w:type="auto"/>
            <w:shd w:val="clear" w:color="auto" w:fill="auto"/>
          </w:tcPr>
          <w:p w14:paraId="7F1ED0B1" w14:textId="77777777" w:rsidR="008D021D" w:rsidRPr="00342C2F" w:rsidRDefault="008D021D" w:rsidP="003B6B97">
            <w:pPr>
              <w:rPr>
                <w:sz w:val="16"/>
                <w:szCs w:val="16"/>
              </w:rPr>
            </w:pPr>
          </w:p>
        </w:tc>
        <w:tc>
          <w:tcPr>
            <w:tcW w:w="0" w:type="auto"/>
            <w:shd w:val="clear" w:color="auto" w:fill="auto"/>
          </w:tcPr>
          <w:p w14:paraId="5C390DBC" w14:textId="77777777" w:rsidR="008D021D" w:rsidRPr="00342C2F" w:rsidRDefault="008D021D" w:rsidP="003B6B97">
            <w:pPr>
              <w:rPr>
                <w:sz w:val="16"/>
                <w:szCs w:val="16"/>
              </w:rPr>
            </w:pPr>
          </w:p>
        </w:tc>
        <w:tc>
          <w:tcPr>
            <w:tcW w:w="0" w:type="auto"/>
            <w:shd w:val="clear" w:color="auto" w:fill="auto"/>
          </w:tcPr>
          <w:p w14:paraId="13D0D3D2" w14:textId="77777777" w:rsidR="008D021D" w:rsidRPr="00342C2F" w:rsidRDefault="008D021D" w:rsidP="003B6B97">
            <w:pPr>
              <w:rPr>
                <w:sz w:val="16"/>
                <w:szCs w:val="16"/>
              </w:rPr>
            </w:pPr>
          </w:p>
        </w:tc>
        <w:tc>
          <w:tcPr>
            <w:tcW w:w="0" w:type="auto"/>
            <w:shd w:val="clear" w:color="auto" w:fill="auto"/>
          </w:tcPr>
          <w:p w14:paraId="4D5ACFB1" w14:textId="77777777" w:rsidR="008D021D" w:rsidRPr="00342C2F" w:rsidRDefault="008D021D" w:rsidP="003B6B97">
            <w:pPr>
              <w:rPr>
                <w:sz w:val="16"/>
                <w:szCs w:val="16"/>
              </w:rPr>
            </w:pPr>
          </w:p>
        </w:tc>
        <w:tc>
          <w:tcPr>
            <w:tcW w:w="0" w:type="auto"/>
            <w:shd w:val="clear" w:color="auto" w:fill="auto"/>
          </w:tcPr>
          <w:p w14:paraId="2FDEA02E" w14:textId="77777777" w:rsidR="008D021D" w:rsidRPr="00342C2F" w:rsidRDefault="008D021D" w:rsidP="003B6B97">
            <w:pPr>
              <w:rPr>
                <w:sz w:val="16"/>
                <w:szCs w:val="16"/>
              </w:rPr>
            </w:pPr>
          </w:p>
        </w:tc>
        <w:tc>
          <w:tcPr>
            <w:tcW w:w="0" w:type="auto"/>
            <w:shd w:val="clear" w:color="auto" w:fill="F79646" w:themeFill="accent6"/>
          </w:tcPr>
          <w:p w14:paraId="0AB3C740" w14:textId="77777777" w:rsidR="008D021D" w:rsidRPr="00342C2F" w:rsidRDefault="008D021D" w:rsidP="003B6B97">
            <w:pPr>
              <w:rPr>
                <w:sz w:val="16"/>
                <w:szCs w:val="16"/>
              </w:rPr>
            </w:pPr>
          </w:p>
        </w:tc>
        <w:tc>
          <w:tcPr>
            <w:tcW w:w="0" w:type="auto"/>
            <w:shd w:val="clear" w:color="auto" w:fill="F79646" w:themeFill="accent6"/>
          </w:tcPr>
          <w:p w14:paraId="2DEFA11E" w14:textId="77777777" w:rsidR="008D021D" w:rsidRPr="00342C2F" w:rsidRDefault="008D021D" w:rsidP="003B6B97">
            <w:pPr>
              <w:rPr>
                <w:sz w:val="16"/>
                <w:szCs w:val="16"/>
              </w:rPr>
            </w:pPr>
          </w:p>
        </w:tc>
        <w:tc>
          <w:tcPr>
            <w:tcW w:w="0" w:type="auto"/>
            <w:shd w:val="clear" w:color="auto" w:fill="auto"/>
          </w:tcPr>
          <w:p w14:paraId="5D04BE95" w14:textId="77777777" w:rsidR="008D021D" w:rsidRPr="00342C2F" w:rsidRDefault="008D021D" w:rsidP="003B6B97">
            <w:pPr>
              <w:rPr>
                <w:sz w:val="16"/>
                <w:szCs w:val="16"/>
              </w:rPr>
            </w:pPr>
          </w:p>
        </w:tc>
        <w:tc>
          <w:tcPr>
            <w:tcW w:w="0" w:type="auto"/>
            <w:shd w:val="clear" w:color="auto" w:fill="auto"/>
          </w:tcPr>
          <w:p w14:paraId="1A104D4C" w14:textId="77777777" w:rsidR="008D021D" w:rsidRPr="00342C2F" w:rsidRDefault="008D021D" w:rsidP="003B6B97">
            <w:pPr>
              <w:rPr>
                <w:sz w:val="16"/>
                <w:szCs w:val="16"/>
              </w:rPr>
            </w:pPr>
          </w:p>
        </w:tc>
        <w:tc>
          <w:tcPr>
            <w:tcW w:w="0" w:type="auto"/>
            <w:shd w:val="clear" w:color="auto" w:fill="auto"/>
          </w:tcPr>
          <w:p w14:paraId="7E72170D" w14:textId="77777777" w:rsidR="008D021D" w:rsidRPr="00342C2F" w:rsidRDefault="008D021D" w:rsidP="003B6B97">
            <w:pPr>
              <w:rPr>
                <w:sz w:val="16"/>
                <w:szCs w:val="16"/>
              </w:rPr>
            </w:pPr>
          </w:p>
        </w:tc>
        <w:tc>
          <w:tcPr>
            <w:tcW w:w="0" w:type="auto"/>
            <w:shd w:val="clear" w:color="auto" w:fill="F79646" w:themeFill="accent6"/>
          </w:tcPr>
          <w:p w14:paraId="79EB41A2" w14:textId="77777777" w:rsidR="008D021D" w:rsidRPr="00342C2F" w:rsidRDefault="008D021D" w:rsidP="003B6B97">
            <w:pPr>
              <w:rPr>
                <w:sz w:val="16"/>
                <w:szCs w:val="16"/>
              </w:rPr>
            </w:pPr>
          </w:p>
        </w:tc>
        <w:tc>
          <w:tcPr>
            <w:tcW w:w="0" w:type="auto"/>
            <w:shd w:val="clear" w:color="auto" w:fill="F79646" w:themeFill="accent6"/>
          </w:tcPr>
          <w:p w14:paraId="5141E40E" w14:textId="77777777" w:rsidR="008D021D" w:rsidRPr="00342C2F" w:rsidRDefault="008D021D" w:rsidP="003B6B97">
            <w:pPr>
              <w:rPr>
                <w:sz w:val="16"/>
                <w:szCs w:val="16"/>
              </w:rPr>
            </w:pPr>
          </w:p>
        </w:tc>
        <w:tc>
          <w:tcPr>
            <w:tcW w:w="0" w:type="auto"/>
            <w:shd w:val="clear" w:color="auto" w:fill="auto"/>
          </w:tcPr>
          <w:p w14:paraId="67D6BED5" w14:textId="77777777" w:rsidR="008D021D" w:rsidRPr="00342C2F" w:rsidRDefault="008D021D" w:rsidP="003B6B97">
            <w:pPr>
              <w:rPr>
                <w:sz w:val="16"/>
                <w:szCs w:val="16"/>
              </w:rPr>
            </w:pPr>
          </w:p>
        </w:tc>
        <w:tc>
          <w:tcPr>
            <w:tcW w:w="0" w:type="auto"/>
            <w:shd w:val="clear" w:color="auto" w:fill="auto"/>
          </w:tcPr>
          <w:p w14:paraId="3463D1BD" w14:textId="77777777" w:rsidR="008D021D" w:rsidRPr="00342C2F" w:rsidRDefault="008D021D" w:rsidP="003B6B97">
            <w:pPr>
              <w:rPr>
                <w:sz w:val="16"/>
                <w:szCs w:val="16"/>
              </w:rPr>
            </w:pPr>
          </w:p>
        </w:tc>
        <w:tc>
          <w:tcPr>
            <w:tcW w:w="0" w:type="auto"/>
            <w:shd w:val="clear" w:color="auto" w:fill="auto"/>
          </w:tcPr>
          <w:p w14:paraId="747209C3" w14:textId="77777777" w:rsidR="008D021D" w:rsidRPr="00342C2F" w:rsidRDefault="008D021D" w:rsidP="003B6B97">
            <w:pPr>
              <w:rPr>
                <w:sz w:val="16"/>
                <w:szCs w:val="16"/>
              </w:rPr>
            </w:pPr>
          </w:p>
        </w:tc>
        <w:tc>
          <w:tcPr>
            <w:tcW w:w="0" w:type="auto"/>
            <w:shd w:val="clear" w:color="auto" w:fill="auto"/>
          </w:tcPr>
          <w:p w14:paraId="55ED7054" w14:textId="77777777" w:rsidR="008D021D" w:rsidRPr="00342C2F" w:rsidRDefault="008D021D" w:rsidP="003B6B97">
            <w:pPr>
              <w:rPr>
                <w:sz w:val="16"/>
                <w:szCs w:val="16"/>
              </w:rPr>
            </w:pPr>
          </w:p>
        </w:tc>
        <w:tc>
          <w:tcPr>
            <w:tcW w:w="0" w:type="auto"/>
            <w:shd w:val="clear" w:color="auto" w:fill="auto"/>
          </w:tcPr>
          <w:p w14:paraId="10FB3556" w14:textId="77777777" w:rsidR="008D021D" w:rsidRPr="00342C2F" w:rsidRDefault="008D021D" w:rsidP="003B6B97">
            <w:pPr>
              <w:rPr>
                <w:sz w:val="16"/>
                <w:szCs w:val="16"/>
              </w:rPr>
            </w:pPr>
          </w:p>
        </w:tc>
        <w:tc>
          <w:tcPr>
            <w:tcW w:w="0" w:type="auto"/>
            <w:shd w:val="clear" w:color="auto" w:fill="F79646" w:themeFill="accent6"/>
          </w:tcPr>
          <w:p w14:paraId="1039F086" w14:textId="77777777" w:rsidR="008D021D" w:rsidRPr="00342C2F" w:rsidRDefault="008D021D" w:rsidP="003B6B97">
            <w:pPr>
              <w:rPr>
                <w:sz w:val="16"/>
                <w:szCs w:val="16"/>
              </w:rPr>
            </w:pPr>
          </w:p>
        </w:tc>
        <w:tc>
          <w:tcPr>
            <w:tcW w:w="0" w:type="auto"/>
            <w:shd w:val="clear" w:color="auto" w:fill="F79646" w:themeFill="accent6"/>
          </w:tcPr>
          <w:p w14:paraId="19CCF4B6" w14:textId="77777777" w:rsidR="008D021D" w:rsidRPr="00342C2F" w:rsidRDefault="008D021D" w:rsidP="003B6B97">
            <w:pPr>
              <w:rPr>
                <w:sz w:val="16"/>
                <w:szCs w:val="16"/>
              </w:rPr>
            </w:pPr>
          </w:p>
        </w:tc>
        <w:tc>
          <w:tcPr>
            <w:tcW w:w="0" w:type="auto"/>
            <w:shd w:val="clear" w:color="auto" w:fill="auto"/>
          </w:tcPr>
          <w:p w14:paraId="66D4AE26" w14:textId="77777777" w:rsidR="008D021D" w:rsidRPr="00342C2F" w:rsidRDefault="008D021D" w:rsidP="003B6B97">
            <w:pPr>
              <w:rPr>
                <w:sz w:val="16"/>
                <w:szCs w:val="16"/>
              </w:rPr>
            </w:pPr>
          </w:p>
        </w:tc>
        <w:tc>
          <w:tcPr>
            <w:tcW w:w="0" w:type="auto"/>
            <w:shd w:val="clear" w:color="auto" w:fill="auto"/>
          </w:tcPr>
          <w:p w14:paraId="0829E550" w14:textId="77777777" w:rsidR="008D021D" w:rsidRPr="00342C2F" w:rsidRDefault="008D021D" w:rsidP="003B6B97">
            <w:pPr>
              <w:rPr>
                <w:sz w:val="16"/>
                <w:szCs w:val="16"/>
              </w:rPr>
            </w:pPr>
          </w:p>
        </w:tc>
        <w:tc>
          <w:tcPr>
            <w:tcW w:w="0" w:type="auto"/>
            <w:shd w:val="clear" w:color="auto" w:fill="auto"/>
          </w:tcPr>
          <w:p w14:paraId="4A4EEB0E" w14:textId="77777777" w:rsidR="008D021D" w:rsidRPr="00342C2F" w:rsidRDefault="008D021D" w:rsidP="003B6B97">
            <w:pPr>
              <w:rPr>
                <w:sz w:val="16"/>
                <w:szCs w:val="16"/>
              </w:rPr>
            </w:pPr>
          </w:p>
        </w:tc>
        <w:tc>
          <w:tcPr>
            <w:tcW w:w="0" w:type="auto"/>
            <w:shd w:val="clear" w:color="auto" w:fill="F79646" w:themeFill="accent6"/>
          </w:tcPr>
          <w:p w14:paraId="509C4C61" w14:textId="77777777" w:rsidR="008D021D" w:rsidRPr="00342C2F" w:rsidRDefault="008D021D" w:rsidP="003B6B97">
            <w:pPr>
              <w:rPr>
                <w:sz w:val="16"/>
                <w:szCs w:val="16"/>
              </w:rPr>
            </w:pPr>
          </w:p>
        </w:tc>
        <w:tc>
          <w:tcPr>
            <w:tcW w:w="0" w:type="auto"/>
            <w:shd w:val="clear" w:color="auto" w:fill="F79646" w:themeFill="accent6"/>
          </w:tcPr>
          <w:p w14:paraId="172B0C58" w14:textId="77777777" w:rsidR="008D021D" w:rsidRPr="00342C2F" w:rsidRDefault="008D021D" w:rsidP="003B6B97">
            <w:pPr>
              <w:rPr>
                <w:sz w:val="16"/>
                <w:szCs w:val="16"/>
              </w:rPr>
            </w:pPr>
          </w:p>
        </w:tc>
        <w:tc>
          <w:tcPr>
            <w:tcW w:w="483" w:type="dxa"/>
            <w:shd w:val="clear" w:color="auto" w:fill="auto"/>
          </w:tcPr>
          <w:p w14:paraId="69853D0B" w14:textId="77777777" w:rsidR="008D021D" w:rsidRPr="00342C2F" w:rsidRDefault="008D021D" w:rsidP="003B6B97">
            <w:pPr>
              <w:rPr>
                <w:sz w:val="16"/>
                <w:szCs w:val="16"/>
              </w:rPr>
            </w:pPr>
          </w:p>
        </w:tc>
        <w:tc>
          <w:tcPr>
            <w:tcW w:w="483" w:type="dxa"/>
            <w:shd w:val="clear" w:color="auto" w:fill="auto"/>
          </w:tcPr>
          <w:p w14:paraId="3783CE3A" w14:textId="77777777" w:rsidR="008D021D" w:rsidRPr="00342C2F" w:rsidRDefault="008D021D" w:rsidP="003B6B97">
            <w:pPr>
              <w:rPr>
                <w:sz w:val="16"/>
                <w:szCs w:val="16"/>
              </w:rPr>
            </w:pPr>
          </w:p>
        </w:tc>
        <w:tc>
          <w:tcPr>
            <w:tcW w:w="394" w:type="dxa"/>
            <w:shd w:val="clear" w:color="auto" w:fill="auto"/>
          </w:tcPr>
          <w:p w14:paraId="568B4AE1" w14:textId="77777777" w:rsidR="008D021D" w:rsidRPr="00342C2F" w:rsidRDefault="008D021D" w:rsidP="003B6B97">
            <w:pPr>
              <w:rPr>
                <w:sz w:val="16"/>
                <w:szCs w:val="16"/>
              </w:rPr>
            </w:pPr>
          </w:p>
        </w:tc>
        <w:tc>
          <w:tcPr>
            <w:tcW w:w="483" w:type="dxa"/>
            <w:shd w:val="clear" w:color="auto" w:fill="auto"/>
          </w:tcPr>
          <w:p w14:paraId="38C48257" w14:textId="77777777" w:rsidR="008D021D" w:rsidRPr="00342C2F" w:rsidRDefault="008D021D" w:rsidP="003B6B97">
            <w:pPr>
              <w:rPr>
                <w:sz w:val="16"/>
                <w:szCs w:val="16"/>
              </w:rPr>
            </w:pPr>
          </w:p>
        </w:tc>
      </w:tr>
      <w:tr w:rsidR="007A39FA" w:rsidRPr="00342C2F" w14:paraId="183A9A4A" w14:textId="77777777" w:rsidTr="004A38F1">
        <w:tc>
          <w:tcPr>
            <w:tcW w:w="848" w:type="dxa"/>
          </w:tcPr>
          <w:p w14:paraId="018406AD" w14:textId="27D67487" w:rsidR="00220585" w:rsidRPr="00342C2F" w:rsidRDefault="001A469C" w:rsidP="003B6B97">
            <w:pPr>
              <w:rPr>
                <w:sz w:val="16"/>
                <w:szCs w:val="16"/>
              </w:rPr>
            </w:pPr>
            <w:r w:rsidRPr="00342C2F">
              <w:rPr>
                <w:sz w:val="16"/>
                <w:szCs w:val="16"/>
              </w:rPr>
              <w:t>3</w:t>
            </w:r>
            <w:r w:rsidR="00D2373F" w:rsidRPr="00342C2F">
              <w:rPr>
                <w:sz w:val="16"/>
                <w:szCs w:val="16"/>
              </w:rPr>
              <w:t>.3</w:t>
            </w:r>
          </w:p>
        </w:tc>
        <w:tc>
          <w:tcPr>
            <w:tcW w:w="0" w:type="auto"/>
            <w:shd w:val="clear" w:color="auto" w:fill="auto"/>
          </w:tcPr>
          <w:p w14:paraId="4100C7A8" w14:textId="77777777" w:rsidR="00220585" w:rsidRPr="00342C2F" w:rsidRDefault="00220585" w:rsidP="003B6B97">
            <w:pPr>
              <w:rPr>
                <w:sz w:val="16"/>
                <w:szCs w:val="16"/>
              </w:rPr>
            </w:pPr>
          </w:p>
        </w:tc>
        <w:tc>
          <w:tcPr>
            <w:tcW w:w="0" w:type="auto"/>
            <w:shd w:val="clear" w:color="auto" w:fill="F79646" w:themeFill="accent6"/>
          </w:tcPr>
          <w:p w14:paraId="55F84356" w14:textId="77777777" w:rsidR="00220585" w:rsidRPr="00342C2F" w:rsidRDefault="00220585" w:rsidP="003B6B97">
            <w:pPr>
              <w:rPr>
                <w:sz w:val="16"/>
                <w:szCs w:val="16"/>
              </w:rPr>
            </w:pPr>
          </w:p>
        </w:tc>
        <w:tc>
          <w:tcPr>
            <w:tcW w:w="0" w:type="auto"/>
            <w:shd w:val="clear" w:color="auto" w:fill="auto"/>
          </w:tcPr>
          <w:p w14:paraId="303C0E3D" w14:textId="77777777" w:rsidR="00220585" w:rsidRPr="00342C2F" w:rsidRDefault="00220585" w:rsidP="003B6B97">
            <w:pPr>
              <w:rPr>
                <w:sz w:val="16"/>
                <w:szCs w:val="16"/>
              </w:rPr>
            </w:pPr>
          </w:p>
        </w:tc>
        <w:tc>
          <w:tcPr>
            <w:tcW w:w="0" w:type="auto"/>
            <w:shd w:val="clear" w:color="auto" w:fill="auto"/>
          </w:tcPr>
          <w:p w14:paraId="0AFB0564" w14:textId="77777777" w:rsidR="00220585" w:rsidRPr="00342C2F" w:rsidRDefault="00220585" w:rsidP="003B6B97">
            <w:pPr>
              <w:rPr>
                <w:sz w:val="16"/>
                <w:szCs w:val="16"/>
              </w:rPr>
            </w:pPr>
          </w:p>
        </w:tc>
        <w:tc>
          <w:tcPr>
            <w:tcW w:w="0" w:type="auto"/>
            <w:shd w:val="clear" w:color="auto" w:fill="F79646" w:themeFill="accent6"/>
          </w:tcPr>
          <w:p w14:paraId="5B0A8EE4" w14:textId="77777777" w:rsidR="00220585" w:rsidRPr="00342C2F" w:rsidRDefault="00220585" w:rsidP="003B6B97">
            <w:pPr>
              <w:rPr>
                <w:sz w:val="16"/>
                <w:szCs w:val="16"/>
              </w:rPr>
            </w:pPr>
          </w:p>
        </w:tc>
        <w:tc>
          <w:tcPr>
            <w:tcW w:w="0" w:type="auto"/>
            <w:shd w:val="clear" w:color="auto" w:fill="auto"/>
          </w:tcPr>
          <w:p w14:paraId="3F189832" w14:textId="77777777" w:rsidR="00220585" w:rsidRPr="00342C2F" w:rsidRDefault="00220585" w:rsidP="003B6B97">
            <w:pPr>
              <w:rPr>
                <w:sz w:val="16"/>
                <w:szCs w:val="16"/>
              </w:rPr>
            </w:pPr>
          </w:p>
        </w:tc>
        <w:tc>
          <w:tcPr>
            <w:tcW w:w="0" w:type="auto"/>
            <w:shd w:val="clear" w:color="auto" w:fill="F79646" w:themeFill="accent6"/>
          </w:tcPr>
          <w:p w14:paraId="2D938810" w14:textId="77777777" w:rsidR="00220585" w:rsidRPr="00342C2F" w:rsidRDefault="00220585" w:rsidP="003B6B97">
            <w:pPr>
              <w:rPr>
                <w:sz w:val="16"/>
                <w:szCs w:val="16"/>
              </w:rPr>
            </w:pPr>
          </w:p>
        </w:tc>
        <w:tc>
          <w:tcPr>
            <w:tcW w:w="0" w:type="auto"/>
            <w:shd w:val="clear" w:color="auto" w:fill="auto"/>
          </w:tcPr>
          <w:p w14:paraId="0FD795BF" w14:textId="77777777" w:rsidR="00220585" w:rsidRPr="00342C2F" w:rsidRDefault="00220585" w:rsidP="003B6B97">
            <w:pPr>
              <w:rPr>
                <w:sz w:val="16"/>
                <w:szCs w:val="16"/>
              </w:rPr>
            </w:pPr>
          </w:p>
        </w:tc>
        <w:tc>
          <w:tcPr>
            <w:tcW w:w="0" w:type="auto"/>
            <w:shd w:val="clear" w:color="auto" w:fill="auto"/>
          </w:tcPr>
          <w:p w14:paraId="5C98823F" w14:textId="77777777" w:rsidR="00220585" w:rsidRPr="00342C2F" w:rsidRDefault="00220585" w:rsidP="003B6B97">
            <w:pPr>
              <w:rPr>
                <w:sz w:val="16"/>
                <w:szCs w:val="16"/>
              </w:rPr>
            </w:pPr>
          </w:p>
        </w:tc>
        <w:tc>
          <w:tcPr>
            <w:tcW w:w="0" w:type="auto"/>
            <w:shd w:val="clear" w:color="auto" w:fill="F79646" w:themeFill="accent6"/>
          </w:tcPr>
          <w:p w14:paraId="61C99E20" w14:textId="77777777" w:rsidR="00220585" w:rsidRPr="00342C2F" w:rsidRDefault="00220585" w:rsidP="003B6B97">
            <w:pPr>
              <w:rPr>
                <w:sz w:val="16"/>
                <w:szCs w:val="16"/>
              </w:rPr>
            </w:pPr>
          </w:p>
        </w:tc>
        <w:tc>
          <w:tcPr>
            <w:tcW w:w="0" w:type="auto"/>
            <w:shd w:val="clear" w:color="auto" w:fill="auto"/>
          </w:tcPr>
          <w:p w14:paraId="0EC41967" w14:textId="77777777" w:rsidR="00220585" w:rsidRPr="00342C2F" w:rsidRDefault="00220585" w:rsidP="003B6B97">
            <w:pPr>
              <w:rPr>
                <w:sz w:val="16"/>
                <w:szCs w:val="16"/>
              </w:rPr>
            </w:pPr>
          </w:p>
        </w:tc>
        <w:tc>
          <w:tcPr>
            <w:tcW w:w="0" w:type="auto"/>
            <w:shd w:val="clear" w:color="auto" w:fill="auto"/>
          </w:tcPr>
          <w:p w14:paraId="140F4DDA" w14:textId="77777777" w:rsidR="00220585" w:rsidRPr="00342C2F" w:rsidRDefault="00220585" w:rsidP="003B6B97">
            <w:pPr>
              <w:rPr>
                <w:sz w:val="16"/>
                <w:szCs w:val="16"/>
              </w:rPr>
            </w:pPr>
          </w:p>
        </w:tc>
        <w:tc>
          <w:tcPr>
            <w:tcW w:w="0" w:type="auto"/>
            <w:shd w:val="clear" w:color="auto" w:fill="F79646" w:themeFill="accent6"/>
          </w:tcPr>
          <w:p w14:paraId="2A2A57F9" w14:textId="77777777" w:rsidR="00220585" w:rsidRPr="00342C2F" w:rsidRDefault="00220585" w:rsidP="003B6B97">
            <w:pPr>
              <w:rPr>
                <w:sz w:val="16"/>
                <w:szCs w:val="16"/>
              </w:rPr>
            </w:pPr>
          </w:p>
        </w:tc>
        <w:tc>
          <w:tcPr>
            <w:tcW w:w="0" w:type="auto"/>
            <w:shd w:val="clear" w:color="auto" w:fill="auto"/>
          </w:tcPr>
          <w:p w14:paraId="357DB2A4" w14:textId="77777777" w:rsidR="00220585" w:rsidRPr="00342C2F" w:rsidRDefault="00220585" w:rsidP="003B6B97">
            <w:pPr>
              <w:rPr>
                <w:sz w:val="16"/>
                <w:szCs w:val="16"/>
              </w:rPr>
            </w:pPr>
          </w:p>
        </w:tc>
        <w:tc>
          <w:tcPr>
            <w:tcW w:w="0" w:type="auto"/>
            <w:shd w:val="clear" w:color="auto" w:fill="auto"/>
          </w:tcPr>
          <w:p w14:paraId="323B067C" w14:textId="77777777" w:rsidR="00220585" w:rsidRPr="00342C2F" w:rsidRDefault="00220585" w:rsidP="003B6B97">
            <w:pPr>
              <w:rPr>
                <w:sz w:val="16"/>
                <w:szCs w:val="16"/>
              </w:rPr>
            </w:pPr>
          </w:p>
        </w:tc>
        <w:tc>
          <w:tcPr>
            <w:tcW w:w="0" w:type="auto"/>
            <w:shd w:val="clear" w:color="auto" w:fill="F79646" w:themeFill="accent6"/>
          </w:tcPr>
          <w:p w14:paraId="1D7492C6" w14:textId="77777777" w:rsidR="00220585" w:rsidRPr="00342C2F" w:rsidRDefault="00220585" w:rsidP="003B6B97">
            <w:pPr>
              <w:rPr>
                <w:sz w:val="16"/>
                <w:szCs w:val="16"/>
              </w:rPr>
            </w:pPr>
          </w:p>
        </w:tc>
        <w:tc>
          <w:tcPr>
            <w:tcW w:w="0" w:type="auto"/>
            <w:shd w:val="clear" w:color="auto" w:fill="auto"/>
          </w:tcPr>
          <w:p w14:paraId="1C2F7399" w14:textId="77777777" w:rsidR="00220585" w:rsidRPr="00342C2F" w:rsidRDefault="00220585" w:rsidP="003B6B97">
            <w:pPr>
              <w:rPr>
                <w:sz w:val="16"/>
                <w:szCs w:val="16"/>
              </w:rPr>
            </w:pPr>
          </w:p>
        </w:tc>
        <w:tc>
          <w:tcPr>
            <w:tcW w:w="0" w:type="auto"/>
            <w:shd w:val="clear" w:color="auto" w:fill="auto"/>
          </w:tcPr>
          <w:p w14:paraId="63727ADD" w14:textId="77777777" w:rsidR="00220585" w:rsidRPr="00342C2F" w:rsidRDefault="00220585" w:rsidP="003B6B97">
            <w:pPr>
              <w:rPr>
                <w:sz w:val="16"/>
                <w:szCs w:val="16"/>
              </w:rPr>
            </w:pPr>
          </w:p>
        </w:tc>
        <w:tc>
          <w:tcPr>
            <w:tcW w:w="0" w:type="auto"/>
            <w:shd w:val="clear" w:color="auto" w:fill="F79646" w:themeFill="accent6"/>
          </w:tcPr>
          <w:p w14:paraId="39E058A9" w14:textId="77777777" w:rsidR="00220585" w:rsidRPr="00342C2F" w:rsidRDefault="00220585" w:rsidP="003B6B97">
            <w:pPr>
              <w:rPr>
                <w:sz w:val="16"/>
                <w:szCs w:val="16"/>
              </w:rPr>
            </w:pPr>
          </w:p>
        </w:tc>
        <w:tc>
          <w:tcPr>
            <w:tcW w:w="0" w:type="auto"/>
            <w:shd w:val="clear" w:color="auto" w:fill="auto"/>
          </w:tcPr>
          <w:p w14:paraId="6EB62635" w14:textId="77777777" w:rsidR="00220585" w:rsidRPr="00342C2F" w:rsidRDefault="00220585" w:rsidP="003B6B97">
            <w:pPr>
              <w:rPr>
                <w:sz w:val="16"/>
                <w:szCs w:val="16"/>
              </w:rPr>
            </w:pPr>
          </w:p>
        </w:tc>
        <w:tc>
          <w:tcPr>
            <w:tcW w:w="0" w:type="auto"/>
            <w:shd w:val="clear" w:color="auto" w:fill="auto"/>
          </w:tcPr>
          <w:p w14:paraId="5CE49EC9" w14:textId="77777777" w:rsidR="00220585" w:rsidRPr="00342C2F" w:rsidRDefault="00220585" w:rsidP="003B6B97">
            <w:pPr>
              <w:rPr>
                <w:sz w:val="16"/>
                <w:szCs w:val="16"/>
              </w:rPr>
            </w:pPr>
          </w:p>
        </w:tc>
        <w:tc>
          <w:tcPr>
            <w:tcW w:w="0" w:type="auto"/>
            <w:shd w:val="clear" w:color="auto" w:fill="F79646" w:themeFill="accent6"/>
          </w:tcPr>
          <w:p w14:paraId="49AC75A3" w14:textId="77777777" w:rsidR="00220585" w:rsidRPr="00342C2F" w:rsidRDefault="00220585" w:rsidP="003B6B97">
            <w:pPr>
              <w:rPr>
                <w:sz w:val="16"/>
                <w:szCs w:val="16"/>
              </w:rPr>
            </w:pPr>
          </w:p>
        </w:tc>
        <w:tc>
          <w:tcPr>
            <w:tcW w:w="0" w:type="auto"/>
            <w:shd w:val="clear" w:color="auto" w:fill="auto"/>
          </w:tcPr>
          <w:p w14:paraId="7829C847" w14:textId="77777777" w:rsidR="00220585" w:rsidRPr="00342C2F" w:rsidRDefault="00220585" w:rsidP="003B6B97">
            <w:pPr>
              <w:rPr>
                <w:sz w:val="16"/>
                <w:szCs w:val="16"/>
              </w:rPr>
            </w:pPr>
          </w:p>
        </w:tc>
        <w:tc>
          <w:tcPr>
            <w:tcW w:w="0" w:type="auto"/>
            <w:shd w:val="clear" w:color="auto" w:fill="auto"/>
          </w:tcPr>
          <w:p w14:paraId="75F5325E" w14:textId="77777777" w:rsidR="00220585" w:rsidRPr="00342C2F" w:rsidRDefault="00220585" w:rsidP="003B6B97">
            <w:pPr>
              <w:rPr>
                <w:sz w:val="16"/>
                <w:szCs w:val="16"/>
              </w:rPr>
            </w:pPr>
          </w:p>
        </w:tc>
        <w:tc>
          <w:tcPr>
            <w:tcW w:w="0" w:type="auto"/>
            <w:shd w:val="clear" w:color="auto" w:fill="F79646" w:themeFill="accent6"/>
          </w:tcPr>
          <w:p w14:paraId="5A9A339D" w14:textId="77777777" w:rsidR="00220585" w:rsidRPr="00342C2F" w:rsidRDefault="00220585" w:rsidP="003B6B97">
            <w:pPr>
              <w:rPr>
                <w:sz w:val="16"/>
                <w:szCs w:val="16"/>
              </w:rPr>
            </w:pPr>
          </w:p>
        </w:tc>
        <w:tc>
          <w:tcPr>
            <w:tcW w:w="0" w:type="auto"/>
            <w:shd w:val="clear" w:color="auto" w:fill="auto"/>
          </w:tcPr>
          <w:p w14:paraId="68BAE46D" w14:textId="77777777" w:rsidR="00220585" w:rsidRPr="00342C2F" w:rsidRDefault="00220585" w:rsidP="003B6B97">
            <w:pPr>
              <w:rPr>
                <w:sz w:val="16"/>
                <w:szCs w:val="16"/>
              </w:rPr>
            </w:pPr>
          </w:p>
        </w:tc>
        <w:tc>
          <w:tcPr>
            <w:tcW w:w="0" w:type="auto"/>
            <w:shd w:val="clear" w:color="auto" w:fill="auto"/>
          </w:tcPr>
          <w:p w14:paraId="64DA13FE" w14:textId="77777777" w:rsidR="00220585" w:rsidRPr="00342C2F" w:rsidRDefault="00220585" w:rsidP="003B6B97">
            <w:pPr>
              <w:rPr>
                <w:sz w:val="16"/>
                <w:szCs w:val="16"/>
              </w:rPr>
            </w:pPr>
          </w:p>
        </w:tc>
        <w:tc>
          <w:tcPr>
            <w:tcW w:w="0" w:type="auto"/>
            <w:shd w:val="clear" w:color="auto" w:fill="F79646" w:themeFill="accent6"/>
          </w:tcPr>
          <w:p w14:paraId="1D3DF4C8" w14:textId="77777777" w:rsidR="00220585" w:rsidRPr="00342C2F" w:rsidRDefault="00220585" w:rsidP="003B6B97">
            <w:pPr>
              <w:rPr>
                <w:sz w:val="16"/>
                <w:szCs w:val="16"/>
              </w:rPr>
            </w:pPr>
          </w:p>
        </w:tc>
        <w:tc>
          <w:tcPr>
            <w:tcW w:w="0" w:type="auto"/>
            <w:shd w:val="clear" w:color="auto" w:fill="auto"/>
          </w:tcPr>
          <w:p w14:paraId="6CE459A5" w14:textId="77777777" w:rsidR="00220585" w:rsidRPr="00342C2F" w:rsidRDefault="00220585" w:rsidP="003B6B97">
            <w:pPr>
              <w:rPr>
                <w:sz w:val="16"/>
                <w:szCs w:val="16"/>
              </w:rPr>
            </w:pPr>
          </w:p>
        </w:tc>
        <w:tc>
          <w:tcPr>
            <w:tcW w:w="0" w:type="auto"/>
            <w:shd w:val="clear" w:color="auto" w:fill="auto"/>
          </w:tcPr>
          <w:p w14:paraId="0F50099A" w14:textId="77777777" w:rsidR="00220585" w:rsidRPr="00342C2F" w:rsidRDefault="00220585" w:rsidP="003B6B97">
            <w:pPr>
              <w:rPr>
                <w:sz w:val="16"/>
                <w:szCs w:val="16"/>
              </w:rPr>
            </w:pPr>
          </w:p>
        </w:tc>
        <w:tc>
          <w:tcPr>
            <w:tcW w:w="0" w:type="auto"/>
            <w:shd w:val="clear" w:color="auto" w:fill="F79646" w:themeFill="accent6"/>
          </w:tcPr>
          <w:p w14:paraId="0C8D19C3" w14:textId="77777777" w:rsidR="00220585" w:rsidRPr="00342C2F" w:rsidRDefault="00220585" w:rsidP="003B6B97">
            <w:pPr>
              <w:rPr>
                <w:sz w:val="16"/>
                <w:szCs w:val="16"/>
              </w:rPr>
            </w:pPr>
          </w:p>
        </w:tc>
        <w:tc>
          <w:tcPr>
            <w:tcW w:w="0" w:type="auto"/>
            <w:shd w:val="clear" w:color="auto" w:fill="auto"/>
          </w:tcPr>
          <w:p w14:paraId="1C2205E4" w14:textId="77777777" w:rsidR="00220585" w:rsidRPr="00342C2F" w:rsidRDefault="00220585" w:rsidP="003B6B97">
            <w:pPr>
              <w:rPr>
                <w:sz w:val="16"/>
                <w:szCs w:val="16"/>
              </w:rPr>
            </w:pPr>
          </w:p>
        </w:tc>
        <w:tc>
          <w:tcPr>
            <w:tcW w:w="483" w:type="dxa"/>
            <w:shd w:val="clear" w:color="auto" w:fill="auto"/>
          </w:tcPr>
          <w:p w14:paraId="6048AA35" w14:textId="77777777" w:rsidR="00220585" w:rsidRPr="00342C2F" w:rsidRDefault="00220585" w:rsidP="003B6B97">
            <w:pPr>
              <w:rPr>
                <w:sz w:val="16"/>
                <w:szCs w:val="16"/>
              </w:rPr>
            </w:pPr>
          </w:p>
        </w:tc>
        <w:tc>
          <w:tcPr>
            <w:tcW w:w="483" w:type="dxa"/>
            <w:shd w:val="clear" w:color="auto" w:fill="F79646" w:themeFill="accent6"/>
          </w:tcPr>
          <w:p w14:paraId="5EB69DCD" w14:textId="77777777" w:rsidR="00220585" w:rsidRPr="00342C2F" w:rsidRDefault="00220585" w:rsidP="003B6B97">
            <w:pPr>
              <w:rPr>
                <w:sz w:val="16"/>
                <w:szCs w:val="16"/>
              </w:rPr>
            </w:pPr>
          </w:p>
        </w:tc>
        <w:tc>
          <w:tcPr>
            <w:tcW w:w="394" w:type="dxa"/>
            <w:shd w:val="clear" w:color="auto" w:fill="auto"/>
          </w:tcPr>
          <w:p w14:paraId="1ED0A68E" w14:textId="77777777" w:rsidR="00220585" w:rsidRPr="00342C2F" w:rsidRDefault="00220585" w:rsidP="003B6B97">
            <w:pPr>
              <w:rPr>
                <w:sz w:val="16"/>
                <w:szCs w:val="16"/>
              </w:rPr>
            </w:pPr>
          </w:p>
        </w:tc>
        <w:tc>
          <w:tcPr>
            <w:tcW w:w="483" w:type="dxa"/>
            <w:shd w:val="clear" w:color="auto" w:fill="auto"/>
          </w:tcPr>
          <w:p w14:paraId="45924A56" w14:textId="77777777" w:rsidR="00220585" w:rsidRPr="00342C2F" w:rsidRDefault="00220585" w:rsidP="003B6B97">
            <w:pPr>
              <w:rPr>
                <w:sz w:val="16"/>
                <w:szCs w:val="16"/>
              </w:rPr>
            </w:pPr>
          </w:p>
        </w:tc>
      </w:tr>
      <w:tr w:rsidR="00CF3D8E" w:rsidRPr="00342C2F" w14:paraId="664A8409" w14:textId="77777777" w:rsidTr="004A38F1">
        <w:tc>
          <w:tcPr>
            <w:tcW w:w="848" w:type="dxa"/>
          </w:tcPr>
          <w:p w14:paraId="62BF2951" w14:textId="7A75352F" w:rsidR="00220585" w:rsidRPr="00342C2F" w:rsidRDefault="001A469C" w:rsidP="003B6B97">
            <w:pPr>
              <w:rPr>
                <w:sz w:val="16"/>
                <w:szCs w:val="16"/>
              </w:rPr>
            </w:pPr>
            <w:r w:rsidRPr="00342C2F">
              <w:rPr>
                <w:sz w:val="16"/>
                <w:szCs w:val="16"/>
              </w:rPr>
              <w:t>3</w:t>
            </w:r>
            <w:r w:rsidR="00D2373F" w:rsidRPr="00342C2F">
              <w:rPr>
                <w:sz w:val="16"/>
                <w:szCs w:val="16"/>
              </w:rPr>
              <w:t>.4</w:t>
            </w:r>
          </w:p>
        </w:tc>
        <w:tc>
          <w:tcPr>
            <w:tcW w:w="0" w:type="auto"/>
            <w:shd w:val="clear" w:color="auto" w:fill="F79646" w:themeFill="accent6"/>
          </w:tcPr>
          <w:p w14:paraId="5AA0E111" w14:textId="77777777" w:rsidR="00220585" w:rsidRPr="00342C2F" w:rsidRDefault="00220585" w:rsidP="003B6B97">
            <w:pPr>
              <w:rPr>
                <w:sz w:val="16"/>
                <w:szCs w:val="16"/>
              </w:rPr>
            </w:pPr>
          </w:p>
        </w:tc>
        <w:tc>
          <w:tcPr>
            <w:tcW w:w="0" w:type="auto"/>
            <w:shd w:val="clear" w:color="auto" w:fill="F79646" w:themeFill="accent6"/>
          </w:tcPr>
          <w:p w14:paraId="68E71E71" w14:textId="77777777" w:rsidR="00220585" w:rsidRPr="00342C2F" w:rsidRDefault="00220585" w:rsidP="003B6B97">
            <w:pPr>
              <w:rPr>
                <w:sz w:val="16"/>
                <w:szCs w:val="16"/>
              </w:rPr>
            </w:pPr>
          </w:p>
        </w:tc>
        <w:tc>
          <w:tcPr>
            <w:tcW w:w="0" w:type="auto"/>
            <w:shd w:val="clear" w:color="auto" w:fill="F79646" w:themeFill="accent6"/>
          </w:tcPr>
          <w:p w14:paraId="0587CA05" w14:textId="77777777" w:rsidR="00220585" w:rsidRPr="00342C2F" w:rsidRDefault="00220585" w:rsidP="003B6B97">
            <w:pPr>
              <w:rPr>
                <w:sz w:val="16"/>
                <w:szCs w:val="16"/>
              </w:rPr>
            </w:pPr>
          </w:p>
        </w:tc>
        <w:tc>
          <w:tcPr>
            <w:tcW w:w="0" w:type="auto"/>
            <w:shd w:val="clear" w:color="auto" w:fill="F79646" w:themeFill="accent6"/>
          </w:tcPr>
          <w:p w14:paraId="455DC3AF" w14:textId="77777777" w:rsidR="00220585" w:rsidRPr="00342C2F" w:rsidRDefault="00220585" w:rsidP="003B6B97">
            <w:pPr>
              <w:rPr>
                <w:sz w:val="16"/>
                <w:szCs w:val="16"/>
              </w:rPr>
            </w:pPr>
          </w:p>
        </w:tc>
        <w:tc>
          <w:tcPr>
            <w:tcW w:w="0" w:type="auto"/>
            <w:shd w:val="clear" w:color="auto" w:fill="F79646" w:themeFill="accent6"/>
          </w:tcPr>
          <w:p w14:paraId="3928EE4F" w14:textId="77777777" w:rsidR="00220585" w:rsidRPr="00342C2F" w:rsidRDefault="00220585" w:rsidP="003B6B97">
            <w:pPr>
              <w:rPr>
                <w:sz w:val="16"/>
                <w:szCs w:val="16"/>
              </w:rPr>
            </w:pPr>
          </w:p>
        </w:tc>
        <w:tc>
          <w:tcPr>
            <w:tcW w:w="0" w:type="auto"/>
            <w:shd w:val="clear" w:color="auto" w:fill="F79646" w:themeFill="accent6"/>
          </w:tcPr>
          <w:p w14:paraId="724B2F74" w14:textId="77777777" w:rsidR="00220585" w:rsidRPr="00342C2F" w:rsidRDefault="00220585" w:rsidP="003B6B97">
            <w:pPr>
              <w:rPr>
                <w:sz w:val="16"/>
                <w:szCs w:val="16"/>
              </w:rPr>
            </w:pPr>
          </w:p>
        </w:tc>
        <w:tc>
          <w:tcPr>
            <w:tcW w:w="0" w:type="auto"/>
            <w:shd w:val="clear" w:color="auto" w:fill="F79646" w:themeFill="accent6"/>
          </w:tcPr>
          <w:p w14:paraId="49685E6A" w14:textId="77777777" w:rsidR="00220585" w:rsidRPr="00342C2F" w:rsidRDefault="00220585" w:rsidP="003B6B97">
            <w:pPr>
              <w:rPr>
                <w:sz w:val="16"/>
                <w:szCs w:val="16"/>
              </w:rPr>
            </w:pPr>
          </w:p>
        </w:tc>
        <w:tc>
          <w:tcPr>
            <w:tcW w:w="0" w:type="auto"/>
            <w:shd w:val="clear" w:color="auto" w:fill="F79646" w:themeFill="accent6"/>
          </w:tcPr>
          <w:p w14:paraId="43FAEA4A" w14:textId="77777777" w:rsidR="00220585" w:rsidRPr="00342C2F" w:rsidRDefault="00220585" w:rsidP="003B6B97">
            <w:pPr>
              <w:rPr>
                <w:sz w:val="16"/>
                <w:szCs w:val="16"/>
              </w:rPr>
            </w:pPr>
          </w:p>
        </w:tc>
        <w:tc>
          <w:tcPr>
            <w:tcW w:w="0" w:type="auto"/>
            <w:shd w:val="clear" w:color="auto" w:fill="F79646" w:themeFill="accent6"/>
          </w:tcPr>
          <w:p w14:paraId="0BFAF44D" w14:textId="77777777" w:rsidR="00220585" w:rsidRPr="00342C2F" w:rsidRDefault="00220585" w:rsidP="003B6B97">
            <w:pPr>
              <w:rPr>
                <w:sz w:val="16"/>
                <w:szCs w:val="16"/>
              </w:rPr>
            </w:pPr>
          </w:p>
        </w:tc>
        <w:tc>
          <w:tcPr>
            <w:tcW w:w="0" w:type="auto"/>
            <w:shd w:val="clear" w:color="auto" w:fill="F79646" w:themeFill="accent6"/>
          </w:tcPr>
          <w:p w14:paraId="357AD22A" w14:textId="77777777" w:rsidR="00220585" w:rsidRPr="00342C2F" w:rsidRDefault="00220585" w:rsidP="003B6B97">
            <w:pPr>
              <w:rPr>
                <w:sz w:val="16"/>
                <w:szCs w:val="16"/>
              </w:rPr>
            </w:pPr>
          </w:p>
        </w:tc>
        <w:tc>
          <w:tcPr>
            <w:tcW w:w="0" w:type="auto"/>
            <w:shd w:val="clear" w:color="auto" w:fill="F79646" w:themeFill="accent6"/>
          </w:tcPr>
          <w:p w14:paraId="43DD64D5" w14:textId="77777777" w:rsidR="00220585" w:rsidRPr="00342C2F" w:rsidRDefault="00220585" w:rsidP="003B6B97">
            <w:pPr>
              <w:rPr>
                <w:sz w:val="16"/>
                <w:szCs w:val="16"/>
              </w:rPr>
            </w:pPr>
          </w:p>
        </w:tc>
        <w:tc>
          <w:tcPr>
            <w:tcW w:w="0" w:type="auto"/>
            <w:shd w:val="clear" w:color="auto" w:fill="F79646" w:themeFill="accent6"/>
          </w:tcPr>
          <w:p w14:paraId="1F721579" w14:textId="77777777" w:rsidR="00220585" w:rsidRPr="00342C2F" w:rsidRDefault="00220585" w:rsidP="003B6B97">
            <w:pPr>
              <w:rPr>
                <w:sz w:val="16"/>
                <w:szCs w:val="16"/>
              </w:rPr>
            </w:pPr>
          </w:p>
        </w:tc>
        <w:tc>
          <w:tcPr>
            <w:tcW w:w="0" w:type="auto"/>
            <w:shd w:val="clear" w:color="auto" w:fill="F79646" w:themeFill="accent6"/>
          </w:tcPr>
          <w:p w14:paraId="76AE917B" w14:textId="77777777" w:rsidR="00220585" w:rsidRPr="00342C2F" w:rsidRDefault="00220585" w:rsidP="003B6B97">
            <w:pPr>
              <w:rPr>
                <w:sz w:val="16"/>
                <w:szCs w:val="16"/>
              </w:rPr>
            </w:pPr>
          </w:p>
        </w:tc>
        <w:tc>
          <w:tcPr>
            <w:tcW w:w="0" w:type="auto"/>
            <w:shd w:val="clear" w:color="auto" w:fill="F79646" w:themeFill="accent6"/>
          </w:tcPr>
          <w:p w14:paraId="22100350" w14:textId="77777777" w:rsidR="00220585" w:rsidRPr="00342C2F" w:rsidRDefault="00220585" w:rsidP="003B6B97">
            <w:pPr>
              <w:rPr>
                <w:sz w:val="16"/>
                <w:szCs w:val="16"/>
              </w:rPr>
            </w:pPr>
          </w:p>
        </w:tc>
        <w:tc>
          <w:tcPr>
            <w:tcW w:w="0" w:type="auto"/>
            <w:shd w:val="clear" w:color="auto" w:fill="F79646" w:themeFill="accent6"/>
          </w:tcPr>
          <w:p w14:paraId="5B5BCFA1" w14:textId="77777777" w:rsidR="00220585" w:rsidRPr="00342C2F" w:rsidRDefault="00220585" w:rsidP="003B6B97">
            <w:pPr>
              <w:rPr>
                <w:sz w:val="16"/>
                <w:szCs w:val="16"/>
              </w:rPr>
            </w:pPr>
          </w:p>
        </w:tc>
        <w:tc>
          <w:tcPr>
            <w:tcW w:w="0" w:type="auto"/>
            <w:shd w:val="clear" w:color="auto" w:fill="F79646" w:themeFill="accent6"/>
          </w:tcPr>
          <w:p w14:paraId="6C393CD6" w14:textId="77777777" w:rsidR="00220585" w:rsidRPr="00342C2F" w:rsidRDefault="00220585" w:rsidP="003B6B97">
            <w:pPr>
              <w:rPr>
                <w:sz w:val="16"/>
                <w:szCs w:val="16"/>
              </w:rPr>
            </w:pPr>
          </w:p>
        </w:tc>
        <w:tc>
          <w:tcPr>
            <w:tcW w:w="0" w:type="auto"/>
            <w:shd w:val="clear" w:color="auto" w:fill="F79646" w:themeFill="accent6"/>
          </w:tcPr>
          <w:p w14:paraId="6ADFC66A" w14:textId="77777777" w:rsidR="00220585" w:rsidRPr="00342C2F" w:rsidRDefault="00220585" w:rsidP="003B6B97">
            <w:pPr>
              <w:rPr>
                <w:sz w:val="16"/>
                <w:szCs w:val="16"/>
              </w:rPr>
            </w:pPr>
          </w:p>
        </w:tc>
        <w:tc>
          <w:tcPr>
            <w:tcW w:w="0" w:type="auto"/>
            <w:shd w:val="clear" w:color="auto" w:fill="F79646" w:themeFill="accent6"/>
          </w:tcPr>
          <w:p w14:paraId="25CBC745" w14:textId="77777777" w:rsidR="00220585" w:rsidRPr="00342C2F" w:rsidRDefault="00220585" w:rsidP="003B6B97">
            <w:pPr>
              <w:rPr>
                <w:sz w:val="16"/>
                <w:szCs w:val="16"/>
              </w:rPr>
            </w:pPr>
          </w:p>
        </w:tc>
        <w:tc>
          <w:tcPr>
            <w:tcW w:w="0" w:type="auto"/>
            <w:shd w:val="clear" w:color="auto" w:fill="F79646" w:themeFill="accent6"/>
          </w:tcPr>
          <w:p w14:paraId="15A87829" w14:textId="77777777" w:rsidR="00220585" w:rsidRPr="00342C2F" w:rsidRDefault="00220585" w:rsidP="003B6B97">
            <w:pPr>
              <w:rPr>
                <w:sz w:val="16"/>
                <w:szCs w:val="16"/>
              </w:rPr>
            </w:pPr>
          </w:p>
        </w:tc>
        <w:tc>
          <w:tcPr>
            <w:tcW w:w="0" w:type="auto"/>
            <w:shd w:val="clear" w:color="auto" w:fill="F79646" w:themeFill="accent6"/>
          </w:tcPr>
          <w:p w14:paraId="7B168B6B" w14:textId="77777777" w:rsidR="00220585" w:rsidRPr="00342C2F" w:rsidRDefault="00220585" w:rsidP="003B6B97">
            <w:pPr>
              <w:rPr>
                <w:sz w:val="16"/>
                <w:szCs w:val="16"/>
              </w:rPr>
            </w:pPr>
          </w:p>
        </w:tc>
        <w:tc>
          <w:tcPr>
            <w:tcW w:w="0" w:type="auto"/>
            <w:shd w:val="clear" w:color="auto" w:fill="F79646" w:themeFill="accent6"/>
          </w:tcPr>
          <w:p w14:paraId="2AEF6F80" w14:textId="77777777" w:rsidR="00220585" w:rsidRPr="00342C2F" w:rsidRDefault="00220585" w:rsidP="003B6B97">
            <w:pPr>
              <w:rPr>
                <w:sz w:val="16"/>
                <w:szCs w:val="16"/>
              </w:rPr>
            </w:pPr>
          </w:p>
        </w:tc>
        <w:tc>
          <w:tcPr>
            <w:tcW w:w="0" w:type="auto"/>
            <w:shd w:val="clear" w:color="auto" w:fill="F79646" w:themeFill="accent6"/>
          </w:tcPr>
          <w:p w14:paraId="3E953D12" w14:textId="77777777" w:rsidR="00220585" w:rsidRPr="00342C2F" w:rsidRDefault="00220585" w:rsidP="003B6B97">
            <w:pPr>
              <w:rPr>
                <w:sz w:val="16"/>
                <w:szCs w:val="16"/>
              </w:rPr>
            </w:pPr>
          </w:p>
        </w:tc>
        <w:tc>
          <w:tcPr>
            <w:tcW w:w="0" w:type="auto"/>
            <w:shd w:val="clear" w:color="auto" w:fill="F79646" w:themeFill="accent6"/>
          </w:tcPr>
          <w:p w14:paraId="7E549E85" w14:textId="77777777" w:rsidR="00220585" w:rsidRPr="00342C2F" w:rsidRDefault="00220585" w:rsidP="003B6B97">
            <w:pPr>
              <w:rPr>
                <w:sz w:val="16"/>
                <w:szCs w:val="16"/>
              </w:rPr>
            </w:pPr>
          </w:p>
        </w:tc>
        <w:tc>
          <w:tcPr>
            <w:tcW w:w="0" w:type="auto"/>
            <w:shd w:val="clear" w:color="auto" w:fill="F79646" w:themeFill="accent6"/>
          </w:tcPr>
          <w:p w14:paraId="0F52635C" w14:textId="77777777" w:rsidR="00220585" w:rsidRPr="00342C2F" w:rsidRDefault="00220585" w:rsidP="003B6B97">
            <w:pPr>
              <w:rPr>
                <w:sz w:val="16"/>
                <w:szCs w:val="16"/>
              </w:rPr>
            </w:pPr>
          </w:p>
        </w:tc>
        <w:tc>
          <w:tcPr>
            <w:tcW w:w="0" w:type="auto"/>
            <w:shd w:val="clear" w:color="auto" w:fill="F79646" w:themeFill="accent6"/>
          </w:tcPr>
          <w:p w14:paraId="66BA6A74" w14:textId="77777777" w:rsidR="00220585" w:rsidRPr="00342C2F" w:rsidRDefault="00220585" w:rsidP="003B6B97">
            <w:pPr>
              <w:rPr>
                <w:sz w:val="16"/>
                <w:szCs w:val="16"/>
              </w:rPr>
            </w:pPr>
          </w:p>
        </w:tc>
        <w:tc>
          <w:tcPr>
            <w:tcW w:w="0" w:type="auto"/>
            <w:shd w:val="clear" w:color="auto" w:fill="F79646" w:themeFill="accent6"/>
          </w:tcPr>
          <w:p w14:paraId="1892E086" w14:textId="77777777" w:rsidR="00220585" w:rsidRPr="00342C2F" w:rsidRDefault="00220585" w:rsidP="003B6B97">
            <w:pPr>
              <w:rPr>
                <w:sz w:val="16"/>
                <w:szCs w:val="16"/>
              </w:rPr>
            </w:pPr>
          </w:p>
        </w:tc>
        <w:tc>
          <w:tcPr>
            <w:tcW w:w="0" w:type="auto"/>
            <w:shd w:val="clear" w:color="auto" w:fill="F79646" w:themeFill="accent6"/>
          </w:tcPr>
          <w:p w14:paraId="55BC3C3C" w14:textId="77777777" w:rsidR="00220585" w:rsidRPr="00342C2F" w:rsidRDefault="00220585" w:rsidP="003B6B97">
            <w:pPr>
              <w:rPr>
                <w:sz w:val="16"/>
                <w:szCs w:val="16"/>
              </w:rPr>
            </w:pPr>
          </w:p>
        </w:tc>
        <w:tc>
          <w:tcPr>
            <w:tcW w:w="0" w:type="auto"/>
            <w:shd w:val="clear" w:color="auto" w:fill="F79646" w:themeFill="accent6"/>
          </w:tcPr>
          <w:p w14:paraId="315FB58C" w14:textId="77777777" w:rsidR="00220585" w:rsidRPr="00342C2F" w:rsidRDefault="00220585" w:rsidP="003B6B97">
            <w:pPr>
              <w:rPr>
                <w:sz w:val="16"/>
                <w:szCs w:val="16"/>
              </w:rPr>
            </w:pPr>
          </w:p>
        </w:tc>
        <w:tc>
          <w:tcPr>
            <w:tcW w:w="0" w:type="auto"/>
            <w:shd w:val="clear" w:color="auto" w:fill="F79646" w:themeFill="accent6"/>
          </w:tcPr>
          <w:p w14:paraId="3FC476FA" w14:textId="77777777" w:rsidR="00220585" w:rsidRPr="00342C2F" w:rsidRDefault="00220585" w:rsidP="003B6B97">
            <w:pPr>
              <w:rPr>
                <w:sz w:val="16"/>
                <w:szCs w:val="16"/>
              </w:rPr>
            </w:pPr>
          </w:p>
        </w:tc>
        <w:tc>
          <w:tcPr>
            <w:tcW w:w="0" w:type="auto"/>
            <w:shd w:val="clear" w:color="auto" w:fill="F79646" w:themeFill="accent6"/>
          </w:tcPr>
          <w:p w14:paraId="6F153AB8" w14:textId="77777777" w:rsidR="00220585" w:rsidRPr="00342C2F" w:rsidRDefault="00220585" w:rsidP="003B6B97">
            <w:pPr>
              <w:rPr>
                <w:sz w:val="16"/>
                <w:szCs w:val="16"/>
              </w:rPr>
            </w:pPr>
          </w:p>
        </w:tc>
        <w:tc>
          <w:tcPr>
            <w:tcW w:w="0" w:type="auto"/>
            <w:shd w:val="clear" w:color="auto" w:fill="F79646" w:themeFill="accent6"/>
          </w:tcPr>
          <w:p w14:paraId="1C7AA63F" w14:textId="77777777" w:rsidR="00220585" w:rsidRPr="00342C2F" w:rsidRDefault="00220585" w:rsidP="003B6B97">
            <w:pPr>
              <w:rPr>
                <w:sz w:val="16"/>
                <w:szCs w:val="16"/>
              </w:rPr>
            </w:pPr>
          </w:p>
        </w:tc>
        <w:tc>
          <w:tcPr>
            <w:tcW w:w="0" w:type="auto"/>
            <w:shd w:val="clear" w:color="auto" w:fill="F79646" w:themeFill="accent6"/>
          </w:tcPr>
          <w:p w14:paraId="28488D0A" w14:textId="77777777" w:rsidR="00220585" w:rsidRPr="00342C2F" w:rsidRDefault="00220585" w:rsidP="003B6B97">
            <w:pPr>
              <w:rPr>
                <w:sz w:val="16"/>
                <w:szCs w:val="16"/>
              </w:rPr>
            </w:pPr>
          </w:p>
        </w:tc>
        <w:tc>
          <w:tcPr>
            <w:tcW w:w="483" w:type="dxa"/>
            <w:shd w:val="clear" w:color="auto" w:fill="F79646" w:themeFill="accent6"/>
          </w:tcPr>
          <w:p w14:paraId="02577D6C" w14:textId="77777777" w:rsidR="00220585" w:rsidRPr="00342C2F" w:rsidRDefault="00220585" w:rsidP="003B6B97">
            <w:pPr>
              <w:rPr>
                <w:sz w:val="16"/>
                <w:szCs w:val="16"/>
              </w:rPr>
            </w:pPr>
          </w:p>
        </w:tc>
        <w:tc>
          <w:tcPr>
            <w:tcW w:w="483" w:type="dxa"/>
            <w:shd w:val="clear" w:color="auto" w:fill="F79646" w:themeFill="accent6"/>
          </w:tcPr>
          <w:p w14:paraId="717341F7" w14:textId="77777777" w:rsidR="00220585" w:rsidRPr="00342C2F" w:rsidRDefault="00220585" w:rsidP="003B6B97">
            <w:pPr>
              <w:rPr>
                <w:sz w:val="16"/>
                <w:szCs w:val="16"/>
              </w:rPr>
            </w:pPr>
          </w:p>
        </w:tc>
        <w:tc>
          <w:tcPr>
            <w:tcW w:w="394" w:type="dxa"/>
            <w:shd w:val="clear" w:color="auto" w:fill="F79646" w:themeFill="accent6"/>
          </w:tcPr>
          <w:p w14:paraId="6DB6A79A" w14:textId="77777777" w:rsidR="00220585" w:rsidRPr="00342C2F" w:rsidRDefault="00220585" w:rsidP="003B6B97">
            <w:pPr>
              <w:rPr>
                <w:sz w:val="16"/>
                <w:szCs w:val="16"/>
              </w:rPr>
            </w:pPr>
          </w:p>
        </w:tc>
        <w:tc>
          <w:tcPr>
            <w:tcW w:w="483" w:type="dxa"/>
            <w:shd w:val="clear" w:color="auto" w:fill="F79646" w:themeFill="accent6"/>
          </w:tcPr>
          <w:p w14:paraId="1348AE11" w14:textId="77777777" w:rsidR="00220585" w:rsidRPr="00342C2F" w:rsidRDefault="00220585" w:rsidP="003B6B97">
            <w:pPr>
              <w:rPr>
                <w:sz w:val="16"/>
                <w:szCs w:val="16"/>
              </w:rPr>
            </w:pPr>
          </w:p>
        </w:tc>
      </w:tr>
      <w:tr w:rsidR="004A38F1" w:rsidRPr="00342C2F" w14:paraId="1C3F6662" w14:textId="77777777" w:rsidTr="004A38F1">
        <w:tc>
          <w:tcPr>
            <w:tcW w:w="848" w:type="dxa"/>
          </w:tcPr>
          <w:p w14:paraId="10CEC3DA" w14:textId="43E41628" w:rsidR="00220585" w:rsidRPr="00342C2F" w:rsidRDefault="00D2373F" w:rsidP="003B6B97">
            <w:pPr>
              <w:rPr>
                <w:sz w:val="16"/>
                <w:szCs w:val="16"/>
              </w:rPr>
            </w:pPr>
            <w:r w:rsidRPr="00342C2F">
              <w:rPr>
                <w:sz w:val="16"/>
                <w:szCs w:val="16"/>
              </w:rPr>
              <w:t xml:space="preserve">Output </w:t>
            </w:r>
            <w:r w:rsidR="00394CD9" w:rsidRPr="00342C2F">
              <w:rPr>
                <w:sz w:val="16"/>
                <w:szCs w:val="16"/>
              </w:rPr>
              <w:t>4</w:t>
            </w:r>
          </w:p>
        </w:tc>
        <w:tc>
          <w:tcPr>
            <w:tcW w:w="0" w:type="auto"/>
            <w:shd w:val="clear" w:color="auto" w:fill="auto"/>
          </w:tcPr>
          <w:p w14:paraId="673C3C7D" w14:textId="77777777" w:rsidR="00220585" w:rsidRPr="00342C2F" w:rsidRDefault="00220585" w:rsidP="003B6B97">
            <w:pPr>
              <w:rPr>
                <w:sz w:val="16"/>
                <w:szCs w:val="16"/>
              </w:rPr>
            </w:pPr>
          </w:p>
        </w:tc>
        <w:tc>
          <w:tcPr>
            <w:tcW w:w="0" w:type="auto"/>
            <w:shd w:val="clear" w:color="auto" w:fill="auto"/>
          </w:tcPr>
          <w:p w14:paraId="0CE96D64" w14:textId="77777777" w:rsidR="00220585" w:rsidRPr="00342C2F" w:rsidRDefault="00220585" w:rsidP="003B6B97">
            <w:pPr>
              <w:rPr>
                <w:sz w:val="16"/>
                <w:szCs w:val="16"/>
              </w:rPr>
            </w:pPr>
          </w:p>
        </w:tc>
        <w:tc>
          <w:tcPr>
            <w:tcW w:w="0" w:type="auto"/>
            <w:shd w:val="clear" w:color="auto" w:fill="auto"/>
          </w:tcPr>
          <w:p w14:paraId="721650F8" w14:textId="77777777" w:rsidR="00220585" w:rsidRPr="00342C2F" w:rsidRDefault="00220585" w:rsidP="003B6B97">
            <w:pPr>
              <w:rPr>
                <w:sz w:val="16"/>
                <w:szCs w:val="16"/>
              </w:rPr>
            </w:pPr>
          </w:p>
        </w:tc>
        <w:tc>
          <w:tcPr>
            <w:tcW w:w="0" w:type="auto"/>
            <w:shd w:val="clear" w:color="auto" w:fill="auto"/>
          </w:tcPr>
          <w:p w14:paraId="5D2D2A69" w14:textId="77777777" w:rsidR="00220585" w:rsidRPr="00342C2F" w:rsidRDefault="00220585" w:rsidP="003B6B97">
            <w:pPr>
              <w:rPr>
                <w:sz w:val="16"/>
                <w:szCs w:val="16"/>
              </w:rPr>
            </w:pPr>
          </w:p>
        </w:tc>
        <w:tc>
          <w:tcPr>
            <w:tcW w:w="0" w:type="auto"/>
            <w:shd w:val="clear" w:color="auto" w:fill="auto"/>
          </w:tcPr>
          <w:p w14:paraId="28C0E2C6" w14:textId="77777777" w:rsidR="00220585" w:rsidRPr="00342C2F" w:rsidRDefault="00220585" w:rsidP="003B6B97">
            <w:pPr>
              <w:rPr>
                <w:sz w:val="16"/>
                <w:szCs w:val="16"/>
              </w:rPr>
            </w:pPr>
          </w:p>
        </w:tc>
        <w:tc>
          <w:tcPr>
            <w:tcW w:w="0" w:type="auto"/>
            <w:shd w:val="clear" w:color="auto" w:fill="auto"/>
          </w:tcPr>
          <w:p w14:paraId="0AC89D99" w14:textId="77777777" w:rsidR="00220585" w:rsidRPr="00342C2F" w:rsidRDefault="00220585" w:rsidP="003B6B97">
            <w:pPr>
              <w:rPr>
                <w:sz w:val="16"/>
                <w:szCs w:val="16"/>
              </w:rPr>
            </w:pPr>
          </w:p>
        </w:tc>
        <w:tc>
          <w:tcPr>
            <w:tcW w:w="0" w:type="auto"/>
            <w:shd w:val="clear" w:color="auto" w:fill="auto"/>
          </w:tcPr>
          <w:p w14:paraId="4D52BDFD" w14:textId="77777777" w:rsidR="00220585" w:rsidRPr="00342C2F" w:rsidRDefault="00220585" w:rsidP="003B6B97">
            <w:pPr>
              <w:rPr>
                <w:sz w:val="16"/>
                <w:szCs w:val="16"/>
              </w:rPr>
            </w:pPr>
          </w:p>
        </w:tc>
        <w:tc>
          <w:tcPr>
            <w:tcW w:w="0" w:type="auto"/>
            <w:shd w:val="clear" w:color="auto" w:fill="auto"/>
          </w:tcPr>
          <w:p w14:paraId="7A4F70B8" w14:textId="77777777" w:rsidR="00220585" w:rsidRPr="00342C2F" w:rsidRDefault="00220585" w:rsidP="003B6B97">
            <w:pPr>
              <w:rPr>
                <w:sz w:val="16"/>
                <w:szCs w:val="16"/>
              </w:rPr>
            </w:pPr>
          </w:p>
        </w:tc>
        <w:tc>
          <w:tcPr>
            <w:tcW w:w="0" w:type="auto"/>
            <w:shd w:val="clear" w:color="auto" w:fill="auto"/>
          </w:tcPr>
          <w:p w14:paraId="54A42C91" w14:textId="77777777" w:rsidR="00220585" w:rsidRPr="00342C2F" w:rsidRDefault="00220585" w:rsidP="003B6B97">
            <w:pPr>
              <w:rPr>
                <w:sz w:val="16"/>
                <w:szCs w:val="16"/>
              </w:rPr>
            </w:pPr>
          </w:p>
        </w:tc>
        <w:tc>
          <w:tcPr>
            <w:tcW w:w="0" w:type="auto"/>
            <w:shd w:val="clear" w:color="auto" w:fill="auto"/>
          </w:tcPr>
          <w:p w14:paraId="394E9BE8" w14:textId="77777777" w:rsidR="00220585" w:rsidRPr="00342C2F" w:rsidRDefault="00220585" w:rsidP="003B6B97">
            <w:pPr>
              <w:rPr>
                <w:sz w:val="16"/>
                <w:szCs w:val="16"/>
              </w:rPr>
            </w:pPr>
          </w:p>
        </w:tc>
        <w:tc>
          <w:tcPr>
            <w:tcW w:w="0" w:type="auto"/>
            <w:shd w:val="clear" w:color="auto" w:fill="auto"/>
          </w:tcPr>
          <w:p w14:paraId="17BFD5F8" w14:textId="77777777" w:rsidR="00220585" w:rsidRPr="00342C2F" w:rsidRDefault="00220585" w:rsidP="003B6B97">
            <w:pPr>
              <w:rPr>
                <w:sz w:val="16"/>
                <w:szCs w:val="16"/>
              </w:rPr>
            </w:pPr>
          </w:p>
        </w:tc>
        <w:tc>
          <w:tcPr>
            <w:tcW w:w="0" w:type="auto"/>
            <w:shd w:val="clear" w:color="auto" w:fill="auto"/>
          </w:tcPr>
          <w:p w14:paraId="358057E5" w14:textId="77777777" w:rsidR="00220585" w:rsidRPr="00342C2F" w:rsidRDefault="00220585" w:rsidP="003B6B97">
            <w:pPr>
              <w:rPr>
                <w:sz w:val="16"/>
                <w:szCs w:val="16"/>
              </w:rPr>
            </w:pPr>
          </w:p>
        </w:tc>
        <w:tc>
          <w:tcPr>
            <w:tcW w:w="0" w:type="auto"/>
            <w:shd w:val="clear" w:color="auto" w:fill="auto"/>
          </w:tcPr>
          <w:p w14:paraId="17B8CD00" w14:textId="77777777" w:rsidR="00220585" w:rsidRPr="00342C2F" w:rsidRDefault="00220585" w:rsidP="003B6B97">
            <w:pPr>
              <w:rPr>
                <w:sz w:val="16"/>
                <w:szCs w:val="16"/>
              </w:rPr>
            </w:pPr>
          </w:p>
        </w:tc>
        <w:tc>
          <w:tcPr>
            <w:tcW w:w="0" w:type="auto"/>
            <w:shd w:val="clear" w:color="auto" w:fill="auto"/>
          </w:tcPr>
          <w:p w14:paraId="279D468D" w14:textId="77777777" w:rsidR="00220585" w:rsidRPr="00342C2F" w:rsidRDefault="00220585" w:rsidP="003B6B97">
            <w:pPr>
              <w:rPr>
                <w:sz w:val="16"/>
                <w:szCs w:val="16"/>
              </w:rPr>
            </w:pPr>
          </w:p>
        </w:tc>
        <w:tc>
          <w:tcPr>
            <w:tcW w:w="0" w:type="auto"/>
            <w:shd w:val="clear" w:color="auto" w:fill="auto"/>
          </w:tcPr>
          <w:p w14:paraId="57A868FC" w14:textId="77777777" w:rsidR="00220585" w:rsidRPr="00342C2F" w:rsidRDefault="00220585" w:rsidP="003B6B97">
            <w:pPr>
              <w:rPr>
                <w:sz w:val="16"/>
                <w:szCs w:val="16"/>
              </w:rPr>
            </w:pPr>
          </w:p>
        </w:tc>
        <w:tc>
          <w:tcPr>
            <w:tcW w:w="0" w:type="auto"/>
            <w:shd w:val="clear" w:color="auto" w:fill="auto"/>
          </w:tcPr>
          <w:p w14:paraId="72D07C9C" w14:textId="77777777" w:rsidR="00220585" w:rsidRPr="00342C2F" w:rsidRDefault="00220585" w:rsidP="003B6B97">
            <w:pPr>
              <w:rPr>
                <w:sz w:val="16"/>
                <w:szCs w:val="16"/>
              </w:rPr>
            </w:pPr>
          </w:p>
        </w:tc>
        <w:tc>
          <w:tcPr>
            <w:tcW w:w="0" w:type="auto"/>
            <w:shd w:val="clear" w:color="auto" w:fill="auto"/>
          </w:tcPr>
          <w:p w14:paraId="4349708C" w14:textId="77777777" w:rsidR="00220585" w:rsidRPr="00342C2F" w:rsidRDefault="00220585" w:rsidP="003B6B97">
            <w:pPr>
              <w:rPr>
                <w:sz w:val="16"/>
                <w:szCs w:val="16"/>
              </w:rPr>
            </w:pPr>
          </w:p>
        </w:tc>
        <w:tc>
          <w:tcPr>
            <w:tcW w:w="0" w:type="auto"/>
            <w:shd w:val="clear" w:color="auto" w:fill="auto"/>
          </w:tcPr>
          <w:p w14:paraId="736F78B5" w14:textId="77777777" w:rsidR="00220585" w:rsidRPr="00342C2F" w:rsidRDefault="00220585" w:rsidP="003B6B97">
            <w:pPr>
              <w:rPr>
                <w:sz w:val="16"/>
                <w:szCs w:val="16"/>
              </w:rPr>
            </w:pPr>
          </w:p>
        </w:tc>
        <w:tc>
          <w:tcPr>
            <w:tcW w:w="0" w:type="auto"/>
            <w:shd w:val="clear" w:color="auto" w:fill="auto"/>
          </w:tcPr>
          <w:p w14:paraId="1676AD65" w14:textId="77777777" w:rsidR="00220585" w:rsidRPr="00342C2F" w:rsidRDefault="00220585" w:rsidP="003B6B97">
            <w:pPr>
              <w:rPr>
                <w:sz w:val="16"/>
                <w:szCs w:val="16"/>
              </w:rPr>
            </w:pPr>
          </w:p>
        </w:tc>
        <w:tc>
          <w:tcPr>
            <w:tcW w:w="0" w:type="auto"/>
            <w:shd w:val="clear" w:color="auto" w:fill="auto"/>
          </w:tcPr>
          <w:p w14:paraId="61E6B60F" w14:textId="77777777" w:rsidR="00220585" w:rsidRPr="00342C2F" w:rsidRDefault="00220585" w:rsidP="003B6B97">
            <w:pPr>
              <w:rPr>
                <w:sz w:val="16"/>
                <w:szCs w:val="16"/>
              </w:rPr>
            </w:pPr>
          </w:p>
        </w:tc>
        <w:tc>
          <w:tcPr>
            <w:tcW w:w="0" w:type="auto"/>
            <w:shd w:val="clear" w:color="auto" w:fill="auto"/>
          </w:tcPr>
          <w:p w14:paraId="6AE34A65" w14:textId="77777777" w:rsidR="00220585" w:rsidRPr="00342C2F" w:rsidRDefault="00220585" w:rsidP="003B6B97">
            <w:pPr>
              <w:rPr>
                <w:sz w:val="16"/>
                <w:szCs w:val="16"/>
              </w:rPr>
            </w:pPr>
          </w:p>
        </w:tc>
        <w:tc>
          <w:tcPr>
            <w:tcW w:w="0" w:type="auto"/>
            <w:shd w:val="clear" w:color="auto" w:fill="auto"/>
          </w:tcPr>
          <w:p w14:paraId="2CA9E294" w14:textId="77777777" w:rsidR="00220585" w:rsidRPr="00342C2F" w:rsidRDefault="00220585" w:rsidP="003B6B97">
            <w:pPr>
              <w:rPr>
                <w:sz w:val="16"/>
                <w:szCs w:val="16"/>
              </w:rPr>
            </w:pPr>
          </w:p>
        </w:tc>
        <w:tc>
          <w:tcPr>
            <w:tcW w:w="0" w:type="auto"/>
            <w:shd w:val="clear" w:color="auto" w:fill="auto"/>
          </w:tcPr>
          <w:p w14:paraId="0C66122C" w14:textId="77777777" w:rsidR="00220585" w:rsidRPr="00342C2F" w:rsidRDefault="00220585" w:rsidP="003B6B97">
            <w:pPr>
              <w:rPr>
                <w:sz w:val="16"/>
                <w:szCs w:val="16"/>
              </w:rPr>
            </w:pPr>
          </w:p>
        </w:tc>
        <w:tc>
          <w:tcPr>
            <w:tcW w:w="0" w:type="auto"/>
            <w:shd w:val="clear" w:color="auto" w:fill="auto"/>
          </w:tcPr>
          <w:p w14:paraId="42D3E39F" w14:textId="77777777" w:rsidR="00220585" w:rsidRPr="00342C2F" w:rsidRDefault="00220585" w:rsidP="003B6B97">
            <w:pPr>
              <w:rPr>
                <w:sz w:val="16"/>
                <w:szCs w:val="16"/>
              </w:rPr>
            </w:pPr>
          </w:p>
        </w:tc>
        <w:tc>
          <w:tcPr>
            <w:tcW w:w="0" w:type="auto"/>
            <w:shd w:val="clear" w:color="auto" w:fill="auto"/>
          </w:tcPr>
          <w:p w14:paraId="55D02918" w14:textId="77777777" w:rsidR="00220585" w:rsidRPr="00342C2F" w:rsidRDefault="00220585" w:rsidP="003B6B97">
            <w:pPr>
              <w:rPr>
                <w:sz w:val="16"/>
                <w:szCs w:val="16"/>
              </w:rPr>
            </w:pPr>
          </w:p>
        </w:tc>
        <w:tc>
          <w:tcPr>
            <w:tcW w:w="0" w:type="auto"/>
            <w:shd w:val="clear" w:color="auto" w:fill="auto"/>
          </w:tcPr>
          <w:p w14:paraId="2DC571DC" w14:textId="77777777" w:rsidR="00220585" w:rsidRPr="00342C2F" w:rsidRDefault="00220585" w:rsidP="003B6B97">
            <w:pPr>
              <w:rPr>
                <w:sz w:val="16"/>
                <w:szCs w:val="16"/>
              </w:rPr>
            </w:pPr>
          </w:p>
        </w:tc>
        <w:tc>
          <w:tcPr>
            <w:tcW w:w="0" w:type="auto"/>
            <w:shd w:val="clear" w:color="auto" w:fill="auto"/>
          </w:tcPr>
          <w:p w14:paraId="0AADCD3B" w14:textId="77777777" w:rsidR="00220585" w:rsidRPr="00342C2F" w:rsidRDefault="00220585" w:rsidP="003B6B97">
            <w:pPr>
              <w:rPr>
                <w:sz w:val="16"/>
                <w:szCs w:val="16"/>
              </w:rPr>
            </w:pPr>
          </w:p>
        </w:tc>
        <w:tc>
          <w:tcPr>
            <w:tcW w:w="0" w:type="auto"/>
            <w:shd w:val="clear" w:color="auto" w:fill="auto"/>
          </w:tcPr>
          <w:p w14:paraId="48A70EC6" w14:textId="77777777" w:rsidR="00220585" w:rsidRPr="00342C2F" w:rsidRDefault="00220585" w:rsidP="003B6B97">
            <w:pPr>
              <w:rPr>
                <w:sz w:val="16"/>
                <w:szCs w:val="16"/>
              </w:rPr>
            </w:pPr>
          </w:p>
        </w:tc>
        <w:tc>
          <w:tcPr>
            <w:tcW w:w="0" w:type="auto"/>
            <w:shd w:val="clear" w:color="auto" w:fill="auto"/>
          </w:tcPr>
          <w:p w14:paraId="4BEEA090" w14:textId="77777777" w:rsidR="00220585" w:rsidRPr="00342C2F" w:rsidRDefault="00220585" w:rsidP="003B6B97">
            <w:pPr>
              <w:rPr>
                <w:sz w:val="16"/>
                <w:szCs w:val="16"/>
              </w:rPr>
            </w:pPr>
          </w:p>
        </w:tc>
        <w:tc>
          <w:tcPr>
            <w:tcW w:w="0" w:type="auto"/>
            <w:shd w:val="clear" w:color="auto" w:fill="auto"/>
          </w:tcPr>
          <w:p w14:paraId="1C929DF7" w14:textId="77777777" w:rsidR="00220585" w:rsidRPr="00342C2F" w:rsidRDefault="00220585" w:rsidP="003B6B97">
            <w:pPr>
              <w:rPr>
                <w:sz w:val="16"/>
                <w:szCs w:val="16"/>
              </w:rPr>
            </w:pPr>
          </w:p>
        </w:tc>
        <w:tc>
          <w:tcPr>
            <w:tcW w:w="0" w:type="auto"/>
            <w:shd w:val="clear" w:color="auto" w:fill="auto"/>
          </w:tcPr>
          <w:p w14:paraId="3FC2C48D" w14:textId="77777777" w:rsidR="00220585" w:rsidRPr="00342C2F" w:rsidRDefault="00220585" w:rsidP="003B6B97">
            <w:pPr>
              <w:rPr>
                <w:sz w:val="16"/>
                <w:szCs w:val="16"/>
              </w:rPr>
            </w:pPr>
          </w:p>
        </w:tc>
        <w:tc>
          <w:tcPr>
            <w:tcW w:w="0" w:type="auto"/>
            <w:shd w:val="clear" w:color="auto" w:fill="auto"/>
          </w:tcPr>
          <w:p w14:paraId="2DFB3B6D" w14:textId="77777777" w:rsidR="00220585" w:rsidRPr="00342C2F" w:rsidRDefault="00220585" w:rsidP="003B6B97">
            <w:pPr>
              <w:rPr>
                <w:sz w:val="16"/>
                <w:szCs w:val="16"/>
              </w:rPr>
            </w:pPr>
          </w:p>
        </w:tc>
        <w:tc>
          <w:tcPr>
            <w:tcW w:w="483" w:type="dxa"/>
            <w:shd w:val="clear" w:color="auto" w:fill="auto"/>
          </w:tcPr>
          <w:p w14:paraId="1A239526" w14:textId="77777777" w:rsidR="00220585" w:rsidRPr="00342C2F" w:rsidRDefault="00220585" w:rsidP="003B6B97">
            <w:pPr>
              <w:rPr>
                <w:sz w:val="16"/>
                <w:szCs w:val="16"/>
              </w:rPr>
            </w:pPr>
          </w:p>
        </w:tc>
        <w:tc>
          <w:tcPr>
            <w:tcW w:w="483" w:type="dxa"/>
            <w:shd w:val="clear" w:color="auto" w:fill="auto"/>
          </w:tcPr>
          <w:p w14:paraId="621D9065" w14:textId="77777777" w:rsidR="00220585" w:rsidRPr="00342C2F" w:rsidRDefault="00220585" w:rsidP="003B6B97">
            <w:pPr>
              <w:rPr>
                <w:sz w:val="16"/>
                <w:szCs w:val="16"/>
              </w:rPr>
            </w:pPr>
          </w:p>
        </w:tc>
        <w:tc>
          <w:tcPr>
            <w:tcW w:w="394" w:type="dxa"/>
            <w:shd w:val="clear" w:color="auto" w:fill="auto"/>
          </w:tcPr>
          <w:p w14:paraId="2339585F" w14:textId="77777777" w:rsidR="00220585" w:rsidRPr="00342C2F" w:rsidRDefault="00220585" w:rsidP="003B6B97">
            <w:pPr>
              <w:rPr>
                <w:sz w:val="16"/>
                <w:szCs w:val="16"/>
              </w:rPr>
            </w:pPr>
          </w:p>
        </w:tc>
        <w:tc>
          <w:tcPr>
            <w:tcW w:w="483" w:type="dxa"/>
            <w:shd w:val="clear" w:color="auto" w:fill="auto"/>
          </w:tcPr>
          <w:p w14:paraId="69FFFAA4" w14:textId="77777777" w:rsidR="00220585" w:rsidRPr="00342C2F" w:rsidRDefault="00220585" w:rsidP="003B6B97">
            <w:pPr>
              <w:rPr>
                <w:sz w:val="16"/>
                <w:szCs w:val="16"/>
              </w:rPr>
            </w:pPr>
          </w:p>
        </w:tc>
      </w:tr>
      <w:tr w:rsidR="00CF3D8E" w:rsidRPr="00342C2F" w14:paraId="4476E7B3" w14:textId="77777777" w:rsidTr="004A38F1">
        <w:tc>
          <w:tcPr>
            <w:tcW w:w="848" w:type="dxa"/>
          </w:tcPr>
          <w:p w14:paraId="2F909A46" w14:textId="7D86538B" w:rsidR="00220585" w:rsidRPr="00342C2F" w:rsidRDefault="001A469C" w:rsidP="003B6B97">
            <w:pPr>
              <w:rPr>
                <w:sz w:val="16"/>
                <w:szCs w:val="16"/>
              </w:rPr>
            </w:pPr>
            <w:r w:rsidRPr="00342C2F">
              <w:rPr>
                <w:sz w:val="16"/>
                <w:szCs w:val="16"/>
              </w:rPr>
              <w:t>4</w:t>
            </w:r>
            <w:r w:rsidR="00D2373F" w:rsidRPr="00342C2F">
              <w:rPr>
                <w:sz w:val="16"/>
                <w:szCs w:val="16"/>
              </w:rPr>
              <w:t>.1</w:t>
            </w:r>
          </w:p>
        </w:tc>
        <w:tc>
          <w:tcPr>
            <w:tcW w:w="0" w:type="auto"/>
            <w:shd w:val="clear" w:color="auto" w:fill="F79646" w:themeFill="accent6"/>
          </w:tcPr>
          <w:p w14:paraId="597B2B25" w14:textId="77777777" w:rsidR="00220585" w:rsidRPr="00342C2F" w:rsidRDefault="00220585" w:rsidP="003B6B97">
            <w:pPr>
              <w:rPr>
                <w:sz w:val="16"/>
                <w:szCs w:val="16"/>
              </w:rPr>
            </w:pPr>
          </w:p>
        </w:tc>
        <w:tc>
          <w:tcPr>
            <w:tcW w:w="0" w:type="auto"/>
            <w:shd w:val="clear" w:color="auto" w:fill="F79646" w:themeFill="accent6"/>
          </w:tcPr>
          <w:p w14:paraId="653321BA" w14:textId="77777777" w:rsidR="00220585" w:rsidRPr="00342C2F" w:rsidRDefault="00220585" w:rsidP="003B6B97">
            <w:pPr>
              <w:rPr>
                <w:sz w:val="16"/>
                <w:szCs w:val="16"/>
              </w:rPr>
            </w:pPr>
          </w:p>
        </w:tc>
        <w:tc>
          <w:tcPr>
            <w:tcW w:w="0" w:type="auto"/>
            <w:shd w:val="clear" w:color="auto" w:fill="F79646" w:themeFill="accent6"/>
          </w:tcPr>
          <w:p w14:paraId="75A1BD00" w14:textId="77777777" w:rsidR="00220585" w:rsidRPr="00342C2F" w:rsidRDefault="00220585" w:rsidP="003B6B97">
            <w:pPr>
              <w:rPr>
                <w:sz w:val="16"/>
                <w:szCs w:val="16"/>
              </w:rPr>
            </w:pPr>
          </w:p>
        </w:tc>
        <w:tc>
          <w:tcPr>
            <w:tcW w:w="0" w:type="auto"/>
            <w:shd w:val="clear" w:color="auto" w:fill="F79646" w:themeFill="accent6"/>
          </w:tcPr>
          <w:p w14:paraId="58DCA06F" w14:textId="77777777" w:rsidR="00220585" w:rsidRPr="00342C2F" w:rsidRDefault="00220585" w:rsidP="003B6B97">
            <w:pPr>
              <w:rPr>
                <w:sz w:val="16"/>
                <w:szCs w:val="16"/>
              </w:rPr>
            </w:pPr>
          </w:p>
        </w:tc>
        <w:tc>
          <w:tcPr>
            <w:tcW w:w="0" w:type="auto"/>
            <w:shd w:val="clear" w:color="auto" w:fill="F79646" w:themeFill="accent6"/>
          </w:tcPr>
          <w:p w14:paraId="2303B0D8" w14:textId="77777777" w:rsidR="00220585" w:rsidRPr="00342C2F" w:rsidRDefault="00220585" w:rsidP="003B6B97">
            <w:pPr>
              <w:rPr>
                <w:sz w:val="16"/>
                <w:szCs w:val="16"/>
              </w:rPr>
            </w:pPr>
          </w:p>
        </w:tc>
        <w:tc>
          <w:tcPr>
            <w:tcW w:w="0" w:type="auto"/>
            <w:shd w:val="clear" w:color="auto" w:fill="F79646" w:themeFill="accent6"/>
          </w:tcPr>
          <w:p w14:paraId="5FA4253C" w14:textId="77777777" w:rsidR="00220585" w:rsidRPr="00342C2F" w:rsidRDefault="00220585" w:rsidP="003B6B97">
            <w:pPr>
              <w:rPr>
                <w:sz w:val="16"/>
                <w:szCs w:val="16"/>
              </w:rPr>
            </w:pPr>
          </w:p>
        </w:tc>
        <w:tc>
          <w:tcPr>
            <w:tcW w:w="0" w:type="auto"/>
            <w:shd w:val="clear" w:color="auto" w:fill="F79646" w:themeFill="accent6"/>
          </w:tcPr>
          <w:p w14:paraId="373555AD" w14:textId="77777777" w:rsidR="00220585" w:rsidRPr="00342C2F" w:rsidRDefault="00220585" w:rsidP="003B6B97">
            <w:pPr>
              <w:rPr>
                <w:sz w:val="16"/>
                <w:szCs w:val="16"/>
              </w:rPr>
            </w:pPr>
          </w:p>
        </w:tc>
        <w:tc>
          <w:tcPr>
            <w:tcW w:w="0" w:type="auto"/>
            <w:shd w:val="clear" w:color="auto" w:fill="F79646" w:themeFill="accent6"/>
          </w:tcPr>
          <w:p w14:paraId="14249063" w14:textId="77777777" w:rsidR="00220585" w:rsidRPr="00342C2F" w:rsidRDefault="00220585" w:rsidP="003B6B97">
            <w:pPr>
              <w:rPr>
                <w:sz w:val="16"/>
                <w:szCs w:val="16"/>
              </w:rPr>
            </w:pPr>
          </w:p>
        </w:tc>
        <w:tc>
          <w:tcPr>
            <w:tcW w:w="0" w:type="auto"/>
            <w:shd w:val="clear" w:color="auto" w:fill="F79646" w:themeFill="accent6"/>
          </w:tcPr>
          <w:p w14:paraId="59C3E4D4" w14:textId="77777777" w:rsidR="00220585" w:rsidRPr="00342C2F" w:rsidRDefault="00220585" w:rsidP="003B6B97">
            <w:pPr>
              <w:rPr>
                <w:sz w:val="16"/>
                <w:szCs w:val="16"/>
              </w:rPr>
            </w:pPr>
          </w:p>
        </w:tc>
        <w:tc>
          <w:tcPr>
            <w:tcW w:w="0" w:type="auto"/>
            <w:shd w:val="clear" w:color="auto" w:fill="F79646" w:themeFill="accent6"/>
          </w:tcPr>
          <w:p w14:paraId="4B2E8211" w14:textId="77777777" w:rsidR="00220585" w:rsidRPr="00342C2F" w:rsidRDefault="00220585" w:rsidP="003B6B97">
            <w:pPr>
              <w:rPr>
                <w:sz w:val="16"/>
                <w:szCs w:val="16"/>
              </w:rPr>
            </w:pPr>
          </w:p>
        </w:tc>
        <w:tc>
          <w:tcPr>
            <w:tcW w:w="0" w:type="auto"/>
            <w:shd w:val="clear" w:color="auto" w:fill="F79646" w:themeFill="accent6"/>
          </w:tcPr>
          <w:p w14:paraId="524092FA" w14:textId="77777777" w:rsidR="00220585" w:rsidRPr="00342C2F" w:rsidRDefault="00220585" w:rsidP="003B6B97">
            <w:pPr>
              <w:rPr>
                <w:sz w:val="16"/>
                <w:szCs w:val="16"/>
              </w:rPr>
            </w:pPr>
          </w:p>
        </w:tc>
        <w:tc>
          <w:tcPr>
            <w:tcW w:w="0" w:type="auto"/>
            <w:shd w:val="clear" w:color="auto" w:fill="F79646" w:themeFill="accent6"/>
          </w:tcPr>
          <w:p w14:paraId="125361A1" w14:textId="77777777" w:rsidR="00220585" w:rsidRPr="00342C2F" w:rsidRDefault="00220585" w:rsidP="003B6B97">
            <w:pPr>
              <w:rPr>
                <w:sz w:val="16"/>
                <w:szCs w:val="16"/>
              </w:rPr>
            </w:pPr>
          </w:p>
        </w:tc>
        <w:tc>
          <w:tcPr>
            <w:tcW w:w="0" w:type="auto"/>
            <w:shd w:val="clear" w:color="auto" w:fill="F79646" w:themeFill="accent6"/>
          </w:tcPr>
          <w:p w14:paraId="23D52B0B" w14:textId="77777777" w:rsidR="00220585" w:rsidRPr="00342C2F" w:rsidRDefault="00220585" w:rsidP="003B6B97">
            <w:pPr>
              <w:rPr>
                <w:sz w:val="16"/>
                <w:szCs w:val="16"/>
              </w:rPr>
            </w:pPr>
          </w:p>
        </w:tc>
        <w:tc>
          <w:tcPr>
            <w:tcW w:w="0" w:type="auto"/>
            <w:shd w:val="clear" w:color="auto" w:fill="F79646" w:themeFill="accent6"/>
          </w:tcPr>
          <w:p w14:paraId="43E0F866" w14:textId="77777777" w:rsidR="00220585" w:rsidRPr="00342C2F" w:rsidRDefault="00220585" w:rsidP="003B6B97">
            <w:pPr>
              <w:rPr>
                <w:sz w:val="16"/>
                <w:szCs w:val="16"/>
              </w:rPr>
            </w:pPr>
          </w:p>
        </w:tc>
        <w:tc>
          <w:tcPr>
            <w:tcW w:w="0" w:type="auto"/>
            <w:shd w:val="clear" w:color="auto" w:fill="F79646" w:themeFill="accent6"/>
          </w:tcPr>
          <w:p w14:paraId="28A62BC3" w14:textId="77777777" w:rsidR="00220585" w:rsidRPr="00342C2F" w:rsidRDefault="00220585" w:rsidP="003B6B97">
            <w:pPr>
              <w:rPr>
                <w:sz w:val="16"/>
                <w:szCs w:val="16"/>
              </w:rPr>
            </w:pPr>
          </w:p>
        </w:tc>
        <w:tc>
          <w:tcPr>
            <w:tcW w:w="0" w:type="auto"/>
            <w:shd w:val="clear" w:color="auto" w:fill="F79646" w:themeFill="accent6"/>
          </w:tcPr>
          <w:p w14:paraId="09E98EFE" w14:textId="77777777" w:rsidR="00220585" w:rsidRPr="00342C2F" w:rsidRDefault="00220585" w:rsidP="003B6B97">
            <w:pPr>
              <w:rPr>
                <w:sz w:val="16"/>
                <w:szCs w:val="16"/>
              </w:rPr>
            </w:pPr>
          </w:p>
        </w:tc>
        <w:tc>
          <w:tcPr>
            <w:tcW w:w="0" w:type="auto"/>
            <w:shd w:val="clear" w:color="auto" w:fill="F79646" w:themeFill="accent6"/>
          </w:tcPr>
          <w:p w14:paraId="601F4DC2" w14:textId="77777777" w:rsidR="00220585" w:rsidRPr="00342C2F" w:rsidRDefault="00220585" w:rsidP="003B6B97">
            <w:pPr>
              <w:rPr>
                <w:sz w:val="16"/>
                <w:szCs w:val="16"/>
              </w:rPr>
            </w:pPr>
          </w:p>
        </w:tc>
        <w:tc>
          <w:tcPr>
            <w:tcW w:w="0" w:type="auto"/>
            <w:shd w:val="clear" w:color="auto" w:fill="F79646" w:themeFill="accent6"/>
          </w:tcPr>
          <w:p w14:paraId="2BF7011E" w14:textId="77777777" w:rsidR="00220585" w:rsidRPr="00342C2F" w:rsidRDefault="00220585" w:rsidP="003B6B97">
            <w:pPr>
              <w:rPr>
                <w:sz w:val="16"/>
                <w:szCs w:val="16"/>
              </w:rPr>
            </w:pPr>
          </w:p>
        </w:tc>
        <w:tc>
          <w:tcPr>
            <w:tcW w:w="0" w:type="auto"/>
            <w:shd w:val="clear" w:color="auto" w:fill="F79646" w:themeFill="accent6"/>
          </w:tcPr>
          <w:p w14:paraId="3DF2961E" w14:textId="77777777" w:rsidR="00220585" w:rsidRPr="00342C2F" w:rsidRDefault="00220585" w:rsidP="003B6B97">
            <w:pPr>
              <w:rPr>
                <w:sz w:val="16"/>
                <w:szCs w:val="16"/>
              </w:rPr>
            </w:pPr>
          </w:p>
        </w:tc>
        <w:tc>
          <w:tcPr>
            <w:tcW w:w="0" w:type="auto"/>
            <w:shd w:val="clear" w:color="auto" w:fill="F79646" w:themeFill="accent6"/>
          </w:tcPr>
          <w:p w14:paraId="1E75DBE9" w14:textId="77777777" w:rsidR="00220585" w:rsidRPr="00342C2F" w:rsidRDefault="00220585" w:rsidP="003B6B97">
            <w:pPr>
              <w:rPr>
                <w:sz w:val="16"/>
                <w:szCs w:val="16"/>
              </w:rPr>
            </w:pPr>
          </w:p>
        </w:tc>
        <w:tc>
          <w:tcPr>
            <w:tcW w:w="0" w:type="auto"/>
            <w:shd w:val="clear" w:color="auto" w:fill="F79646" w:themeFill="accent6"/>
          </w:tcPr>
          <w:p w14:paraId="2A823969" w14:textId="77777777" w:rsidR="00220585" w:rsidRPr="00342C2F" w:rsidRDefault="00220585" w:rsidP="003B6B97">
            <w:pPr>
              <w:rPr>
                <w:sz w:val="16"/>
                <w:szCs w:val="16"/>
              </w:rPr>
            </w:pPr>
          </w:p>
        </w:tc>
        <w:tc>
          <w:tcPr>
            <w:tcW w:w="0" w:type="auto"/>
            <w:shd w:val="clear" w:color="auto" w:fill="F79646" w:themeFill="accent6"/>
          </w:tcPr>
          <w:p w14:paraId="60E13AB9" w14:textId="77777777" w:rsidR="00220585" w:rsidRPr="00342C2F" w:rsidRDefault="00220585" w:rsidP="003B6B97">
            <w:pPr>
              <w:rPr>
                <w:sz w:val="16"/>
                <w:szCs w:val="16"/>
              </w:rPr>
            </w:pPr>
          </w:p>
        </w:tc>
        <w:tc>
          <w:tcPr>
            <w:tcW w:w="0" w:type="auto"/>
            <w:shd w:val="clear" w:color="auto" w:fill="F79646" w:themeFill="accent6"/>
          </w:tcPr>
          <w:p w14:paraId="3B96B348" w14:textId="77777777" w:rsidR="00220585" w:rsidRPr="00342C2F" w:rsidRDefault="00220585" w:rsidP="003B6B97">
            <w:pPr>
              <w:rPr>
                <w:sz w:val="16"/>
                <w:szCs w:val="16"/>
              </w:rPr>
            </w:pPr>
          </w:p>
        </w:tc>
        <w:tc>
          <w:tcPr>
            <w:tcW w:w="0" w:type="auto"/>
            <w:shd w:val="clear" w:color="auto" w:fill="F79646" w:themeFill="accent6"/>
          </w:tcPr>
          <w:p w14:paraId="1F68B676" w14:textId="77777777" w:rsidR="00220585" w:rsidRPr="00342C2F" w:rsidRDefault="00220585" w:rsidP="003B6B97">
            <w:pPr>
              <w:rPr>
                <w:sz w:val="16"/>
                <w:szCs w:val="16"/>
              </w:rPr>
            </w:pPr>
          </w:p>
        </w:tc>
        <w:tc>
          <w:tcPr>
            <w:tcW w:w="0" w:type="auto"/>
            <w:shd w:val="clear" w:color="auto" w:fill="F79646" w:themeFill="accent6"/>
          </w:tcPr>
          <w:p w14:paraId="0F2C9686" w14:textId="77777777" w:rsidR="00220585" w:rsidRPr="00342C2F" w:rsidRDefault="00220585" w:rsidP="003B6B97">
            <w:pPr>
              <w:rPr>
                <w:sz w:val="16"/>
                <w:szCs w:val="16"/>
              </w:rPr>
            </w:pPr>
          </w:p>
        </w:tc>
        <w:tc>
          <w:tcPr>
            <w:tcW w:w="0" w:type="auto"/>
            <w:shd w:val="clear" w:color="auto" w:fill="F79646" w:themeFill="accent6"/>
          </w:tcPr>
          <w:p w14:paraId="3C975B5C" w14:textId="77777777" w:rsidR="00220585" w:rsidRPr="00342C2F" w:rsidRDefault="00220585" w:rsidP="003B6B97">
            <w:pPr>
              <w:rPr>
                <w:sz w:val="16"/>
                <w:szCs w:val="16"/>
              </w:rPr>
            </w:pPr>
          </w:p>
        </w:tc>
        <w:tc>
          <w:tcPr>
            <w:tcW w:w="0" w:type="auto"/>
            <w:shd w:val="clear" w:color="auto" w:fill="F79646" w:themeFill="accent6"/>
          </w:tcPr>
          <w:p w14:paraId="1598B99B" w14:textId="77777777" w:rsidR="00220585" w:rsidRPr="00342C2F" w:rsidRDefault="00220585" w:rsidP="003B6B97">
            <w:pPr>
              <w:rPr>
                <w:sz w:val="16"/>
                <w:szCs w:val="16"/>
              </w:rPr>
            </w:pPr>
          </w:p>
        </w:tc>
        <w:tc>
          <w:tcPr>
            <w:tcW w:w="0" w:type="auto"/>
            <w:shd w:val="clear" w:color="auto" w:fill="F79646" w:themeFill="accent6"/>
          </w:tcPr>
          <w:p w14:paraId="1F153957" w14:textId="77777777" w:rsidR="00220585" w:rsidRPr="00342C2F" w:rsidRDefault="00220585" w:rsidP="003B6B97">
            <w:pPr>
              <w:rPr>
                <w:sz w:val="16"/>
                <w:szCs w:val="16"/>
              </w:rPr>
            </w:pPr>
          </w:p>
        </w:tc>
        <w:tc>
          <w:tcPr>
            <w:tcW w:w="0" w:type="auto"/>
            <w:shd w:val="clear" w:color="auto" w:fill="F79646" w:themeFill="accent6"/>
          </w:tcPr>
          <w:p w14:paraId="0C4583C5" w14:textId="77777777" w:rsidR="00220585" w:rsidRPr="00342C2F" w:rsidRDefault="00220585" w:rsidP="003B6B97">
            <w:pPr>
              <w:rPr>
                <w:sz w:val="16"/>
                <w:szCs w:val="16"/>
              </w:rPr>
            </w:pPr>
          </w:p>
        </w:tc>
        <w:tc>
          <w:tcPr>
            <w:tcW w:w="0" w:type="auto"/>
            <w:shd w:val="clear" w:color="auto" w:fill="F79646" w:themeFill="accent6"/>
          </w:tcPr>
          <w:p w14:paraId="61DCC2C7" w14:textId="77777777" w:rsidR="00220585" w:rsidRPr="00342C2F" w:rsidRDefault="00220585" w:rsidP="003B6B97">
            <w:pPr>
              <w:rPr>
                <w:sz w:val="16"/>
                <w:szCs w:val="16"/>
              </w:rPr>
            </w:pPr>
          </w:p>
        </w:tc>
        <w:tc>
          <w:tcPr>
            <w:tcW w:w="0" w:type="auto"/>
            <w:shd w:val="clear" w:color="auto" w:fill="F79646" w:themeFill="accent6"/>
          </w:tcPr>
          <w:p w14:paraId="6D293E8E" w14:textId="77777777" w:rsidR="00220585" w:rsidRPr="00342C2F" w:rsidRDefault="00220585" w:rsidP="003B6B97">
            <w:pPr>
              <w:rPr>
                <w:sz w:val="16"/>
                <w:szCs w:val="16"/>
              </w:rPr>
            </w:pPr>
          </w:p>
        </w:tc>
        <w:tc>
          <w:tcPr>
            <w:tcW w:w="0" w:type="auto"/>
            <w:shd w:val="clear" w:color="auto" w:fill="F79646" w:themeFill="accent6"/>
          </w:tcPr>
          <w:p w14:paraId="6251CDDD" w14:textId="77777777" w:rsidR="00220585" w:rsidRPr="00342C2F" w:rsidRDefault="00220585" w:rsidP="003B6B97">
            <w:pPr>
              <w:rPr>
                <w:sz w:val="16"/>
                <w:szCs w:val="16"/>
              </w:rPr>
            </w:pPr>
          </w:p>
        </w:tc>
        <w:tc>
          <w:tcPr>
            <w:tcW w:w="483" w:type="dxa"/>
            <w:shd w:val="clear" w:color="auto" w:fill="F79646" w:themeFill="accent6"/>
          </w:tcPr>
          <w:p w14:paraId="77536FEC" w14:textId="77777777" w:rsidR="00220585" w:rsidRPr="00342C2F" w:rsidRDefault="00220585" w:rsidP="003B6B97">
            <w:pPr>
              <w:rPr>
                <w:sz w:val="16"/>
                <w:szCs w:val="16"/>
              </w:rPr>
            </w:pPr>
          </w:p>
        </w:tc>
        <w:tc>
          <w:tcPr>
            <w:tcW w:w="483" w:type="dxa"/>
            <w:shd w:val="clear" w:color="auto" w:fill="F79646" w:themeFill="accent6"/>
          </w:tcPr>
          <w:p w14:paraId="56F9AC5D" w14:textId="77777777" w:rsidR="00220585" w:rsidRPr="00342C2F" w:rsidRDefault="00220585" w:rsidP="003B6B97">
            <w:pPr>
              <w:rPr>
                <w:sz w:val="16"/>
                <w:szCs w:val="16"/>
              </w:rPr>
            </w:pPr>
          </w:p>
        </w:tc>
        <w:tc>
          <w:tcPr>
            <w:tcW w:w="394" w:type="dxa"/>
            <w:shd w:val="clear" w:color="auto" w:fill="F79646" w:themeFill="accent6"/>
          </w:tcPr>
          <w:p w14:paraId="435660E6" w14:textId="77777777" w:rsidR="00220585" w:rsidRPr="00342C2F" w:rsidRDefault="00220585" w:rsidP="003B6B97">
            <w:pPr>
              <w:rPr>
                <w:sz w:val="16"/>
                <w:szCs w:val="16"/>
              </w:rPr>
            </w:pPr>
          </w:p>
        </w:tc>
        <w:tc>
          <w:tcPr>
            <w:tcW w:w="483" w:type="dxa"/>
            <w:shd w:val="clear" w:color="auto" w:fill="F79646" w:themeFill="accent6"/>
          </w:tcPr>
          <w:p w14:paraId="63D02DB8" w14:textId="77777777" w:rsidR="00220585" w:rsidRPr="00342C2F" w:rsidRDefault="00220585" w:rsidP="003B6B97">
            <w:pPr>
              <w:rPr>
                <w:sz w:val="16"/>
                <w:szCs w:val="16"/>
              </w:rPr>
            </w:pPr>
          </w:p>
        </w:tc>
      </w:tr>
      <w:tr w:rsidR="007A39FA" w:rsidRPr="00342C2F" w14:paraId="106930AF" w14:textId="77777777" w:rsidTr="004A38F1">
        <w:tc>
          <w:tcPr>
            <w:tcW w:w="848" w:type="dxa"/>
          </w:tcPr>
          <w:p w14:paraId="4F344ECB" w14:textId="253FE4EC" w:rsidR="00220585" w:rsidRPr="00342C2F" w:rsidRDefault="001A469C" w:rsidP="003B6B97">
            <w:pPr>
              <w:rPr>
                <w:sz w:val="16"/>
                <w:szCs w:val="16"/>
              </w:rPr>
            </w:pPr>
            <w:r w:rsidRPr="00342C2F">
              <w:rPr>
                <w:sz w:val="16"/>
                <w:szCs w:val="16"/>
              </w:rPr>
              <w:t>4</w:t>
            </w:r>
            <w:r w:rsidR="00D2373F" w:rsidRPr="00342C2F">
              <w:rPr>
                <w:sz w:val="16"/>
                <w:szCs w:val="16"/>
              </w:rPr>
              <w:t>.2</w:t>
            </w:r>
          </w:p>
        </w:tc>
        <w:tc>
          <w:tcPr>
            <w:tcW w:w="0" w:type="auto"/>
            <w:shd w:val="clear" w:color="auto" w:fill="auto"/>
          </w:tcPr>
          <w:p w14:paraId="24BF991D" w14:textId="77777777" w:rsidR="00220585" w:rsidRPr="00342C2F" w:rsidRDefault="00220585" w:rsidP="003B6B97">
            <w:pPr>
              <w:rPr>
                <w:sz w:val="16"/>
                <w:szCs w:val="16"/>
              </w:rPr>
            </w:pPr>
          </w:p>
        </w:tc>
        <w:tc>
          <w:tcPr>
            <w:tcW w:w="0" w:type="auto"/>
            <w:shd w:val="clear" w:color="auto" w:fill="auto"/>
          </w:tcPr>
          <w:p w14:paraId="6561BF6E" w14:textId="77777777" w:rsidR="00220585" w:rsidRPr="00342C2F" w:rsidRDefault="00220585" w:rsidP="003B6B97">
            <w:pPr>
              <w:rPr>
                <w:sz w:val="16"/>
                <w:szCs w:val="16"/>
              </w:rPr>
            </w:pPr>
          </w:p>
        </w:tc>
        <w:tc>
          <w:tcPr>
            <w:tcW w:w="0" w:type="auto"/>
            <w:shd w:val="clear" w:color="auto" w:fill="auto"/>
          </w:tcPr>
          <w:p w14:paraId="71F9CD41" w14:textId="77777777" w:rsidR="00220585" w:rsidRPr="00342C2F" w:rsidRDefault="00220585" w:rsidP="003B6B97">
            <w:pPr>
              <w:rPr>
                <w:sz w:val="16"/>
                <w:szCs w:val="16"/>
              </w:rPr>
            </w:pPr>
          </w:p>
        </w:tc>
        <w:tc>
          <w:tcPr>
            <w:tcW w:w="0" w:type="auto"/>
            <w:shd w:val="clear" w:color="auto" w:fill="F79646" w:themeFill="accent6"/>
          </w:tcPr>
          <w:p w14:paraId="17441ED7" w14:textId="77777777" w:rsidR="00220585" w:rsidRPr="00342C2F" w:rsidRDefault="00220585" w:rsidP="003B6B97">
            <w:pPr>
              <w:rPr>
                <w:sz w:val="16"/>
                <w:szCs w:val="16"/>
              </w:rPr>
            </w:pPr>
          </w:p>
        </w:tc>
        <w:tc>
          <w:tcPr>
            <w:tcW w:w="0" w:type="auto"/>
            <w:shd w:val="clear" w:color="auto" w:fill="F79646" w:themeFill="accent6"/>
          </w:tcPr>
          <w:p w14:paraId="2B5FEB0F" w14:textId="77777777" w:rsidR="00220585" w:rsidRPr="00342C2F" w:rsidRDefault="00220585" w:rsidP="003B6B97">
            <w:pPr>
              <w:rPr>
                <w:sz w:val="16"/>
                <w:szCs w:val="16"/>
              </w:rPr>
            </w:pPr>
          </w:p>
        </w:tc>
        <w:tc>
          <w:tcPr>
            <w:tcW w:w="0" w:type="auto"/>
            <w:shd w:val="clear" w:color="auto" w:fill="auto"/>
          </w:tcPr>
          <w:p w14:paraId="19C966D5" w14:textId="77777777" w:rsidR="00220585" w:rsidRPr="00342C2F" w:rsidRDefault="00220585" w:rsidP="003B6B97">
            <w:pPr>
              <w:rPr>
                <w:sz w:val="16"/>
                <w:szCs w:val="16"/>
              </w:rPr>
            </w:pPr>
          </w:p>
        </w:tc>
        <w:tc>
          <w:tcPr>
            <w:tcW w:w="0" w:type="auto"/>
            <w:shd w:val="clear" w:color="auto" w:fill="auto"/>
          </w:tcPr>
          <w:p w14:paraId="5E7ABEB0" w14:textId="77777777" w:rsidR="00220585" w:rsidRPr="00342C2F" w:rsidRDefault="00220585" w:rsidP="003B6B97">
            <w:pPr>
              <w:rPr>
                <w:sz w:val="16"/>
                <w:szCs w:val="16"/>
              </w:rPr>
            </w:pPr>
          </w:p>
        </w:tc>
        <w:tc>
          <w:tcPr>
            <w:tcW w:w="0" w:type="auto"/>
            <w:shd w:val="clear" w:color="auto" w:fill="auto"/>
          </w:tcPr>
          <w:p w14:paraId="25F24074" w14:textId="77777777" w:rsidR="00220585" w:rsidRPr="00342C2F" w:rsidRDefault="00220585" w:rsidP="003B6B97">
            <w:pPr>
              <w:rPr>
                <w:sz w:val="16"/>
                <w:szCs w:val="16"/>
              </w:rPr>
            </w:pPr>
          </w:p>
        </w:tc>
        <w:tc>
          <w:tcPr>
            <w:tcW w:w="0" w:type="auto"/>
            <w:shd w:val="clear" w:color="auto" w:fill="auto"/>
          </w:tcPr>
          <w:p w14:paraId="599F65CD" w14:textId="77777777" w:rsidR="00220585" w:rsidRPr="00342C2F" w:rsidRDefault="00220585" w:rsidP="003B6B97">
            <w:pPr>
              <w:rPr>
                <w:sz w:val="16"/>
                <w:szCs w:val="16"/>
              </w:rPr>
            </w:pPr>
          </w:p>
        </w:tc>
        <w:tc>
          <w:tcPr>
            <w:tcW w:w="0" w:type="auto"/>
            <w:shd w:val="clear" w:color="auto" w:fill="auto"/>
          </w:tcPr>
          <w:p w14:paraId="53114423" w14:textId="77777777" w:rsidR="00220585" w:rsidRPr="00342C2F" w:rsidRDefault="00220585" w:rsidP="003B6B97">
            <w:pPr>
              <w:rPr>
                <w:sz w:val="16"/>
                <w:szCs w:val="16"/>
              </w:rPr>
            </w:pPr>
          </w:p>
        </w:tc>
        <w:tc>
          <w:tcPr>
            <w:tcW w:w="0" w:type="auto"/>
            <w:shd w:val="clear" w:color="auto" w:fill="auto"/>
          </w:tcPr>
          <w:p w14:paraId="586FC450" w14:textId="77777777" w:rsidR="00220585" w:rsidRPr="00342C2F" w:rsidRDefault="00220585" w:rsidP="003B6B97">
            <w:pPr>
              <w:rPr>
                <w:sz w:val="16"/>
                <w:szCs w:val="16"/>
              </w:rPr>
            </w:pPr>
          </w:p>
        </w:tc>
        <w:tc>
          <w:tcPr>
            <w:tcW w:w="0" w:type="auto"/>
            <w:shd w:val="clear" w:color="auto" w:fill="auto"/>
          </w:tcPr>
          <w:p w14:paraId="52CB037C" w14:textId="77777777" w:rsidR="00220585" w:rsidRPr="00342C2F" w:rsidRDefault="00220585" w:rsidP="003B6B97">
            <w:pPr>
              <w:rPr>
                <w:sz w:val="16"/>
                <w:szCs w:val="16"/>
              </w:rPr>
            </w:pPr>
          </w:p>
        </w:tc>
        <w:tc>
          <w:tcPr>
            <w:tcW w:w="0" w:type="auto"/>
            <w:shd w:val="clear" w:color="auto" w:fill="auto"/>
          </w:tcPr>
          <w:p w14:paraId="51517E64" w14:textId="77777777" w:rsidR="00220585" w:rsidRPr="00342C2F" w:rsidRDefault="00220585" w:rsidP="003B6B97">
            <w:pPr>
              <w:rPr>
                <w:sz w:val="16"/>
                <w:szCs w:val="16"/>
              </w:rPr>
            </w:pPr>
          </w:p>
        </w:tc>
        <w:tc>
          <w:tcPr>
            <w:tcW w:w="0" w:type="auto"/>
            <w:shd w:val="clear" w:color="auto" w:fill="auto"/>
          </w:tcPr>
          <w:p w14:paraId="3E6AB412" w14:textId="77777777" w:rsidR="00220585" w:rsidRPr="00342C2F" w:rsidRDefault="00220585" w:rsidP="003B6B97">
            <w:pPr>
              <w:rPr>
                <w:sz w:val="16"/>
                <w:szCs w:val="16"/>
              </w:rPr>
            </w:pPr>
          </w:p>
        </w:tc>
        <w:tc>
          <w:tcPr>
            <w:tcW w:w="0" w:type="auto"/>
            <w:shd w:val="clear" w:color="auto" w:fill="F79646" w:themeFill="accent6"/>
          </w:tcPr>
          <w:p w14:paraId="1E8AE60A" w14:textId="77777777" w:rsidR="00220585" w:rsidRPr="00342C2F" w:rsidRDefault="00220585" w:rsidP="003B6B97">
            <w:pPr>
              <w:rPr>
                <w:sz w:val="16"/>
                <w:szCs w:val="16"/>
              </w:rPr>
            </w:pPr>
          </w:p>
        </w:tc>
        <w:tc>
          <w:tcPr>
            <w:tcW w:w="0" w:type="auto"/>
            <w:shd w:val="clear" w:color="auto" w:fill="F79646" w:themeFill="accent6"/>
          </w:tcPr>
          <w:p w14:paraId="51A7DCC2" w14:textId="77777777" w:rsidR="00220585" w:rsidRPr="00342C2F" w:rsidRDefault="00220585" w:rsidP="003B6B97">
            <w:pPr>
              <w:rPr>
                <w:sz w:val="16"/>
                <w:szCs w:val="16"/>
              </w:rPr>
            </w:pPr>
          </w:p>
        </w:tc>
        <w:tc>
          <w:tcPr>
            <w:tcW w:w="0" w:type="auto"/>
            <w:shd w:val="clear" w:color="auto" w:fill="auto"/>
          </w:tcPr>
          <w:p w14:paraId="2FCCD120" w14:textId="77777777" w:rsidR="00220585" w:rsidRPr="00342C2F" w:rsidRDefault="00220585" w:rsidP="003B6B97">
            <w:pPr>
              <w:rPr>
                <w:sz w:val="16"/>
                <w:szCs w:val="16"/>
              </w:rPr>
            </w:pPr>
          </w:p>
        </w:tc>
        <w:tc>
          <w:tcPr>
            <w:tcW w:w="0" w:type="auto"/>
            <w:shd w:val="clear" w:color="auto" w:fill="auto"/>
          </w:tcPr>
          <w:p w14:paraId="5F7F7983" w14:textId="77777777" w:rsidR="00220585" w:rsidRPr="00342C2F" w:rsidRDefault="00220585" w:rsidP="003B6B97">
            <w:pPr>
              <w:rPr>
                <w:sz w:val="16"/>
                <w:szCs w:val="16"/>
              </w:rPr>
            </w:pPr>
          </w:p>
        </w:tc>
        <w:tc>
          <w:tcPr>
            <w:tcW w:w="0" w:type="auto"/>
            <w:shd w:val="clear" w:color="auto" w:fill="auto"/>
          </w:tcPr>
          <w:p w14:paraId="38657BF8" w14:textId="77777777" w:rsidR="00220585" w:rsidRPr="00342C2F" w:rsidRDefault="00220585" w:rsidP="003B6B97">
            <w:pPr>
              <w:rPr>
                <w:sz w:val="16"/>
                <w:szCs w:val="16"/>
              </w:rPr>
            </w:pPr>
          </w:p>
        </w:tc>
        <w:tc>
          <w:tcPr>
            <w:tcW w:w="0" w:type="auto"/>
            <w:shd w:val="clear" w:color="auto" w:fill="auto"/>
          </w:tcPr>
          <w:p w14:paraId="2851A9B8" w14:textId="77777777" w:rsidR="00220585" w:rsidRPr="00342C2F" w:rsidRDefault="00220585" w:rsidP="003B6B97">
            <w:pPr>
              <w:rPr>
                <w:sz w:val="16"/>
                <w:szCs w:val="16"/>
              </w:rPr>
            </w:pPr>
          </w:p>
        </w:tc>
        <w:tc>
          <w:tcPr>
            <w:tcW w:w="0" w:type="auto"/>
            <w:shd w:val="clear" w:color="auto" w:fill="auto"/>
          </w:tcPr>
          <w:p w14:paraId="5FE8BC67" w14:textId="77777777" w:rsidR="00220585" w:rsidRPr="00342C2F" w:rsidRDefault="00220585" w:rsidP="003B6B97">
            <w:pPr>
              <w:rPr>
                <w:sz w:val="16"/>
                <w:szCs w:val="16"/>
              </w:rPr>
            </w:pPr>
          </w:p>
        </w:tc>
        <w:tc>
          <w:tcPr>
            <w:tcW w:w="0" w:type="auto"/>
            <w:shd w:val="clear" w:color="auto" w:fill="auto"/>
          </w:tcPr>
          <w:p w14:paraId="7E909CF9" w14:textId="77777777" w:rsidR="00220585" w:rsidRPr="00342C2F" w:rsidRDefault="00220585" w:rsidP="003B6B97">
            <w:pPr>
              <w:rPr>
                <w:sz w:val="16"/>
                <w:szCs w:val="16"/>
              </w:rPr>
            </w:pPr>
          </w:p>
        </w:tc>
        <w:tc>
          <w:tcPr>
            <w:tcW w:w="0" w:type="auto"/>
            <w:shd w:val="clear" w:color="auto" w:fill="auto"/>
          </w:tcPr>
          <w:p w14:paraId="0CE2E955" w14:textId="77777777" w:rsidR="00220585" w:rsidRPr="00342C2F" w:rsidRDefault="00220585" w:rsidP="003B6B97">
            <w:pPr>
              <w:rPr>
                <w:sz w:val="16"/>
                <w:szCs w:val="16"/>
              </w:rPr>
            </w:pPr>
          </w:p>
        </w:tc>
        <w:tc>
          <w:tcPr>
            <w:tcW w:w="0" w:type="auto"/>
            <w:shd w:val="clear" w:color="auto" w:fill="auto"/>
          </w:tcPr>
          <w:p w14:paraId="781E1281" w14:textId="77777777" w:rsidR="00220585" w:rsidRPr="00342C2F" w:rsidRDefault="00220585" w:rsidP="003B6B97">
            <w:pPr>
              <w:rPr>
                <w:sz w:val="16"/>
                <w:szCs w:val="16"/>
              </w:rPr>
            </w:pPr>
          </w:p>
        </w:tc>
        <w:tc>
          <w:tcPr>
            <w:tcW w:w="0" w:type="auto"/>
            <w:shd w:val="clear" w:color="auto" w:fill="auto"/>
          </w:tcPr>
          <w:p w14:paraId="34B8DAA5" w14:textId="77777777" w:rsidR="00220585" w:rsidRPr="00342C2F" w:rsidRDefault="00220585" w:rsidP="003B6B97">
            <w:pPr>
              <w:rPr>
                <w:sz w:val="16"/>
                <w:szCs w:val="16"/>
              </w:rPr>
            </w:pPr>
          </w:p>
        </w:tc>
        <w:tc>
          <w:tcPr>
            <w:tcW w:w="0" w:type="auto"/>
            <w:shd w:val="clear" w:color="auto" w:fill="auto"/>
          </w:tcPr>
          <w:p w14:paraId="32A8C87B" w14:textId="77777777" w:rsidR="00220585" w:rsidRPr="00342C2F" w:rsidRDefault="00220585" w:rsidP="003B6B97">
            <w:pPr>
              <w:rPr>
                <w:sz w:val="16"/>
                <w:szCs w:val="16"/>
              </w:rPr>
            </w:pPr>
          </w:p>
        </w:tc>
        <w:tc>
          <w:tcPr>
            <w:tcW w:w="0" w:type="auto"/>
            <w:shd w:val="clear" w:color="auto" w:fill="auto"/>
          </w:tcPr>
          <w:p w14:paraId="101FD6AD" w14:textId="77777777" w:rsidR="00220585" w:rsidRPr="00342C2F" w:rsidRDefault="00220585" w:rsidP="003B6B97">
            <w:pPr>
              <w:rPr>
                <w:sz w:val="16"/>
                <w:szCs w:val="16"/>
              </w:rPr>
            </w:pPr>
          </w:p>
        </w:tc>
        <w:tc>
          <w:tcPr>
            <w:tcW w:w="0" w:type="auto"/>
            <w:shd w:val="clear" w:color="auto" w:fill="F79646" w:themeFill="accent6"/>
          </w:tcPr>
          <w:p w14:paraId="307B62F8" w14:textId="77777777" w:rsidR="00220585" w:rsidRPr="00342C2F" w:rsidRDefault="00220585" w:rsidP="003B6B97">
            <w:pPr>
              <w:rPr>
                <w:sz w:val="16"/>
                <w:szCs w:val="16"/>
              </w:rPr>
            </w:pPr>
          </w:p>
        </w:tc>
        <w:tc>
          <w:tcPr>
            <w:tcW w:w="0" w:type="auto"/>
            <w:shd w:val="clear" w:color="auto" w:fill="F79646" w:themeFill="accent6"/>
          </w:tcPr>
          <w:p w14:paraId="08909FCF" w14:textId="77777777" w:rsidR="00220585" w:rsidRPr="00342C2F" w:rsidRDefault="00220585" w:rsidP="003B6B97">
            <w:pPr>
              <w:rPr>
                <w:sz w:val="16"/>
                <w:szCs w:val="16"/>
              </w:rPr>
            </w:pPr>
          </w:p>
        </w:tc>
        <w:tc>
          <w:tcPr>
            <w:tcW w:w="0" w:type="auto"/>
            <w:shd w:val="clear" w:color="auto" w:fill="auto"/>
          </w:tcPr>
          <w:p w14:paraId="2F4F8844" w14:textId="77777777" w:rsidR="00220585" w:rsidRPr="00342C2F" w:rsidRDefault="00220585" w:rsidP="003B6B97">
            <w:pPr>
              <w:rPr>
                <w:sz w:val="16"/>
                <w:szCs w:val="16"/>
              </w:rPr>
            </w:pPr>
          </w:p>
        </w:tc>
        <w:tc>
          <w:tcPr>
            <w:tcW w:w="0" w:type="auto"/>
            <w:shd w:val="clear" w:color="auto" w:fill="auto"/>
          </w:tcPr>
          <w:p w14:paraId="192B57CC" w14:textId="77777777" w:rsidR="00220585" w:rsidRPr="00342C2F" w:rsidRDefault="00220585" w:rsidP="003B6B97">
            <w:pPr>
              <w:rPr>
                <w:sz w:val="16"/>
                <w:szCs w:val="16"/>
              </w:rPr>
            </w:pPr>
          </w:p>
        </w:tc>
        <w:tc>
          <w:tcPr>
            <w:tcW w:w="0" w:type="auto"/>
            <w:shd w:val="clear" w:color="auto" w:fill="auto"/>
          </w:tcPr>
          <w:p w14:paraId="2ED3DE57" w14:textId="77777777" w:rsidR="00220585" w:rsidRPr="00342C2F" w:rsidRDefault="00220585" w:rsidP="003B6B97">
            <w:pPr>
              <w:rPr>
                <w:sz w:val="16"/>
                <w:szCs w:val="16"/>
              </w:rPr>
            </w:pPr>
          </w:p>
        </w:tc>
        <w:tc>
          <w:tcPr>
            <w:tcW w:w="483" w:type="dxa"/>
            <w:shd w:val="clear" w:color="auto" w:fill="auto"/>
          </w:tcPr>
          <w:p w14:paraId="1105700C" w14:textId="77777777" w:rsidR="00220585" w:rsidRPr="00342C2F" w:rsidRDefault="00220585" w:rsidP="003B6B97">
            <w:pPr>
              <w:rPr>
                <w:sz w:val="16"/>
                <w:szCs w:val="16"/>
              </w:rPr>
            </w:pPr>
          </w:p>
        </w:tc>
        <w:tc>
          <w:tcPr>
            <w:tcW w:w="483" w:type="dxa"/>
            <w:shd w:val="clear" w:color="auto" w:fill="auto"/>
          </w:tcPr>
          <w:p w14:paraId="18A837EE" w14:textId="77777777" w:rsidR="00220585" w:rsidRPr="00342C2F" w:rsidRDefault="00220585" w:rsidP="003B6B97">
            <w:pPr>
              <w:rPr>
                <w:sz w:val="16"/>
                <w:szCs w:val="16"/>
              </w:rPr>
            </w:pPr>
          </w:p>
        </w:tc>
        <w:tc>
          <w:tcPr>
            <w:tcW w:w="394" w:type="dxa"/>
            <w:shd w:val="clear" w:color="auto" w:fill="auto"/>
          </w:tcPr>
          <w:p w14:paraId="08766873" w14:textId="77777777" w:rsidR="00220585" w:rsidRPr="00342C2F" w:rsidRDefault="00220585" w:rsidP="003B6B97">
            <w:pPr>
              <w:rPr>
                <w:sz w:val="16"/>
                <w:szCs w:val="16"/>
              </w:rPr>
            </w:pPr>
          </w:p>
        </w:tc>
        <w:tc>
          <w:tcPr>
            <w:tcW w:w="483" w:type="dxa"/>
            <w:shd w:val="clear" w:color="auto" w:fill="auto"/>
          </w:tcPr>
          <w:p w14:paraId="4191C617" w14:textId="77777777" w:rsidR="00220585" w:rsidRPr="00342C2F" w:rsidRDefault="00220585" w:rsidP="003B6B97">
            <w:pPr>
              <w:rPr>
                <w:sz w:val="16"/>
                <w:szCs w:val="16"/>
              </w:rPr>
            </w:pPr>
          </w:p>
        </w:tc>
      </w:tr>
      <w:tr w:rsidR="00CF3D8E" w:rsidRPr="00342C2F" w14:paraId="4CD7C28E" w14:textId="77777777" w:rsidTr="004A38F1">
        <w:tc>
          <w:tcPr>
            <w:tcW w:w="848" w:type="dxa"/>
          </w:tcPr>
          <w:p w14:paraId="2D22EB9B" w14:textId="1F3DFB17" w:rsidR="00220585" w:rsidRPr="00342C2F" w:rsidRDefault="001A469C" w:rsidP="003B6B97">
            <w:pPr>
              <w:rPr>
                <w:sz w:val="16"/>
                <w:szCs w:val="16"/>
              </w:rPr>
            </w:pPr>
            <w:r w:rsidRPr="00342C2F">
              <w:rPr>
                <w:sz w:val="16"/>
                <w:szCs w:val="16"/>
              </w:rPr>
              <w:t>4</w:t>
            </w:r>
            <w:r w:rsidR="00D2373F" w:rsidRPr="00342C2F">
              <w:rPr>
                <w:sz w:val="16"/>
                <w:szCs w:val="16"/>
              </w:rPr>
              <w:t>.3</w:t>
            </w:r>
          </w:p>
        </w:tc>
        <w:tc>
          <w:tcPr>
            <w:tcW w:w="0" w:type="auto"/>
            <w:shd w:val="clear" w:color="auto" w:fill="F79646" w:themeFill="accent6"/>
          </w:tcPr>
          <w:p w14:paraId="2FB56ECE" w14:textId="77777777" w:rsidR="00220585" w:rsidRPr="00342C2F" w:rsidRDefault="00220585" w:rsidP="003B6B97">
            <w:pPr>
              <w:rPr>
                <w:sz w:val="16"/>
                <w:szCs w:val="16"/>
              </w:rPr>
            </w:pPr>
          </w:p>
        </w:tc>
        <w:tc>
          <w:tcPr>
            <w:tcW w:w="0" w:type="auto"/>
            <w:shd w:val="clear" w:color="auto" w:fill="F79646" w:themeFill="accent6"/>
          </w:tcPr>
          <w:p w14:paraId="5E6891FA" w14:textId="77777777" w:rsidR="00220585" w:rsidRPr="00342C2F" w:rsidRDefault="00220585" w:rsidP="003B6B97">
            <w:pPr>
              <w:rPr>
                <w:sz w:val="16"/>
                <w:szCs w:val="16"/>
              </w:rPr>
            </w:pPr>
          </w:p>
        </w:tc>
        <w:tc>
          <w:tcPr>
            <w:tcW w:w="0" w:type="auto"/>
            <w:shd w:val="clear" w:color="auto" w:fill="F79646" w:themeFill="accent6"/>
          </w:tcPr>
          <w:p w14:paraId="6CB5060D" w14:textId="77777777" w:rsidR="00220585" w:rsidRPr="00342C2F" w:rsidRDefault="00220585" w:rsidP="003B6B97">
            <w:pPr>
              <w:rPr>
                <w:sz w:val="16"/>
                <w:szCs w:val="16"/>
              </w:rPr>
            </w:pPr>
          </w:p>
        </w:tc>
        <w:tc>
          <w:tcPr>
            <w:tcW w:w="0" w:type="auto"/>
            <w:shd w:val="clear" w:color="auto" w:fill="F79646" w:themeFill="accent6"/>
          </w:tcPr>
          <w:p w14:paraId="77B5FF94" w14:textId="77777777" w:rsidR="00220585" w:rsidRPr="00342C2F" w:rsidRDefault="00220585" w:rsidP="003B6B97">
            <w:pPr>
              <w:rPr>
                <w:sz w:val="16"/>
                <w:szCs w:val="16"/>
              </w:rPr>
            </w:pPr>
          </w:p>
        </w:tc>
        <w:tc>
          <w:tcPr>
            <w:tcW w:w="0" w:type="auto"/>
            <w:shd w:val="clear" w:color="auto" w:fill="F79646" w:themeFill="accent6"/>
          </w:tcPr>
          <w:p w14:paraId="1C1ACF79" w14:textId="77777777" w:rsidR="00220585" w:rsidRPr="00342C2F" w:rsidRDefault="00220585" w:rsidP="003B6B97">
            <w:pPr>
              <w:rPr>
                <w:sz w:val="16"/>
                <w:szCs w:val="16"/>
              </w:rPr>
            </w:pPr>
          </w:p>
        </w:tc>
        <w:tc>
          <w:tcPr>
            <w:tcW w:w="0" w:type="auto"/>
            <w:shd w:val="clear" w:color="auto" w:fill="F79646" w:themeFill="accent6"/>
          </w:tcPr>
          <w:p w14:paraId="4B960E6D" w14:textId="77777777" w:rsidR="00220585" w:rsidRPr="00342C2F" w:rsidRDefault="00220585" w:rsidP="003B6B97">
            <w:pPr>
              <w:rPr>
                <w:sz w:val="16"/>
                <w:szCs w:val="16"/>
              </w:rPr>
            </w:pPr>
          </w:p>
        </w:tc>
        <w:tc>
          <w:tcPr>
            <w:tcW w:w="0" w:type="auto"/>
            <w:shd w:val="clear" w:color="auto" w:fill="F79646" w:themeFill="accent6"/>
          </w:tcPr>
          <w:p w14:paraId="56B451A6" w14:textId="77777777" w:rsidR="00220585" w:rsidRPr="00342C2F" w:rsidRDefault="00220585" w:rsidP="003B6B97">
            <w:pPr>
              <w:rPr>
                <w:sz w:val="16"/>
                <w:szCs w:val="16"/>
              </w:rPr>
            </w:pPr>
          </w:p>
        </w:tc>
        <w:tc>
          <w:tcPr>
            <w:tcW w:w="0" w:type="auto"/>
            <w:shd w:val="clear" w:color="auto" w:fill="F79646" w:themeFill="accent6"/>
          </w:tcPr>
          <w:p w14:paraId="5EAD3647" w14:textId="77777777" w:rsidR="00220585" w:rsidRPr="00342C2F" w:rsidRDefault="00220585" w:rsidP="003B6B97">
            <w:pPr>
              <w:rPr>
                <w:sz w:val="16"/>
                <w:szCs w:val="16"/>
              </w:rPr>
            </w:pPr>
          </w:p>
        </w:tc>
        <w:tc>
          <w:tcPr>
            <w:tcW w:w="0" w:type="auto"/>
            <w:shd w:val="clear" w:color="auto" w:fill="F79646" w:themeFill="accent6"/>
          </w:tcPr>
          <w:p w14:paraId="36082DFE" w14:textId="77777777" w:rsidR="00220585" w:rsidRPr="00342C2F" w:rsidRDefault="00220585" w:rsidP="003B6B97">
            <w:pPr>
              <w:rPr>
                <w:sz w:val="16"/>
                <w:szCs w:val="16"/>
              </w:rPr>
            </w:pPr>
          </w:p>
        </w:tc>
        <w:tc>
          <w:tcPr>
            <w:tcW w:w="0" w:type="auto"/>
            <w:shd w:val="clear" w:color="auto" w:fill="F79646" w:themeFill="accent6"/>
          </w:tcPr>
          <w:p w14:paraId="72D927D6" w14:textId="77777777" w:rsidR="00220585" w:rsidRPr="00342C2F" w:rsidRDefault="00220585" w:rsidP="003B6B97">
            <w:pPr>
              <w:rPr>
                <w:sz w:val="16"/>
                <w:szCs w:val="16"/>
              </w:rPr>
            </w:pPr>
          </w:p>
        </w:tc>
        <w:tc>
          <w:tcPr>
            <w:tcW w:w="0" w:type="auto"/>
            <w:shd w:val="clear" w:color="auto" w:fill="F79646" w:themeFill="accent6"/>
          </w:tcPr>
          <w:p w14:paraId="0FDA3049" w14:textId="77777777" w:rsidR="00220585" w:rsidRPr="00342C2F" w:rsidRDefault="00220585" w:rsidP="003B6B97">
            <w:pPr>
              <w:rPr>
                <w:sz w:val="16"/>
                <w:szCs w:val="16"/>
              </w:rPr>
            </w:pPr>
          </w:p>
        </w:tc>
        <w:tc>
          <w:tcPr>
            <w:tcW w:w="0" w:type="auto"/>
            <w:shd w:val="clear" w:color="auto" w:fill="F79646" w:themeFill="accent6"/>
          </w:tcPr>
          <w:p w14:paraId="407B1798" w14:textId="77777777" w:rsidR="00220585" w:rsidRPr="00342C2F" w:rsidRDefault="00220585" w:rsidP="003B6B97">
            <w:pPr>
              <w:rPr>
                <w:sz w:val="16"/>
                <w:szCs w:val="16"/>
              </w:rPr>
            </w:pPr>
          </w:p>
        </w:tc>
        <w:tc>
          <w:tcPr>
            <w:tcW w:w="0" w:type="auto"/>
            <w:shd w:val="clear" w:color="auto" w:fill="F79646" w:themeFill="accent6"/>
          </w:tcPr>
          <w:p w14:paraId="4D44E91A" w14:textId="77777777" w:rsidR="00220585" w:rsidRPr="00342C2F" w:rsidRDefault="00220585" w:rsidP="003B6B97">
            <w:pPr>
              <w:rPr>
                <w:sz w:val="16"/>
                <w:szCs w:val="16"/>
              </w:rPr>
            </w:pPr>
          </w:p>
        </w:tc>
        <w:tc>
          <w:tcPr>
            <w:tcW w:w="0" w:type="auto"/>
            <w:shd w:val="clear" w:color="auto" w:fill="F79646" w:themeFill="accent6"/>
          </w:tcPr>
          <w:p w14:paraId="67AF5DD7" w14:textId="77777777" w:rsidR="00220585" w:rsidRPr="00342C2F" w:rsidRDefault="00220585" w:rsidP="003B6B97">
            <w:pPr>
              <w:rPr>
                <w:sz w:val="16"/>
                <w:szCs w:val="16"/>
              </w:rPr>
            </w:pPr>
          </w:p>
        </w:tc>
        <w:tc>
          <w:tcPr>
            <w:tcW w:w="0" w:type="auto"/>
            <w:shd w:val="clear" w:color="auto" w:fill="F79646" w:themeFill="accent6"/>
          </w:tcPr>
          <w:p w14:paraId="4DAFE150" w14:textId="77777777" w:rsidR="00220585" w:rsidRPr="00342C2F" w:rsidRDefault="00220585" w:rsidP="003B6B97">
            <w:pPr>
              <w:rPr>
                <w:sz w:val="16"/>
                <w:szCs w:val="16"/>
              </w:rPr>
            </w:pPr>
          </w:p>
        </w:tc>
        <w:tc>
          <w:tcPr>
            <w:tcW w:w="0" w:type="auto"/>
            <w:shd w:val="clear" w:color="auto" w:fill="F79646" w:themeFill="accent6"/>
          </w:tcPr>
          <w:p w14:paraId="6F639C97" w14:textId="77777777" w:rsidR="00220585" w:rsidRPr="00342C2F" w:rsidRDefault="00220585" w:rsidP="003B6B97">
            <w:pPr>
              <w:rPr>
                <w:sz w:val="16"/>
                <w:szCs w:val="16"/>
              </w:rPr>
            </w:pPr>
          </w:p>
        </w:tc>
        <w:tc>
          <w:tcPr>
            <w:tcW w:w="0" w:type="auto"/>
            <w:shd w:val="clear" w:color="auto" w:fill="F79646" w:themeFill="accent6"/>
          </w:tcPr>
          <w:p w14:paraId="5B7B4796" w14:textId="77777777" w:rsidR="00220585" w:rsidRPr="00342C2F" w:rsidRDefault="00220585" w:rsidP="003B6B97">
            <w:pPr>
              <w:rPr>
                <w:sz w:val="16"/>
                <w:szCs w:val="16"/>
              </w:rPr>
            </w:pPr>
          </w:p>
        </w:tc>
        <w:tc>
          <w:tcPr>
            <w:tcW w:w="0" w:type="auto"/>
            <w:shd w:val="clear" w:color="auto" w:fill="F79646" w:themeFill="accent6"/>
          </w:tcPr>
          <w:p w14:paraId="237633B7" w14:textId="77777777" w:rsidR="00220585" w:rsidRPr="00342C2F" w:rsidRDefault="00220585" w:rsidP="003B6B97">
            <w:pPr>
              <w:rPr>
                <w:sz w:val="16"/>
                <w:szCs w:val="16"/>
              </w:rPr>
            </w:pPr>
          </w:p>
        </w:tc>
        <w:tc>
          <w:tcPr>
            <w:tcW w:w="0" w:type="auto"/>
            <w:shd w:val="clear" w:color="auto" w:fill="F79646" w:themeFill="accent6"/>
          </w:tcPr>
          <w:p w14:paraId="08AAAE61" w14:textId="77777777" w:rsidR="00220585" w:rsidRPr="00342C2F" w:rsidRDefault="00220585" w:rsidP="003B6B97">
            <w:pPr>
              <w:rPr>
                <w:sz w:val="16"/>
                <w:szCs w:val="16"/>
              </w:rPr>
            </w:pPr>
          </w:p>
        </w:tc>
        <w:tc>
          <w:tcPr>
            <w:tcW w:w="0" w:type="auto"/>
            <w:shd w:val="clear" w:color="auto" w:fill="F79646" w:themeFill="accent6"/>
          </w:tcPr>
          <w:p w14:paraId="16F069E0" w14:textId="77777777" w:rsidR="00220585" w:rsidRPr="00342C2F" w:rsidRDefault="00220585" w:rsidP="003B6B97">
            <w:pPr>
              <w:rPr>
                <w:sz w:val="16"/>
                <w:szCs w:val="16"/>
              </w:rPr>
            </w:pPr>
          </w:p>
        </w:tc>
        <w:tc>
          <w:tcPr>
            <w:tcW w:w="0" w:type="auto"/>
            <w:shd w:val="clear" w:color="auto" w:fill="F79646" w:themeFill="accent6"/>
          </w:tcPr>
          <w:p w14:paraId="201A776A" w14:textId="77777777" w:rsidR="00220585" w:rsidRPr="00342C2F" w:rsidRDefault="00220585" w:rsidP="003B6B97">
            <w:pPr>
              <w:rPr>
                <w:sz w:val="16"/>
                <w:szCs w:val="16"/>
              </w:rPr>
            </w:pPr>
          </w:p>
        </w:tc>
        <w:tc>
          <w:tcPr>
            <w:tcW w:w="0" w:type="auto"/>
            <w:shd w:val="clear" w:color="auto" w:fill="F79646" w:themeFill="accent6"/>
          </w:tcPr>
          <w:p w14:paraId="3263EA76" w14:textId="77777777" w:rsidR="00220585" w:rsidRPr="00342C2F" w:rsidRDefault="00220585" w:rsidP="003B6B97">
            <w:pPr>
              <w:rPr>
                <w:sz w:val="16"/>
                <w:szCs w:val="16"/>
              </w:rPr>
            </w:pPr>
          </w:p>
        </w:tc>
        <w:tc>
          <w:tcPr>
            <w:tcW w:w="0" w:type="auto"/>
            <w:shd w:val="clear" w:color="auto" w:fill="F79646" w:themeFill="accent6"/>
          </w:tcPr>
          <w:p w14:paraId="3E267940" w14:textId="77777777" w:rsidR="00220585" w:rsidRPr="00342C2F" w:rsidRDefault="00220585" w:rsidP="003B6B97">
            <w:pPr>
              <w:rPr>
                <w:sz w:val="16"/>
                <w:szCs w:val="16"/>
              </w:rPr>
            </w:pPr>
          </w:p>
        </w:tc>
        <w:tc>
          <w:tcPr>
            <w:tcW w:w="0" w:type="auto"/>
            <w:shd w:val="clear" w:color="auto" w:fill="F79646" w:themeFill="accent6"/>
          </w:tcPr>
          <w:p w14:paraId="6506518F" w14:textId="77777777" w:rsidR="00220585" w:rsidRPr="00342C2F" w:rsidRDefault="00220585" w:rsidP="003B6B97">
            <w:pPr>
              <w:rPr>
                <w:sz w:val="16"/>
                <w:szCs w:val="16"/>
              </w:rPr>
            </w:pPr>
          </w:p>
        </w:tc>
        <w:tc>
          <w:tcPr>
            <w:tcW w:w="0" w:type="auto"/>
            <w:shd w:val="clear" w:color="auto" w:fill="F79646" w:themeFill="accent6"/>
          </w:tcPr>
          <w:p w14:paraId="3E73B577" w14:textId="77777777" w:rsidR="00220585" w:rsidRPr="00342C2F" w:rsidRDefault="00220585" w:rsidP="003B6B97">
            <w:pPr>
              <w:rPr>
                <w:sz w:val="16"/>
                <w:szCs w:val="16"/>
              </w:rPr>
            </w:pPr>
          </w:p>
        </w:tc>
        <w:tc>
          <w:tcPr>
            <w:tcW w:w="0" w:type="auto"/>
            <w:shd w:val="clear" w:color="auto" w:fill="F79646" w:themeFill="accent6"/>
          </w:tcPr>
          <w:p w14:paraId="780559E3" w14:textId="77777777" w:rsidR="00220585" w:rsidRPr="00342C2F" w:rsidRDefault="00220585" w:rsidP="003B6B97">
            <w:pPr>
              <w:rPr>
                <w:sz w:val="16"/>
                <w:szCs w:val="16"/>
              </w:rPr>
            </w:pPr>
          </w:p>
        </w:tc>
        <w:tc>
          <w:tcPr>
            <w:tcW w:w="0" w:type="auto"/>
            <w:shd w:val="clear" w:color="auto" w:fill="F79646" w:themeFill="accent6"/>
          </w:tcPr>
          <w:p w14:paraId="00565A7F" w14:textId="77777777" w:rsidR="00220585" w:rsidRPr="00342C2F" w:rsidRDefault="00220585" w:rsidP="003B6B97">
            <w:pPr>
              <w:rPr>
                <w:sz w:val="16"/>
                <w:szCs w:val="16"/>
              </w:rPr>
            </w:pPr>
          </w:p>
        </w:tc>
        <w:tc>
          <w:tcPr>
            <w:tcW w:w="0" w:type="auto"/>
            <w:shd w:val="clear" w:color="auto" w:fill="F79646" w:themeFill="accent6"/>
          </w:tcPr>
          <w:p w14:paraId="0BDA6586" w14:textId="77777777" w:rsidR="00220585" w:rsidRPr="00342C2F" w:rsidRDefault="00220585" w:rsidP="003B6B97">
            <w:pPr>
              <w:rPr>
                <w:sz w:val="16"/>
                <w:szCs w:val="16"/>
              </w:rPr>
            </w:pPr>
          </w:p>
        </w:tc>
        <w:tc>
          <w:tcPr>
            <w:tcW w:w="0" w:type="auto"/>
            <w:shd w:val="clear" w:color="auto" w:fill="F79646" w:themeFill="accent6"/>
          </w:tcPr>
          <w:p w14:paraId="54757FAD" w14:textId="77777777" w:rsidR="00220585" w:rsidRPr="00342C2F" w:rsidRDefault="00220585" w:rsidP="003B6B97">
            <w:pPr>
              <w:rPr>
                <w:sz w:val="16"/>
                <w:szCs w:val="16"/>
              </w:rPr>
            </w:pPr>
          </w:p>
        </w:tc>
        <w:tc>
          <w:tcPr>
            <w:tcW w:w="0" w:type="auto"/>
            <w:shd w:val="clear" w:color="auto" w:fill="F79646" w:themeFill="accent6"/>
          </w:tcPr>
          <w:p w14:paraId="3AAFE854" w14:textId="77777777" w:rsidR="00220585" w:rsidRPr="00342C2F" w:rsidRDefault="00220585" w:rsidP="003B6B97">
            <w:pPr>
              <w:rPr>
                <w:sz w:val="16"/>
                <w:szCs w:val="16"/>
              </w:rPr>
            </w:pPr>
          </w:p>
        </w:tc>
        <w:tc>
          <w:tcPr>
            <w:tcW w:w="0" w:type="auto"/>
            <w:shd w:val="clear" w:color="auto" w:fill="F79646" w:themeFill="accent6"/>
          </w:tcPr>
          <w:p w14:paraId="0970BCEE" w14:textId="77777777" w:rsidR="00220585" w:rsidRPr="00342C2F" w:rsidRDefault="00220585" w:rsidP="003B6B97">
            <w:pPr>
              <w:rPr>
                <w:sz w:val="16"/>
                <w:szCs w:val="16"/>
              </w:rPr>
            </w:pPr>
          </w:p>
        </w:tc>
        <w:tc>
          <w:tcPr>
            <w:tcW w:w="0" w:type="auto"/>
            <w:shd w:val="clear" w:color="auto" w:fill="F79646" w:themeFill="accent6"/>
          </w:tcPr>
          <w:p w14:paraId="450CA4D7" w14:textId="77777777" w:rsidR="00220585" w:rsidRPr="00342C2F" w:rsidRDefault="00220585" w:rsidP="003B6B97">
            <w:pPr>
              <w:rPr>
                <w:sz w:val="16"/>
                <w:szCs w:val="16"/>
              </w:rPr>
            </w:pPr>
          </w:p>
        </w:tc>
        <w:tc>
          <w:tcPr>
            <w:tcW w:w="483" w:type="dxa"/>
            <w:shd w:val="clear" w:color="auto" w:fill="F79646" w:themeFill="accent6"/>
          </w:tcPr>
          <w:p w14:paraId="111CB6A8" w14:textId="77777777" w:rsidR="00220585" w:rsidRPr="00342C2F" w:rsidRDefault="00220585" w:rsidP="003B6B97">
            <w:pPr>
              <w:rPr>
                <w:sz w:val="16"/>
                <w:szCs w:val="16"/>
              </w:rPr>
            </w:pPr>
          </w:p>
        </w:tc>
        <w:tc>
          <w:tcPr>
            <w:tcW w:w="483" w:type="dxa"/>
            <w:shd w:val="clear" w:color="auto" w:fill="F79646" w:themeFill="accent6"/>
          </w:tcPr>
          <w:p w14:paraId="159809C0" w14:textId="77777777" w:rsidR="00220585" w:rsidRPr="00342C2F" w:rsidRDefault="00220585" w:rsidP="003B6B97">
            <w:pPr>
              <w:rPr>
                <w:sz w:val="16"/>
                <w:szCs w:val="16"/>
              </w:rPr>
            </w:pPr>
          </w:p>
        </w:tc>
        <w:tc>
          <w:tcPr>
            <w:tcW w:w="394" w:type="dxa"/>
            <w:shd w:val="clear" w:color="auto" w:fill="F79646" w:themeFill="accent6"/>
          </w:tcPr>
          <w:p w14:paraId="04BABF81" w14:textId="77777777" w:rsidR="00220585" w:rsidRPr="00342C2F" w:rsidRDefault="00220585" w:rsidP="003B6B97">
            <w:pPr>
              <w:rPr>
                <w:sz w:val="16"/>
                <w:szCs w:val="16"/>
              </w:rPr>
            </w:pPr>
          </w:p>
        </w:tc>
        <w:tc>
          <w:tcPr>
            <w:tcW w:w="483" w:type="dxa"/>
            <w:shd w:val="clear" w:color="auto" w:fill="F79646" w:themeFill="accent6"/>
          </w:tcPr>
          <w:p w14:paraId="0B51668C" w14:textId="77777777" w:rsidR="00220585" w:rsidRPr="00342C2F" w:rsidRDefault="00220585" w:rsidP="003B6B97">
            <w:pPr>
              <w:rPr>
                <w:sz w:val="16"/>
                <w:szCs w:val="16"/>
              </w:rPr>
            </w:pPr>
          </w:p>
        </w:tc>
      </w:tr>
    </w:tbl>
    <w:p w14:paraId="3986A4E0" w14:textId="77777777" w:rsidR="002F4D12" w:rsidRPr="00342C2F" w:rsidRDefault="002F4D12" w:rsidP="00AC3624">
      <w:pPr>
        <w:ind w:right="-1152"/>
      </w:pPr>
    </w:p>
    <w:p w14:paraId="487E366E" w14:textId="77777777" w:rsidR="00A120F2" w:rsidRPr="00342C2F" w:rsidRDefault="00A120F2">
      <w:pPr>
        <w:ind w:right="-1152"/>
        <w:rPr>
          <w:sz w:val="16"/>
          <w:szCs w:val="16"/>
        </w:rPr>
      </w:pPr>
    </w:p>
    <w:p w14:paraId="33CC411C" w14:textId="77777777" w:rsidR="00394CD9" w:rsidRPr="00342C2F" w:rsidRDefault="00394CD9">
      <w:pPr>
        <w:ind w:right="-1152"/>
        <w:rPr>
          <w:sz w:val="16"/>
          <w:szCs w:val="16"/>
        </w:rPr>
      </w:pPr>
    </w:p>
    <w:p w14:paraId="6C79FFBF" w14:textId="77777777" w:rsidR="00394CD9" w:rsidRPr="00342C2F" w:rsidRDefault="00394CD9">
      <w:pPr>
        <w:ind w:right="-1152"/>
        <w:rPr>
          <w:sz w:val="16"/>
          <w:szCs w:val="16"/>
        </w:rPr>
      </w:pPr>
    </w:p>
    <w:p w14:paraId="20989E44" w14:textId="77777777" w:rsidR="00394CD9" w:rsidRPr="00342C2F" w:rsidRDefault="00394CD9">
      <w:pPr>
        <w:ind w:right="-1152"/>
        <w:rPr>
          <w:sz w:val="16"/>
          <w:szCs w:val="16"/>
        </w:rPr>
      </w:pPr>
    </w:p>
    <w:p w14:paraId="01209C95" w14:textId="77777777" w:rsidR="00394CD9" w:rsidRPr="00342C2F" w:rsidRDefault="00394CD9">
      <w:pPr>
        <w:ind w:right="-1152"/>
        <w:rPr>
          <w:sz w:val="16"/>
          <w:szCs w:val="16"/>
        </w:rPr>
      </w:pPr>
    </w:p>
    <w:p w14:paraId="030FFA19" w14:textId="77777777" w:rsidR="00394CD9" w:rsidRPr="00342C2F" w:rsidRDefault="00394CD9">
      <w:pPr>
        <w:ind w:right="-1152"/>
        <w:rPr>
          <w:sz w:val="16"/>
          <w:szCs w:val="16"/>
        </w:rPr>
      </w:pPr>
    </w:p>
    <w:p w14:paraId="1B4466B2" w14:textId="1939060D" w:rsidR="00394CD9" w:rsidRPr="00342C2F" w:rsidRDefault="00394CD9">
      <w:pPr>
        <w:ind w:right="-1152"/>
        <w:rPr>
          <w:sz w:val="16"/>
          <w:szCs w:val="16"/>
        </w:rPr>
      </w:pPr>
    </w:p>
    <w:p w14:paraId="3BA9F265" w14:textId="77777777" w:rsidR="003E2CC5" w:rsidRPr="00342C2F" w:rsidRDefault="003E2CC5">
      <w:pPr>
        <w:ind w:right="-1152"/>
        <w:rPr>
          <w:sz w:val="16"/>
          <w:szCs w:val="16"/>
        </w:rPr>
      </w:pPr>
    </w:p>
    <w:p w14:paraId="51BF16F7" w14:textId="77777777" w:rsidR="00394CD9" w:rsidRPr="00342C2F" w:rsidRDefault="00394CD9">
      <w:pPr>
        <w:ind w:right="-1152"/>
        <w:rPr>
          <w:sz w:val="16"/>
          <w:szCs w:val="16"/>
        </w:rPr>
      </w:pPr>
    </w:p>
    <w:p w14:paraId="120EC24A" w14:textId="77777777" w:rsidR="00394CD9" w:rsidRPr="00342C2F" w:rsidRDefault="00394CD9">
      <w:pPr>
        <w:ind w:right="-1152"/>
        <w:rPr>
          <w:sz w:val="16"/>
          <w:szCs w:val="16"/>
        </w:rPr>
      </w:pPr>
    </w:p>
    <w:p w14:paraId="4AE1B6B9" w14:textId="77777777" w:rsidR="00394CD9" w:rsidRPr="00342C2F" w:rsidRDefault="00394CD9">
      <w:pPr>
        <w:ind w:right="-1152"/>
        <w:rPr>
          <w:sz w:val="16"/>
          <w:szCs w:val="16"/>
        </w:rPr>
      </w:pPr>
    </w:p>
    <w:p w14:paraId="3913F56F" w14:textId="77777777" w:rsidR="00394CD9" w:rsidRPr="00342C2F" w:rsidRDefault="00394CD9">
      <w:pPr>
        <w:ind w:right="-1152"/>
        <w:rPr>
          <w:sz w:val="16"/>
          <w:szCs w:val="16"/>
        </w:rPr>
      </w:pPr>
    </w:p>
    <w:p w14:paraId="2D0562B3" w14:textId="77777777" w:rsidR="00394CD9" w:rsidRPr="00342C2F" w:rsidRDefault="00394CD9">
      <w:pPr>
        <w:ind w:right="-1152"/>
        <w:rPr>
          <w:sz w:val="16"/>
          <w:szCs w:val="16"/>
        </w:rPr>
      </w:pPr>
    </w:p>
    <w:p w14:paraId="48B1527D" w14:textId="77777777" w:rsidR="00394CD9" w:rsidRPr="00342C2F" w:rsidRDefault="00394CD9">
      <w:pPr>
        <w:ind w:right="-1152"/>
        <w:rPr>
          <w:sz w:val="16"/>
          <w:szCs w:val="16"/>
        </w:rPr>
      </w:pPr>
    </w:p>
    <w:p w14:paraId="5262358C" w14:textId="77777777" w:rsidR="00394CD9" w:rsidRPr="00342C2F" w:rsidRDefault="00394CD9">
      <w:pPr>
        <w:ind w:right="-1152"/>
        <w:rPr>
          <w:sz w:val="16"/>
          <w:szCs w:val="16"/>
        </w:rPr>
      </w:pPr>
    </w:p>
    <w:p w14:paraId="39794AEE" w14:textId="77777777" w:rsidR="00394CD9" w:rsidRPr="00342C2F" w:rsidRDefault="00394CD9">
      <w:pPr>
        <w:ind w:right="-1152"/>
        <w:rPr>
          <w:sz w:val="16"/>
          <w:szCs w:val="16"/>
        </w:rPr>
      </w:pPr>
    </w:p>
    <w:p w14:paraId="0FC05A12" w14:textId="77777777" w:rsidR="00394CD9" w:rsidRPr="00342C2F" w:rsidRDefault="00394CD9">
      <w:pPr>
        <w:ind w:right="-1152"/>
        <w:rPr>
          <w:sz w:val="16"/>
          <w:szCs w:val="16"/>
        </w:rPr>
      </w:pPr>
    </w:p>
    <w:p w14:paraId="42E57939" w14:textId="77777777" w:rsidR="00394CD9" w:rsidRPr="00342C2F" w:rsidRDefault="00394CD9">
      <w:pPr>
        <w:ind w:right="-1152"/>
        <w:rPr>
          <w:sz w:val="16"/>
          <w:szCs w:val="16"/>
        </w:rPr>
      </w:pPr>
    </w:p>
    <w:p w14:paraId="574E5560" w14:textId="77777777" w:rsidR="00394CD9" w:rsidRPr="00342C2F" w:rsidRDefault="00394CD9">
      <w:pPr>
        <w:ind w:right="-1152"/>
        <w:rPr>
          <w:sz w:val="16"/>
          <w:szCs w:val="16"/>
        </w:rPr>
      </w:pPr>
    </w:p>
    <w:p w14:paraId="4A95CE65" w14:textId="77777777" w:rsidR="00394CD9" w:rsidRPr="00342C2F" w:rsidRDefault="00394CD9">
      <w:pPr>
        <w:ind w:right="-1152"/>
        <w:rPr>
          <w:sz w:val="16"/>
          <w:szCs w:val="16"/>
        </w:rPr>
      </w:pPr>
    </w:p>
    <w:p w14:paraId="7673FC8F" w14:textId="77777777" w:rsidR="00394CD9" w:rsidRPr="00342C2F" w:rsidRDefault="00394CD9">
      <w:pPr>
        <w:ind w:right="-1152"/>
        <w:rPr>
          <w:sz w:val="16"/>
          <w:szCs w:val="16"/>
        </w:rPr>
      </w:pPr>
    </w:p>
    <w:p w14:paraId="368198E2" w14:textId="77777777" w:rsidR="00394CD9" w:rsidRPr="00342C2F" w:rsidRDefault="00394CD9">
      <w:pPr>
        <w:ind w:right="-1152"/>
        <w:rPr>
          <w:sz w:val="16"/>
          <w:szCs w:val="16"/>
        </w:rPr>
      </w:pPr>
    </w:p>
    <w:p w14:paraId="4CA1D2D5" w14:textId="77777777" w:rsidR="00394CD9" w:rsidRPr="00342C2F" w:rsidRDefault="00394CD9">
      <w:pPr>
        <w:ind w:right="-1152"/>
        <w:rPr>
          <w:sz w:val="16"/>
          <w:szCs w:val="16"/>
        </w:rPr>
      </w:pPr>
    </w:p>
    <w:p w14:paraId="71DC7B6F" w14:textId="77777777" w:rsidR="00394CD9" w:rsidRPr="00342C2F" w:rsidRDefault="00394CD9">
      <w:pPr>
        <w:ind w:right="-1152"/>
        <w:rPr>
          <w:sz w:val="16"/>
          <w:szCs w:val="16"/>
        </w:rPr>
      </w:pPr>
    </w:p>
    <w:p w14:paraId="4B330CEE" w14:textId="77777777" w:rsidR="00394CD9" w:rsidRPr="00342C2F" w:rsidRDefault="00394CD9">
      <w:pPr>
        <w:ind w:right="-1152"/>
        <w:rPr>
          <w:sz w:val="16"/>
          <w:szCs w:val="16"/>
        </w:rPr>
      </w:pPr>
    </w:p>
    <w:p w14:paraId="5EA5571E" w14:textId="77777777" w:rsidR="00394CD9" w:rsidRPr="00342C2F" w:rsidRDefault="00394CD9">
      <w:pPr>
        <w:ind w:right="-1152"/>
        <w:rPr>
          <w:sz w:val="16"/>
          <w:szCs w:val="16"/>
        </w:rPr>
      </w:pPr>
    </w:p>
    <w:p w14:paraId="4EE2C7AA" w14:textId="77777777" w:rsidR="00394CD9" w:rsidRPr="00342C2F" w:rsidRDefault="00394CD9">
      <w:pPr>
        <w:ind w:right="-1152"/>
        <w:rPr>
          <w:sz w:val="16"/>
          <w:szCs w:val="16"/>
        </w:rPr>
      </w:pPr>
    </w:p>
    <w:p w14:paraId="7F919748" w14:textId="77777777" w:rsidR="00394CD9" w:rsidRPr="00342C2F" w:rsidRDefault="00394CD9">
      <w:pPr>
        <w:ind w:right="-1152"/>
        <w:rPr>
          <w:sz w:val="16"/>
          <w:szCs w:val="16"/>
        </w:rPr>
      </w:pPr>
    </w:p>
    <w:p w14:paraId="4BC4724E" w14:textId="77777777" w:rsidR="00394CD9" w:rsidRPr="00342C2F" w:rsidRDefault="00394CD9">
      <w:pPr>
        <w:ind w:right="-1152"/>
        <w:rPr>
          <w:sz w:val="16"/>
          <w:szCs w:val="16"/>
        </w:rPr>
      </w:pPr>
    </w:p>
    <w:p w14:paraId="291268D8" w14:textId="77777777" w:rsidR="00394CD9" w:rsidRPr="00342C2F" w:rsidRDefault="00394CD9">
      <w:pPr>
        <w:ind w:right="-1152"/>
        <w:rPr>
          <w:sz w:val="16"/>
          <w:szCs w:val="16"/>
        </w:rPr>
      </w:pPr>
    </w:p>
    <w:p w14:paraId="1AF2B7D6" w14:textId="77777777" w:rsidR="00394CD9" w:rsidRPr="00342C2F" w:rsidRDefault="00394CD9">
      <w:pPr>
        <w:ind w:right="-1152"/>
        <w:rPr>
          <w:sz w:val="16"/>
          <w:szCs w:val="16"/>
        </w:rPr>
      </w:pPr>
    </w:p>
    <w:p w14:paraId="04A1FABB" w14:textId="77777777" w:rsidR="00394CD9" w:rsidRPr="00342C2F" w:rsidRDefault="00394CD9">
      <w:pPr>
        <w:ind w:right="-1152"/>
        <w:rPr>
          <w:sz w:val="16"/>
          <w:szCs w:val="16"/>
        </w:rPr>
      </w:pPr>
    </w:p>
    <w:p w14:paraId="44FA3759" w14:textId="77777777" w:rsidR="00394CD9" w:rsidRPr="00342C2F" w:rsidRDefault="00394CD9">
      <w:pPr>
        <w:ind w:right="-1152"/>
        <w:rPr>
          <w:sz w:val="16"/>
          <w:szCs w:val="16"/>
        </w:rPr>
      </w:pPr>
    </w:p>
    <w:p w14:paraId="4211A601" w14:textId="7FE36CE9" w:rsidR="00C94E77" w:rsidRPr="00342C2F" w:rsidRDefault="00C94E77" w:rsidP="00C94E77">
      <w:pPr>
        <w:ind w:right="-1152"/>
        <w:rPr>
          <w:sz w:val="16"/>
          <w:szCs w:val="16"/>
        </w:rPr>
      </w:pPr>
    </w:p>
    <w:p w14:paraId="52D62A38" w14:textId="7D1E7EAE" w:rsidR="00C3002B" w:rsidRPr="00342C2F" w:rsidRDefault="00C3002B" w:rsidP="00C94E77">
      <w:pPr>
        <w:ind w:right="-1152"/>
        <w:rPr>
          <w:sz w:val="16"/>
          <w:szCs w:val="16"/>
        </w:rPr>
      </w:pPr>
    </w:p>
    <w:p w14:paraId="15EEDF56" w14:textId="07FA9F1E" w:rsidR="00C3002B" w:rsidRPr="00342C2F" w:rsidRDefault="00C3002B" w:rsidP="00C94E77">
      <w:pPr>
        <w:ind w:right="-1152"/>
        <w:rPr>
          <w:sz w:val="16"/>
          <w:szCs w:val="16"/>
        </w:rPr>
      </w:pPr>
    </w:p>
    <w:p w14:paraId="34B6F035" w14:textId="6929DE78" w:rsidR="00C3002B" w:rsidRPr="00342C2F" w:rsidRDefault="00C3002B" w:rsidP="00C94E77">
      <w:pPr>
        <w:ind w:right="-1152"/>
        <w:rPr>
          <w:sz w:val="16"/>
          <w:szCs w:val="16"/>
        </w:rPr>
      </w:pPr>
    </w:p>
    <w:p w14:paraId="06488ACC" w14:textId="2801687C" w:rsidR="00C3002B" w:rsidRPr="00342C2F" w:rsidRDefault="00C3002B" w:rsidP="00C94E77">
      <w:pPr>
        <w:ind w:right="-1152"/>
        <w:rPr>
          <w:sz w:val="16"/>
          <w:szCs w:val="16"/>
        </w:rPr>
      </w:pPr>
    </w:p>
    <w:p w14:paraId="5912359C" w14:textId="2A9F9656" w:rsidR="00C3002B" w:rsidRPr="00342C2F" w:rsidRDefault="00C3002B" w:rsidP="00C94E77">
      <w:pPr>
        <w:ind w:right="-1152"/>
        <w:rPr>
          <w:sz w:val="16"/>
          <w:szCs w:val="16"/>
        </w:rPr>
      </w:pPr>
    </w:p>
    <w:p w14:paraId="475733F7" w14:textId="77715295" w:rsidR="00C3002B" w:rsidRPr="00342C2F" w:rsidRDefault="00C3002B" w:rsidP="00C94E77">
      <w:pPr>
        <w:ind w:right="-1152"/>
        <w:rPr>
          <w:sz w:val="16"/>
          <w:szCs w:val="16"/>
        </w:rPr>
      </w:pPr>
    </w:p>
    <w:p w14:paraId="517A25C0" w14:textId="560707E5" w:rsidR="00C3002B" w:rsidRPr="00342C2F" w:rsidRDefault="00C3002B" w:rsidP="00C94E77">
      <w:pPr>
        <w:ind w:right="-1152"/>
        <w:rPr>
          <w:sz w:val="16"/>
          <w:szCs w:val="16"/>
        </w:rPr>
      </w:pPr>
    </w:p>
    <w:p w14:paraId="66C6D187" w14:textId="7461131D" w:rsidR="00C3002B" w:rsidRPr="00342C2F" w:rsidRDefault="00C3002B" w:rsidP="00C94E77">
      <w:pPr>
        <w:ind w:right="-1152"/>
        <w:rPr>
          <w:sz w:val="16"/>
          <w:szCs w:val="16"/>
        </w:rPr>
      </w:pPr>
    </w:p>
    <w:p w14:paraId="4B272F07" w14:textId="3944042C" w:rsidR="00C3002B" w:rsidRPr="00342C2F" w:rsidRDefault="00C3002B" w:rsidP="00C94E77">
      <w:pPr>
        <w:ind w:right="-1152"/>
        <w:rPr>
          <w:sz w:val="16"/>
          <w:szCs w:val="16"/>
        </w:rPr>
      </w:pPr>
    </w:p>
    <w:p w14:paraId="0160E3A8" w14:textId="7D0A4512" w:rsidR="00C3002B" w:rsidRPr="00342C2F" w:rsidRDefault="00C3002B" w:rsidP="00C94E77">
      <w:pPr>
        <w:ind w:right="-1152"/>
        <w:rPr>
          <w:sz w:val="16"/>
          <w:szCs w:val="16"/>
        </w:rPr>
      </w:pPr>
    </w:p>
    <w:p w14:paraId="0E08C7B8" w14:textId="01E28662" w:rsidR="00C3002B" w:rsidRPr="00342C2F" w:rsidRDefault="00C3002B" w:rsidP="00C94E77">
      <w:pPr>
        <w:ind w:right="-1152"/>
        <w:rPr>
          <w:sz w:val="16"/>
          <w:szCs w:val="16"/>
        </w:rPr>
      </w:pPr>
    </w:p>
    <w:p w14:paraId="6A4A1B57" w14:textId="3807CC39" w:rsidR="00C3002B" w:rsidRPr="00342C2F" w:rsidRDefault="00C3002B" w:rsidP="00C94E77">
      <w:pPr>
        <w:ind w:right="-1152"/>
        <w:rPr>
          <w:sz w:val="16"/>
          <w:szCs w:val="16"/>
        </w:rPr>
      </w:pPr>
    </w:p>
    <w:p w14:paraId="1E327B9A" w14:textId="11BC9512" w:rsidR="00C3002B" w:rsidRPr="00342C2F" w:rsidRDefault="00C3002B" w:rsidP="00C94E77">
      <w:pPr>
        <w:ind w:right="-1152"/>
        <w:rPr>
          <w:sz w:val="16"/>
          <w:szCs w:val="16"/>
        </w:rPr>
      </w:pPr>
    </w:p>
    <w:p w14:paraId="0AAF8A04" w14:textId="0B4E70F5" w:rsidR="00C3002B" w:rsidRPr="00342C2F" w:rsidRDefault="00C3002B" w:rsidP="00C94E77">
      <w:pPr>
        <w:ind w:right="-1152"/>
        <w:rPr>
          <w:sz w:val="16"/>
          <w:szCs w:val="16"/>
        </w:rPr>
      </w:pPr>
    </w:p>
    <w:p w14:paraId="5B500EA4" w14:textId="77777777" w:rsidR="00C3002B" w:rsidRPr="00342C2F" w:rsidRDefault="00C3002B" w:rsidP="00C94E77">
      <w:pPr>
        <w:ind w:right="-1152"/>
        <w:rPr>
          <w:sz w:val="16"/>
          <w:szCs w:val="16"/>
        </w:rPr>
      </w:pPr>
    </w:p>
    <w:p w14:paraId="1F030962" w14:textId="77777777" w:rsidR="00C94E77" w:rsidRPr="00342C2F" w:rsidRDefault="00C94E77" w:rsidP="00C94E77">
      <w:pPr>
        <w:ind w:right="-1152"/>
        <w:rPr>
          <w:sz w:val="16"/>
          <w:szCs w:val="16"/>
        </w:rPr>
      </w:pPr>
    </w:p>
    <w:p w14:paraId="238DDFF7" w14:textId="20EE3ED2" w:rsidR="0090484C" w:rsidRPr="00342C2F" w:rsidRDefault="00D73AA3" w:rsidP="00817875">
      <w:pPr>
        <w:pStyle w:val="Heading1"/>
      </w:pPr>
      <w:bookmarkStart w:id="43" w:name="_Toc104342040"/>
      <w:r w:rsidRPr="00342C2F">
        <w:lastRenderedPageBreak/>
        <w:t>Appendix 2:</w:t>
      </w:r>
      <w:r w:rsidR="00B51E9E" w:rsidRPr="00342C2F">
        <w:t xml:space="preserve"> </w:t>
      </w:r>
      <w:proofErr w:type="spellStart"/>
      <w:r w:rsidR="00B51E9E" w:rsidRPr="00342C2F">
        <w:t>Logframe</w:t>
      </w:r>
      <w:proofErr w:type="spellEnd"/>
      <w:r w:rsidR="00B51E9E" w:rsidRPr="00342C2F">
        <w:t xml:space="preserve"> Matrix</w:t>
      </w:r>
      <w:bookmarkEnd w:id="43"/>
    </w:p>
    <w:p w14:paraId="3916FF33" w14:textId="77777777" w:rsidR="00D73AA3" w:rsidRPr="00342C2F" w:rsidDel="00395E09" w:rsidRDefault="00D73AA3" w:rsidP="0090484C">
      <w:pPr>
        <w:pBdr>
          <w:top w:val="nil"/>
          <w:left w:val="nil"/>
          <w:bottom w:val="nil"/>
          <w:right w:val="nil"/>
          <w:between w:val="nil"/>
        </w:pBdr>
        <w:spacing w:after="0"/>
        <w:ind w:left="720"/>
        <w:rPr>
          <w:color w:val="000000"/>
        </w:rPr>
      </w:pPr>
    </w:p>
    <w:tbl>
      <w:tblPr>
        <w:tblStyle w:val="TableGrid"/>
        <w:tblW w:w="13745" w:type="dxa"/>
        <w:tblLayout w:type="fixed"/>
        <w:tblLook w:val="04A0" w:firstRow="1" w:lastRow="0" w:firstColumn="1" w:lastColumn="0" w:noHBand="0" w:noVBand="1"/>
      </w:tblPr>
      <w:tblGrid>
        <w:gridCol w:w="2087"/>
        <w:gridCol w:w="2303"/>
        <w:gridCol w:w="2551"/>
        <w:gridCol w:w="992"/>
        <w:gridCol w:w="992"/>
        <w:gridCol w:w="993"/>
        <w:gridCol w:w="850"/>
        <w:gridCol w:w="992"/>
        <w:gridCol w:w="1985"/>
      </w:tblGrid>
      <w:tr w:rsidR="00313BF9" w:rsidRPr="00342C2F" w14:paraId="07C1E342" w14:textId="77777777" w:rsidTr="00313BF9">
        <w:trPr>
          <w:trHeight w:val="420"/>
        </w:trPr>
        <w:tc>
          <w:tcPr>
            <w:tcW w:w="2087" w:type="dxa"/>
            <w:vMerge w:val="restart"/>
            <w:hideMark/>
          </w:tcPr>
          <w:p w14:paraId="60358304" w14:textId="6F7BEF7D" w:rsidR="00313BF9" w:rsidRPr="00342C2F" w:rsidRDefault="004958E7" w:rsidP="00E72A69">
            <w:pPr>
              <w:rPr>
                <w:b/>
                <w:bCs/>
                <w:sz w:val="16"/>
                <w:szCs w:val="16"/>
              </w:rPr>
            </w:pPr>
            <w:r>
              <w:rPr>
                <w:b/>
                <w:bCs/>
                <w:sz w:val="16"/>
                <w:szCs w:val="16"/>
              </w:rPr>
              <w:t>c</w:t>
            </w:r>
          </w:p>
        </w:tc>
        <w:tc>
          <w:tcPr>
            <w:tcW w:w="2303" w:type="dxa"/>
            <w:vMerge w:val="restart"/>
            <w:hideMark/>
          </w:tcPr>
          <w:p w14:paraId="7FF0129B" w14:textId="77777777" w:rsidR="00313BF9" w:rsidRPr="00342C2F" w:rsidRDefault="00000000" w:rsidP="00E72A69">
            <w:pPr>
              <w:rPr>
                <w:b/>
                <w:bCs/>
                <w:sz w:val="16"/>
                <w:szCs w:val="16"/>
              </w:rPr>
            </w:pPr>
            <w:hyperlink r:id="rId28" w:anchor="_ftn1" w:history="1">
              <w:r w:rsidR="00313BF9" w:rsidRPr="00342C2F">
                <w:rPr>
                  <w:rStyle w:val="Hyperlink"/>
                  <w:b/>
                  <w:bCs/>
                  <w:sz w:val="16"/>
                  <w:szCs w:val="16"/>
                </w:rPr>
                <w:t>INDICATORS</w:t>
              </w:r>
            </w:hyperlink>
          </w:p>
        </w:tc>
        <w:tc>
          <w:tcPr>
            <w:tcW w:w="2551" w:type="dxa"/>
            <w:vMerge w:val="restart"/>
            <w:hideMark/>
          </w:tcPr>
          <w:p w14:paraId="3806C290" w14:textId="77777777" w:rsidR="00313BF9" w:rsidRPr="00342C2F" w:rsidRDefault="00313BF9" w:rsidP="00E72A69">
            <w:pPr>
              <w:rPr>
                <w:b/>
                <w:bCs/>
                <w:sz w:val="16"/>
                <w:szCs w:val="16"/>
              </w:rPr>
            </w:pPr>
            <w:r w:rsidRPr="00342C2F">
              <w:rPr>
                <w:b/>
                <w:bCs/>
                <w:sz w:val="16"/>
                <w:szCs w:val="16"/>
              </w:rPr>
              <w:t>DATA SOURCES</w:t>
            </w:r>
          </w:p>
        </w:tc>
        <w:tc>
          <w:tcPr>
            <w:tcW w:w="992" w:type="dxa"/>
          </w:tcPr>
          <w:p w14:paraId="75ED7F39" w14:textId="77777777" w:rsidR="00313BF9" w:rsidRPr="00342C2F" w:rsidRDefault="00313BF9" w:rsidP="00E72A69">
            <w:pPr>
              <w:rPr>
                <w:b/>
                <w:bCs/>
                <w:sz w:val="16"/>
                <w:szCs w:val="16"/>
              </w:rPr>
            </w:pPr>
          </w:p>
        </w:tc>
        <w:tc>
          <w:tcPr>
            <w:tcW w:w="992" w:type="dxa"/>
            <w:hideMark/>
          </w:tcPr>
          <w:p w14:paraId="7662EAB2" w14:textId="196FED40" w:rsidR="00313BF9" w:rsidRPr="00342C2F" w:rsidRDefault="00313BF9" w:rsidP="00E72A69">
            <w:pPr>
              <w:rPr>
                <w:b/>
                <w:bCs/>
                <w:sz w:val="16"/>
                <w:szCs w:val="16"/>
              </w:rPr>
            </w:pPr>
            <w:r w:rsidRPr="00342C2F">
              <w:rPr>
                <w:b/>
                <w:bCs/>
                <w:sz w:val="16"/>
                <w:szCs w:val="16"/>
              </w:rPr>
              <w:t>Baseline</w:t>
            </w:r>
          </w:p>
        </w:tc>
        <w:tc>
          <w:tcPr>
            <w:tcW w:w="2835" w:type="dxa"/>
            <w:gridSpan w:val="3"/>
            <w:vAlign w:val="center"/>
            <w:hideMark/>
          </w:tcPr>
          <w:p w14:paraId="5CD72B21" w14:textId="143CEFED" w:rsidR="00313BF9" w:rsidRPr="00342C2F" w:rsidRDefault="00313BF9" w:rsidP="002B7369">
            <w:pPr>
              <w:jc w:val="center"/>
              <w:rPr>
                <w:b/>
                <w:bCs/>
                <w:sz w:val="16"/>
                <w:szCs w:val="16"/>
              </w:rPr>
            </w:pPr>
            <w:r w:rsidRPr="00342C2F">
              <w:rPr>
                <w:b/>
                <w:bCs/>
                <w:sz w:val="16"/>
                <w:szCs w:val="16"/>
              </w:rPr>
              <w:t>TARGETS</w:t>
            </w:r>
          </w:p>
        </w:tc>
        <w:tc>
          <w:tcPr>
            <w:tcW w:w="1985" w:type="dxa"/>
          </w:tcPr>
          <w:p w14:paraId="6C54AEC6" w14:textId="4BBDE8D5" w:rsidR="00313BF9" w:rsidRPr="00342C2F" w:rsidRDefault="00313BF9" w:rsidP="00E72A69">
            <w:pPr>
              <w:rPr>
                <w:b/>
                <w:bCs/>
                <w:sz w:val="16"/>
                <w:szCs w:val="16"/>
              </w:rPr>
            </w:pPr>
            <w:r w:rsidRPr="00342C2F">
              <w:rPr>
                <w:b/>
                <w:bCs/>
                <w:sz w:val="16"/>
                <w:szCs w:val="16"/>
              </w:rPr>
              <w:t>ASSUMPTIONS AND RISKS</w:t>
            </w:r>
          </w:p>
        </w:tc>
      </w:tr>
      <w:tr w:rsidR="00313BF9" w:rsidRPr="00342C2F" w14:paraId="6B2D1E09" w14:textId="77777777" w:rsidTr="00313BF9">
        <w:trPr>
          <w:trHeight w:val="290"/>
        </w:trPr>
        <w:tc>
          <w:tcPr>
            <w:tcW w:w="2087" w:type="dxa"/>
            <w:vMerge/>
            <w:hideMark/>
          </w:tcPr>
          <w:p w14:paraId="3438223C" w14:textId="77777777" w:rsidR="00313BF9" w:rsidRPr="00342C2F" w:rsidRDefault="00313BF9" w:rsidP="00E72A69">
            <w:pPr>
              <w:rPr>
                <w:b/>
                <w:bCs/>
                <w:sz w:val="16"/>
                <w:szCs w:val="16"/>
              </w:rPr>
            </w:pPr>
          </w:p>
        </w:tc>
        <w:tc>
          <w:tcPr>
            <w:tcW w:w="2303" w:type="dxa"/>
            <w:vMerge/>
            <w:hideMark/>
          </w:tcPr>
          <w:p w14:paraId="688627AB" w14:textId="77777777" w:rsidR="00313BF9" w:rsidRPr="00342C2F" w:rsidRDefault="00313BF9" w:rsidP="00E72A69">
            <w:pPr>
              <w:rPr>
                <w:b/>
                <w:bCs/>
                <w:sz w:val="16"/>
                <w:szCs w:val="16"/>
              </w:rPr>
            </w:pPr>
          </w:p>
        </w:tc>
        <w:tc>
          <w:tcPr>
            <w:tcW w:w="2551" w:type="dxa"/>
            <w:vMerge/>
            <w:hideMark/>
          </w:tcPr>
          <w:p w14:paraId="7DACBD15" w14:textId="77777777" w:rsidR="00313BF9" w:rsidRPr="00342C2F" w:rsidRDefault="00313BF9" w:rsidP="00E72A69">
            <w:pPr>
              <w:rPr>
                <w:b/>
                <w:bCs/>
                <w:sz w:val="16"/>
                <w:szCs w:val="16"/>
              </w:rPr>
            </w:pPr>
          </w:p>
        </w:tc>
        <w:tc>
          <w:tcPr>
            <w:tcW w:w="992" w:type="dxa"/>
          </w:tcPr>
          <w:p w14:paraId="730651D9" w14:textId="77777777" w:rsidR="00313BF9" w:rsidRPr="00342C2F" w:rsidRDefault="00313BF9" w:rsidP="00E72A69">
            <w:pPr>
              <w:rPr>
                <w:b/>
                <w:bCs/>
                <w:sz w:val="16"/>
                <w:szCs w:val="16"/>
              </w:rPr>
            </w:pPr>
          </w:p>
        </w:tc>
        <w:tc>
          <w:tcPr>
            <w:tcW w:w="992" w:type="dxa"/>
            <w:vMerge w:val="restart"/>
            <w:hideMark/>
          </w:tcPr>
          <w:p w14:paraId="66DED965" w14:textId="6752EACB" w:rsidR="00313BF9" w:rsidRPr="00342C2F" w:rsidRDefault="00313BF9" w:rsidP="00E72A69">
            <w:pPr>
              <w:rPr>
                <w:b/>
                <w:bCs/>
                <w:sz w:val="16"/>
                <w:szCs w:val="16"/>
              </w:rPr>
            </w:pPr>
            <w:r w:rsidRPr="00342C2F">
              <w:rPr>
                <w:b/>
                <w:bCs/>
                <w:sz w:val="16"/>
                <w:szCs w:val="16"/>
              </w:rPr>
              <w:t>Year</w:t>
            </w:r>
          </w:p>
        </w:tc>
        <w:tc>
          <w:tcPr>
            <w:tcW w:w="993" w:type="dxa"/>
            <w:hideMark/>
          </w:tcPr>
          <w:p w14:paraId="0E46E0D2" w14:textId="77777777" w:rsidR="00313BF9" w:rsidRPr="00342C2F" w:rsidRDefault="00313BF9" w:rsidP="00E72A69">
            <w:pPr>
              <w:rPr>
                <w:b/>
                <w:bCs/>
                <w:sz w:val="16"/>
                <w:szCs w:val="16"/>
              </w:rPr>
            </w:pPr>
            <w:r w:rsidRPr="00342C2F">
              <w:rPr>
                <w:b/>
                <w:bCs/>
                <w:sz w:val="16"/>
                <w:szCs w:val="16"/>
              </w:rPr>
              <w:t>Year</w:t>
            </w:r>
          </w:p>
        </w:tc>
        <w:tc>
          <w:tcPr>
            <w:tcW w:w="850" w:type="dxa"/>
            <w:hideMark/>
          </w:tcPr>
          <w:p w14:paraId="502B85B2" w14:textId="77777777" w:rsidR="00313BF9" w:rsidRPr="00342C2F" w:rsidRDefault="00313BF9" w:rsidP="00E72A69">
            <w:pPr>
              <w:rPr>
                <w:b/>
                <w:bCs/>
                <w:sz w:val="16"/>
                <w:szCs w:val="16"/>
              </w:rPr>
            </w:pPr>
            <w:r w:rsidRPr="00342C2F">
              <w:rPr>
                <w:b/>
                <w:bCs/>
                <w:sz w:val="16"/>
                <w:szCs w:val="16"/>
              </w:rPr>
              <w:t>Year</w:t>
            </w:r>
          </w:p>
        </w:tc>
        <w:tc>
          <w:tcPr>
            <w:tcW w:w="992" w:type="dxa"/>
            <w:hideMark/>
          </w:tcPr>
          <w:p w14:paraId="30B4DA5A" w14:textId="77777777" w:rsidR="00313BF9" w:rsidRPr="00342C2F" w:rsidRDefault="00313BF9" w:rsidP="00E72A69">
            <w:pPr>
              <w:rPr>
                <w:b/>
                <w:bCs/>
                <w:sz w:val="16"/>
                <w:szCs w:val="16"/>
              </w:rPr>
            </w:pPr>
            <w:r w:rsidRPr="00342C2F">
              <w:rPr>
                <w:b/>
                <w:bCs/>
                <w:sz w:val="16"/>
                <w:szCs w:val="16"/>
              </w:rPr>
              <w:t>Year</w:t>
            </w:r>
          </w:p>
        </w:tc>
        <w:tc>
          <w:tcPr>
            <w:tcW w:w="1985" w:type="dxa"/>
            <w:vMerge w:val="restart"/>
            <w:hideMark/>
          </w:tcPr>
          <w:p w14:paraId="3AB920D3" w14:textId="77777777" w:rsidR="00313BF9" w:rsidRPr="00342C2F" w:rsidRDefault="00313BF9" w:rsidP="00E72A69">
            <w:pPr>
              <w:rPr>
                <w:b/>
                <w:bCs/>
                <w:sz w:val="16"/>
                <w:szCs w:val="16"/>
              </w:rPr>
            </w:pPr>
          </w:p>
        </w:tc>
      </w:tr>
      <w:tr w:rsidR="00313BF9" w:rsidRPr="00342C2F" w14:paraId="1E897973" w14:textId="77777777" w:rsidTr="00313BF9">
        <w:trPr>
          <w:trHeight w:val="300"/>
        </w:trPr>
        <w:tc>
          <w:tcPr>
            <w:tcW w:w="2087" w:type="dxa"/>
            <w:vMerge/>
            <w:hideMark/>
          </w:tcPr>
          <w:p w14:paraId="3CE621E0" w14:textId="77777777" w:rsidR="00313BF9" w:rsidRPr="00342C2F" w:rsidRDefault="00313BF9" w:rsidP="00E72A69">
            <w:pPr>
              <w:rPr>
                <w:b/>
                <w:bCs/>
                <w:sz w:val="16"/>
                <w:szCs w:val="16"/>
              </w:rPr>
            </w:pPr>
          </w:p>
        </w:tc>
        <w:tc>
          <w:tcPr>
            <w:tcW w:w="2303" w:type="dxa"/>
            <w:vMerge/>
            <w:hideMark/>
          </w:tcPr>
          <w:p w14:paraId="63AE69B6" w14:textId="77777777" w:rsidR="00313BF9" w:rsidRPr="00342C2F" w:rsidRDefault="00313BF9" w:rsidP="00E72A69">
            <w:pPr>
              <w:rPr>
                <w:b/>
                <w:bCs/>
                <w:sz w:val="16"/>
                <w:szCs w:val="16"/>
              </w:rPr>
            </w:pPr>
          </w:p>
        </w:tc>
        <w:tc>
          <w:tcPr>
            <w:tcW w:w="2551" w:type="dxa"/>
            <w:vMerge/>
            <w:hideMark/>
          </w:tcPr>
          <w:p w14:paraId="351A5511" w14:textId="77777777" w:rsidR="00313BF9" w:rsidRPr="00342C2F" w:rsidRDefault="00313BF9" w:rsidP="00E72A69">
            <w:pPr>
              <w:rPr>
                <w:b/>
                <w:bCs/>
                <w:sz w:val="16"/>
                <w:szCs w:val="16"/>
              </w:rPr>
            </w:pPr>
          </w:p>
        </w:tc>
        <w:tc>
          <w:tcPr>
            <w:tcW w:w="992" w:type="dxa"/>
          </w:tcPr>
          <w:p w14:paraId="575BC59A" w14:textId="77777777" w:rsidR="00313BF9" w:rsidRPr="00342C2F" w:rsidRDefault="00313BF9" w:rsidP="00E72A69">
            <w:pPr>
              <w:rPr>
                <w:b/>
                <w:bCs/>
                <w:sz w:val="16"/>
                <w:szCs w:val="16"/>
              </w:rPr>
            </w:pPr>
          </w:p>
        </w:tc>
        <w:tc>
          <w:tcPr>
            <w:tcW w:w="992" w:type="dxa"/>
            <w:vMerge/>
            <w:hideMark/>
          </w:tcPr>
          <w:p w14:paraId="4E3E40DF" w14:textId="49B59D2E" w:rsidR="00313BF9" w:rsidRPr="00342C2F" w:rsidRDefault="00313BF9" w:rsidP="00E72A69">
            <w:pPr>
              <w:rPr>
                <w:b/>
                <w:bCs/>
                <w:sz w:val="16"/>
                <w:szCs w:val="16"/>
              </w:rPr>
            </w:pPr>
          </w:p>
        </w:tc>
        <w:tc>
          <w:tcPr>
            <w:tcW w:w="993" w:type="dxa"/>
            <w:hideMark/>
          </w:tcPr>
          <w:p w14:paraId="454B80BB" w14:textId="77777777" w:rsidR="00313BF9" w:rsidRPr="00342C2F" w:rsidRDefault="00313BF9" w:rsidP="00E72A69">
            <w:pPr>
              <w:rPr>
                <w:b/>
                <w:bCs/>
                <w:sz w:val="16"/>
                <w:szCs w:val="16"/>
              </w:rPr>
            </w:pPr>
            <w:r w:rsidRPr="00342C2F">
              <w:rPr>
                <w:b/>
                <w:bCs/>
                <w:sz w:val="16"/>
                <w:szCs w:val="16"/>
              </w:rPr>
              <w:t>1</w:t>
            </w:r>
          </w:p>
        </w:tc>
        <w:tc>
          <w:tcPr>
            <w:tcW w:w="850" w:type="dxa"/>
            <w:hideMark/>
          </w:tcPr>
          <w:p w14:paraId="7C9657FA" w14:textId="77777777" w:rsidR="00313BF9" w:rsidRPr="00342C2F" w:rsidRDefault="00313BF9" w:rsidP="00E72A69">
            <w:pPr>
              <w:rPr>
                <w:b/>
                <w:bCs/>
                <w:sz w:val="16"/>
                <w:szCs w:val="16"/>
              </w:rPr>
            </w:pPr>
            <w:r w:rsidRPr="00342C2F">
              <w:rPr>
                <w:b/>
                <w:bCs/>
                <w:sz w:val="16"/>
                <w:szCs w:val="16"/>
              </w:rPr>
              <w:t>2</w:t>
            </w:r>
          </w:p>
        </w:tc>
        <w:tc>
          <w:tcPr>
            <w:tcW w:w="992" w:type="dxa"/>
            <w:hideMark/>
          </w:tcPr>
          <w:p w14:paraId="2EBA0E0E" w14:textId="77777777" w:rsidR="00313BF9" w:rsidRPr="00342C2F" w:rsidRDefault="00313BF9" w:rsidP="00E72A69">
            <w:pPr>
              <w:rPr>
                <w:b/>
                <w:bCs/>
                <w:sz w:val="16"/>
                <w:szCs w:val="16"/>
              </w:rPr>
            </w:pPr>
            <w:r w:rsidRPr="00342C2F">
              <w:rPr>
                <w:b/>
                <w:bCs/>
                <w:sz w:val="16"/>
                <w:szCs w:val="16"/>
              </w:rPr>
              <w:t>3</w:t>
            </w:r>
          </w:p>
        </w:tc>
        <w:tc>
          <w:tcPr>
            <w:tcW w:w="1985" w:type="dxa"/>
            <w:vMerge/>
            <w:hideMark/>
          </w:tcPr>
          <w:p w14:paraId="6E967EC0" w14:textId="77777777" w:rsidR="00313BF9" w:rsidRPr="00342C2F" w:rsidRDefault="00313BF9" w:rsidP="00E72A69">
            <w:pPr>
              <w:rPr>
                <w:b/>
                <w:bCs/>
                <w:sz w:val="16"/>
                <w:szCs w:val="16"/>
              </w:rPr>
            </w:pPr>
          </w:p>
        </w:tc>
      </w:tr>
      <w:tr w:rsidR="00313BF9" w:rsidRPr="00342C2F" w14:paraId="57254075" w14:textId="77777777" w:rsidTr="00313BF9">
        <w:trPr>
          <w:trHeight w:val="2290"/>
        </w:trPr>
        <w:tc>
          <w:tcPr>
            <w:tcW w:w="2087" w:type="dxa"/>
            <w:vMerge w:val="restart"/>
            <w:tcBorders>
              <w:bottom w:val="single" w:sz="4" w:space="0" w:color="auto"/>
            </w:tcBorders>
            <w:hideMark/>
          </w:tcPr>
          <w:p w14:paraId="1B04E142" w14:textId="77777777" w:rsidR="00313BF9" w:rsidRPr="00342C2F" w:rsidRDefault="00313BF9" w:rsidP="00E72A69">
            <w:pPr>
              <w:rPr>
                <w:sz w:val="16"/>
                <w:szCs w:val="16"/>
              </w:rPr>
            </w:pPr>
            <w:r w:rsidRPr="00342C2F">
              <w:rPr>
                <w:b/>
                <w:bCs/>
                <w:sz w:val="16"/>
                <w:szCs w:val="16"/>
              </w:rPr>
              <w:t>Specific Objective (OUTCOME</w:t>
            </w:r>
            <w:r w:rsidRPr="00342C2F">
              <w:rPr>
                <w:sz w:val="16"/>
                <w:szCs w:val="16"/>
              </w:rPr>
              <w:t xml:space="preserve"> </w:t>
            </w:r>
          </w:p>
          <w:p w14:paraId="25426876" w14:textId="77777777" w:rsidR="00313BF9" w:rsidRPr="00342C2F" w:rsidRDefault="00313BF9" w:rsidP="00E72A69">
            <w:pPr>
              <w:rPr>
                <w:sz w:val="16"/>
                <w:szCs w:val="16"/>
              </w:rPr>
            </w:pPr>
          </w:p>
          <w:p w14:paraId="7FAE3547" w14:textId="77777777" w:rsidR="00313BF9" w:rsidRPr="00342C2F" w:rsidRDefault="00313BF9" w:rsidP="00E72A69">
            <w:pPr>
              <w:rPr>
                <w:b/>
                <w:bCs/>
                <w:sz w:val="16"/>
                <w:szCs w:val="16"/>
              </w:rPr>
            </w:pPr>
            <w:r w:rsidRPr="00342C2F">
              <w:rPr>
                <w:sz w:val="16"/>
                <w:szCs w:val="16"/>
              </w:rPr>
              <w:t>Employability levels of participating fellows is improved and the readiness of participating private and public sector entities in cultivating and nurturing young Nigerian talent is increased.</w:t>
            </w:r>
          </w:p>
          <w:p w14:paraId="593EF0C2" w14:textId="77777777" w:rsidR="00313BF9" w:rsidRPr="00342C2F" w:rsidRDefault="00313BF9" w:rsidP="00E72A69">
            <w:pPr>
              <w:rPr>
                <w:b/>
                <w:bCs/>
                <w:sz w:val="16"/>
                <w:szCs w:val="16"/>
              </w:rPr>
            </w:pPr>
          </w:p>
        </w:tc>
        <w:tc>
          <w:tcPr>
            <w:tcW w:w="2303" w:type="dxa"/>
            <w:tcBorders>
              <w:bottom w:val="single" w:sz="4" w:space="0" w:color="auto"/>
            </w:tcBorders>
            <w:hideMark/>
          </w:tcPr>
          <w:p w14:paraId="5EA72801" w14:textId="77777777" w:rsidR="00313BF9" w:rsidRPr="00342C2F" w:rsidRDefault="00313BF9" w:rsidP="00E72A69">
            <w:pPr>
              <w:rPr>
                <w:b/>
                <w:bCs/>
                <w:sz w:val="16"/>
                <w:szCs w:val="16"/>
              </w:rPr>
            </w:pPr>
            <w:r w:rsidRPr="00342C2F">
              <w:rPr>
                <w:b/>
                <w:bCs/>
                <w:sz w:val="16"/>
                <w:szCs w:val="16"/>
              </w:rPr>
              <w:t> </w:t>
            </w:r>
          </w:p>
          <w:p w14:paraId="4DB68CEC" w14:textId="77777777" w:rsidR="00313BF9" w:rsidRPr="00342C2F" w:rsidRDefault="00313BF9" w:rsidP="00E72A69">
            <w:pPr>
              <w:rPr>
                <w:b/>
                <w:bCs/>
                <w:sz w:val="16"/>
                <w:szCs w:val="16"/>
              </w:rPr>
            </w:pPr>
            <w:proofErr w:type="spellStart"/>
            <w:r w:rsidRPr="00342C2F">
              <w:rPr>
                <w:b/>
                <w:bCs/>
                <w:sz w:val="16"/>
                <w:szCs w:val="16"/>
              </w:rPr>
              <w:t>i</w:t>
            </w:r>
            <w:proofErr w:type="spellEnd"/>
            <w:r w:rsidRPr="00342C2F">
              <w:rPr>
                <w:b/>
                <w:bCs/>
                <w:sz w:val="16"/>
                <w:szCs w:val="16"/>
              </w:rPr>
              <w:t xml:space="preserve">). Number of fresh graduates onboarded into the Jubilee Fellows Programme </w:t>
            </w:r>
          </w:p>
        </w:tc>
        <w:tc>
          <w:tcPr>
            <w:tcW w:w="2551" w:type="dxa"/>
            <w:tcBorders>
              <w:bottom w:val="single" w:sz="4" w:space="0" w:color="auto"/>
            </w:tcBorders>
            <w:hideMark/>
          </w:tcPr>
          <w:p w14:paraId="6F491C6A" w14:textId="77777777" w:rsidR="00313BF9" w:rsidRPr="00342C2F" w:rsidRDefault="00313BF9" w:rsidP="00E72A69">
            <w:pPr>
              <w:rPr>
                <w:b/>
                <w:bCs/>
                <w:sz w:val="16"/>
                <w:szCs w:val="16"/>
              </w:rPr>
            </w:pPr>
            <w:r w:rsidRPr="00342C2F">
              <w:rPr>
                <w:b/>
                <w:bCs/>
                <w:sz w:val="16"/>
                <w:szCs w:val="16"/>
              </w:rPr>
              <w:t> </w:t>
            </w:r>
          </w:p>
          <w:p w14:paraId="62D3F0D0" w14:textId="77777777" w:rsidR="00313BF9" w:rsidRPr="00342C2F" w:rsidRDefault="00313BF9" w:rsidP="00E72A69">
            <w:pPr>
              <w:rPr>
                <w:b/>
                <w:bCs/>
                <w:sz w:val="16"/>
                <w:szCs w:val="16"/>
              </w:rPr>
            </w:pPr>
            <w:proofErr w:type="spellStart"/>
            <w:r w:rsidRPr="00342C2F">
              <w:rPr>
                <w:sz w:val="16"/>
                <w:szCs w:val="16"/>
              </w:rPr>
              <w:t>i</w:t>
            </w:r>
            <w:proofErr w:type="spellEnd"/>
            <w:r w:rsidRPr="00342C2F">
              <w:rPr>
                <w:sz w:val="16"/>
                <w:szCs w:val="16"/>
              </w:rPr>
              <w:t xml:space="preserve">). Nigeria </w:t>
            </w:r>
            <w:proofErr w:type="spellStart"/>
            <w:r w:rsidRPr="00342C2F">
              <w:rPr>
                <w:sz w:val="16"/>
                <w:szCs w:val="16"/>
              </w:rPr>
              <w:t>Jubliee</w:t>
            </w:r>
            <w:proofErr w:type="spellEnd"/>
            <w:r w:rsidRPr="00342C2F">
              <w:rPr>
                <w:sz w:val="16"/>
                <w:szCs w:val="16"/>
              </w:rPr>
              <w:t xml:space="preserve"> Fellows Programme Periodic Reports; ii). The Nigeria Jubilee Fellows Roster; iii). Media Reports</w:t>
            </w:r>
          </w:p>
        </w:tc>
        <w:tc>
          <w:tcPr>
            <w:tcW w:w="992" w:type="dxa"/>
            <w:tcBorders>
              <w:bottom w:val="single" w:sz="4" w:space="0" w:color="auto"/>
            </w:tcBorders>
          </w:tcPr>
          <w:p w14:paraId="2358F417" w14:textId="77777777" w:rsidR="00313BF9" w:rsidRPr="00342C2F" w:rsidRDefault="00313BF9" w:rsidP="00E72A69">
            <w:pPr>
              <w:rPr>
                <w:b/>
                <w:bCs/>
                <w:sz w:val="16"/>
                <w:szCs w:val="16"/>
              </w:rPr>
            </w:pPr>
          </w:p>
        </w:tc>
        <w:tc>
          <w:tcPr>
            <w:tcW w:w="992" w:type="dxa"/>
            <w:tcBorders>
              <w:bottom w:val="single" w:sz="4" w:space="0" w:color="auto"/>
            </w:tcBorders>
            <w:hideMark/>
          </w:tcPr>
          <w:p w14:paraId="77CA4163" w14:textId="7E552427" w:rsidR="00313BF9" w:rsidRPr="00342C2F" w:rsidRDefault="00313BF9" w:rsidP="00E72A69">
            <w:pPr>
              <w:rPr>
                <w:b/>
                <w:bCs/>
                <w:sz w:val="16"/>
                <w:szCs w:val="16"/>
              </w:rPr>
            </w:pPr>
            <w:r w:rsidRPr="00342C2F">
              <w:rPr>
                <w:b/>
                <w:bCs/>
                <w:sz w:val="16"/>
                <w:szCs w:val="16"/>
              </w:rPr>
              <w:t> </w:t>
            </w:r>
          </w:p>
          <w:p w14:paraId="253B6D66" w14:textId="77777777" w:rsidR="00313BF9" w:rsidRPr="00342C2F" w:rsidRDefault="00313BF9" w:rsidP="00E72A69">
            <w:pPr>
              <w:rPr>
                <w:b/>
                <w:bCs/>
                <w:sz w:val="16"/>
                <w:szCs w:val="16"/>
              </w:rPr>
            </w:pPr>
            <w:r w:rsidRPr="00342C2F">
              <w:rPr>
                <w:b/>
                <w:bCs/>
                <w:sz w:val="16"/>
                <w:szCs w:val="16"/>
              </w:rPr>
              <w:t>0</w:t>
            </w:r>
          </w:p>
        </w:tc>
        <w:tc>
          <w:tcPr>
            <w:tcW w:w="993" w:type="dxa"/>
            <w:tcBorders>
              <w:bottom w:val="single" w:sz="4" w:space="0" w:color="auto"/>
            </w:tcBorders>
            <w:hideMark/>
          </w:tcPr>
          <w:p w14:paraId="73E0B466" w14:textId="77777777" w:rsidR="00313BF9" w:rsidRPr="00342C2F" w:rsidRDefault="00313BF9" w:rsidP="00E72A69">
            <w:pPr>
              <w:rPr>
                <w:b/>
                <w:bCs/>
                <w:sz w:val="16"/>
                <w:szCs w:val="16"/>
              </w:rPr>
            </w:pPr>
            <w:r w:rsidRPr="00342C2F">
              <w:rPr>
                <w:b/>
                <w:bCs/>
                <w:sz w:val="16"/>
                <w:szCs w:val="16"/>
              </w:rPr>
              <w:t> </w:t>
            </w:r>
          </w:p>
          <w:p w14:paraId="0E759ECD" w14:textId="417AF733" w:rsidR="00313BF9" w:rsidRPr="00342C2F" w:rsidRDefault="00313BF9" w:rsidP="00E72A69">
            <w:pPr>
              <w:rPr>
                <w:b/>
                <w:bCs/>
                <w:sz w:val="16"/>
                <w:szCs w:val="16"/>
              </w:rPr>
            </w:pPr>
            <w:r w:rsidRPr="00342C2F">
              <w:rPr>
                <w:b/>
                <w:bCs/>
                <w:sz w:val="16"/>
                <w:szCs w:val="16"/>
              </w:rPr>
              <w:t>3000</w:t>
            </w:r>
          </w:p>
        </w:tc>
        <w:tc>
          <w:tcPr>
            <w:tcW w:w="850" w:type="dxa"/>
            <w:tcBorders>
              <w:bottom w:val="single" w:sz="4" w:space="0" w:color="auto"/>
            </w:tcBorders>
            <w:hideMark/>
          </w:tcPr>
          <w:p w14:paraId="5159C7C2" w14:textId="77777777" w:rsidR="00313BF9" w:rsidRPr="00342C2F" w:rsidRDefault="00313BF9" w:rsidP="00E72A69">
            <w:pPr>
              <w:rPr>
                <w:b/>
                <w:bCs/>
                <w:sz w:val="16"/>
                <w:szCs w:val="16"/>
              </w:rPr>
            </w:pPr>
            <w:r w:rsidRPr="00342C2F">
              <w:rPr>
                <w:b/>
                <w:bCs/>
                <w:sz w:val="16"/>
                <w:szCs w:val="16"/>
              </w:rPr>
              <w:t> </w:t>
            </w:r>
          </w:p>
          <w:p w14:paraId="7C513A89" w14:textId="6C5094D5" w:rsidR="00313BF9" w:rsidRPr="00342C2F" w:rsidRDefault="00313BF9" w:rsidP="00E72A69">
            <w:pPr>
              <w:rPr>
                <w:b/>
                <w:bCs/>
                <w:sz w:val="16"/>
                <w:szCs w:val="16"/>
              </w:rPr>
            </w:pPr>
            <w:r w:rsidRPr="00342C2F">
              <w:rPr>
                <w:b/>
                <w:bCs/>
                <w:sz w:val="16"/>
                <w:szCs w:val="16"/>
              </w:rPr>
              <w:t>6000</w:t>
            </w:r>
          </w:p>
        </w:tc>
        <w:tc>
          <w:tcPr>
            <w:tcW w:w="992" w:type="dxa"/>
            <w:tcBorders>
              <w:bottom w:val="single" w:sz="4" w:space="0" w:color="auto"/>
            </w:tcBorders>
            <w:hideMark/>
          </w:tcPr>
          <w:p w14:paraId="533F8A89" w14:textId="77777777" w:rsidR="00313BF9" w:rsidRPr="00342C2F" w:rsidRDefault="00313BF9" w:rsidP="00E72A69">
            <w:pPr>
              <w:rPr>
                <w:b/>
                <w:bCs/>
                <w:sz w:val="16"/>
                <w:szCs w:val="16"/>
              </w:rPr>
            </w:pPr>
            <w:r w:rsidRPr="00342C2F">
              <w:rPr>
                <w:b/>
                <w:bCs/>
                <w:sz w:val="16"/>
                <w:szCs w:val="16"/>
              </w:rPr>
              <w:t> </w:t>
            </w:r>
          </w:p>
          <w:p w14:paraId="47B291D8" w14:textId="30B2E57A" w:rsidR="00313BF9" w:rsidRPr="00342C2F" w:rsidRDefault="00313BF9" w:rsidP="00E72A69">
            <w:pPr>
              <w:rPr>
                <w:b/>
                <w:bCs/>
                <w:sz w:val="16"/>
                <w:szCs w:val="16"/>
              </w:rPr>
            </w:pPr>
            <w:r w:rsidRPr="00342C2F">
              <w:rPr>
                <w:b/>
                <w:bCs/>
                <w:sz w:val="16"/>
                <w:szCs w:val="16"/>
              </w:rPr>
              <w:t>5247</w:t>
            </w:r>
          </w:p>
        </w:tc>
        <w:tc>
          <w:tcPr>
            <w:tcW w:w="1985" w:type="dxa"/>
            <w:vMerge w:val="restart"/>
            <w:tcBorders>
              <w:bottom w:val="single" w:sz="4" w:space="0" w:color="auto"/>
            </w:tcBorders>
            <w:hideMark/>
          </w:tcPr>
          <w:p w14:paraId="22341BA8" w14:textId="77777777" w:rsidR="00313BF9" w:rsidRPr="00342C2F" w:rsidRDefault="00313BF9" w:rsidP="00E72A69">
            <w:pPr>
              <w:rPr>
                <w:b/>
                <w:bCs/>
                <w:sz w:val="16"/>
                <w:szCs w:val="16"/>
              </w:rPr>
            </w:pPr>
            <w:r w:rsidRPr="00342C2F">
              <w:rPr>
                <w:b/>
                <w:bCs/>
                <w:sz w:val="16"/>
                <w:szCs w:val="16"/>
              </w:rPr>
              <w:t> </w:t>
            </w:r>
          </w:p>
          <w:p w14:paraId="4415B820" w14:textId="72B1F5B8" w:rsidR="00313BF9" w:rsidRPr="00342C2F" w:rsidRDefault="00313BF9" w:rsidP="00E72A69">
            <w:pPr>
              <w:rPr>
                <w:sz w:val="16"/>
                <w:szCs w:val="16"/>
              </w:rPr>
            </w:pPr>
            <w:proofErr w:type="spellStart"/>
            <w:r w:rsidRPr="00342C2F">
              <w:rPr>
                <w:sz w:val="16"/>
                <w:szCs w:val="16"/>
              </w:rPr>
              <w:t>i</w:t>
            </w:r>
            <w:proofErr w:type="spellEnd"/>
            <w:r w:rsidRPr="00342C2F">
              <w:rPr>
                <w:sz w:val="16"/>
                <w:szCs w:val="16"/>
              </w:rPr>
              <w:t xml:space="preserve">). The Nigeria Jubilee Fellows are effectively equipped and perform excellently to be retained. </w:t>
            </w:r>
          </w:p>
          <w:p w14:paraId="10457107" w14:textId="77777777" w:rsidR="00313BF9" w:rsidRPr="00342C2F" w:rsidRDefault="00313BF9" w:rsidP="00E72A69">
            <w:pPr>
              <w:rPr>
                <w:sz w:val="16"/>
                <w:szCs w:val="16"/>
              </w:rPr>
            </w:pPr>
          </w:p>
          <w:p w14:paraId="530DE55F" w14:textId="77777777" w:rsidR="00313BF9" w:rsidRPr="00342C2F" w:rsidRDefault="00313BF9" w:rsidP="00E72A69">
            <w:pPr>
              <w:rPr>
                <w:b/>
                <w:bCs/>
                <w:sz w:val="16"/>
                <w:szCs w:val="16"/>
              </w:rPr>
            </w:pPr>
            <w:r w:rsidRPr="00342C2F">
              <w:rPr>
                <w:sz w:val="16"/>
                <w:szCs w:val="16"/>
              </w:rPr>
              <w:t xml:space="preserve">ii). Private and public sector institutions demonstrate interest and commitment to host fellows; </w:t>
            </w:r>
          </w:p>
        </w:tc>
      </w:tr>
      <w:tr w:rsidR="00313BF9" w:rsidRPr="00342C2F" w14:paraId="2E2C37C3" w14:textId="77777777" w:rsidTr="00313BF9">
        <w:trPr>
          <w:trHeight w:val="1700"/>
        </w:trPr>
        <w:tc>
          <w:tcPr>
            <w:tcW w:w="2087" w:type="dxa"/>
            <w:vMerge/>
            <w:hideMark/>
          </w:tcPr>
          <w:p w14:paraId="4B26A544" w14:textId="77777777" w:rsidR="00313BF9" w:rsidRPr="00342C2F" w:rsidRDefault="00313BF9" w:rsidP="00E72A69">
            <w:pPr>
              <w:rPr>
                <w:sz w:val="16"/>
                <w:szCs w:val="16"/>
              </w:rPr>
            </w:pPr>
          </w:p>
        </w:tc>
        <w:tc>
          <w:tcPr>
            <w:tcW w:w="2303" w:type="dxa"/>
            <w:hideMark/>
          </w:tcPr>
          <w:p w14:paraId="249EF699" w14:textId="37FF1047" w:rsidR="00313BF9" w:rsidRPr="00342C2F" w:rsidRDefault="00313BF9" w:rsidP="00E72A69">
            <w:pPr>
              <w:rPr>
                <w:b/>
                <w:bCs/>
                <w:sz w:val="16"/>
                <w:szCs w:val="16"/>
              </w:rPr>
            </w:pPr>
            <w:r w:rsidRPr="00342C2F">
              <w:rPr>
                <w:b/>
                <w:bCs/>
                <w:sz w:val="16"/>
                <w:szCs w:val="16"/>
              </w:rPr>
              <w:t>ii). Number of fresh graduates that successfully complete the 12-month cycle of the Jubilee Fellows Programme</w:t>
            </w:r>
          </w:p>
        </w:tc>
        <w:tc>
          <w:tcPr>
            <w:tcW w:w="2551" w:type="dxa"/>
            <w:hideMark/>
          </w:tcPr>
          <w:p w14:paraId="01671DB5" w14:textId="77777777" w:rsidR="00313BF9" w:rsidRPr="00342C2F" w:rsidRDefault="00313BF9" w:rsidP="00E72A69">
            <w:pPr>
              <w:rPr>
                <w:sz w:val="16"/>
                <w:szCs w:val="16"/>
              </w:rPr>
            </w:pPr>
            <w:proofErr w:type="spellStart"/>
            <w:r w:rsidRPr="00342C2F">
              <w:rPr>
                <w:sz w:val="16"/>
                <w:szCs w:val="16"/>
              </w:rPr>
              <w:t>i</w:t>
            </w:r>
            <w:proofErr w:type="spellEnd"/>
            <w:r w:rsidRPr="00342C2F">
              <w:rPr>
                <w:sz w:val="16"/>
                <w:szCs w:val="16"/>
              </w:rPr>
              <w:t xml:space="preserve">). Nigeria </w:t>
            </w:r>
            <w:proofErr w:type="spellStart"/>
            <w:r w:rsidRPr="00342C2F">
              <w:rPr>
                <w:sz w:val="16"/>
                <w:szCs w:val="16"/>
              </w:rPr>
              <w:t>Jubliee</w:t>
            </w:r>
            <w:proofErr w:type="spellEnd"/>
            <w:r w:rsidRPr="00342C2F">
              <w:rPr>
                <w:sz w:val="16"/>
                <w:szCs w:val="16"/>
              </w:rPr>
              <w:t xml:space="preserve"> Fellows Programme Periodic Reports; ii). The Nigeria Jubilee Fellows Roster; iii). Media Reports</w:t>
            </w:r>
          </w:p>
        </w:tc>
        <w:tc>
          <w:tcPr>
            <w:tcW w:w="992" w:type="dxa"/>
          </w:tcPr>
          <w:p w14:paraId="17B6C8AC" w14:textId="77777777" w:rsidR="00313BF9" w:rsidRPr="00342C2F" w:rsidRDefault="00313BF9" w:rsidP="00E72A69">
            <w:pPr>
              <w:rPr>
                <w:b/>
                <w:bCs/>
                <w:sz w:val="16"/>
                <w:szCs w:val="16"/>
              </w:rPr>
            </w:pPr>
          </w:p>
        </w:tc>
        <w:tc>
          <w:tcPr>
            <w:tcW w:w="992" w:type="dxa"/>
            <w:hideMark/>
          </w:tcPr>
          <w:p w14:paraId="6BEB5F39" w14:textId="76222A1E" w:rsidR="00313BF9" w:rsidRPr="00342C2F" w:rsidRDefault="00313BF9" w:rsidP="00E72A69">
            <w:pPr>
              <w:rPr>
                <w:b/>
                <w:bCs/>
                <w:sz w:val="16"/>
                <w:szCs w:val="16"/>
              </w:rPr>
            </w:pPr>
            <w:r w:rsidRPr="00342C2F">
              <w:rPr>
                <w:b/>
                <w:bCs/>
                <w:sz w:val="16"/>
                <w:szCs w:val="16"/>
              </w:rPr>
              <w:t>0</w:t>
            </w:r>
          </w:p>
        </w:tc>
        <w:tc>
          <w:tcPr>
            <w:tcW w:w="993" w:type="dxa"/>
            <w:hideMark/>
          </w:tcPr>
          <w:p w14:paraId="3FB10FEF" w14:textId="40E379E9" w:rsidR="00313BF9" w:rsidRPr="00342C2F" w:rsidRDefault="00313BF9" w:rsidP="00E72A69">
            <w:pPr>
              <w:rPr>
                <w:b/>
                <w:bCs/>
                <w:sz w:val="16"/>
                <w:szCs w:val="16"/>
              </w:rPr>
            </w:pPr>
            <w:r w:rsidRPr="00342C2F">
              <w:rPr>
                <w:b/>
                <w:bCs/>
                <w:sz w:val="16"/>
                <w:szCs w:val="16"/>
              </w:rPr>
              <w:t>3000</w:t>
            </w:r>
          </w:p>
        </w:tc>
        <w:tc>
          <w:tcPr>
            <w:tcW w:w="850" w:type="dxa"/>
            <w:hideMark/>
          </w:tcPr>
          <w:p w14:paraId="06BD1D5E" w14:textId="5B4CEE7C" w:rsidR="00313BF9" w:rsidRPr="00342C2F" w:rsidRDefault="00313BF9" w:rsidP="00E72A69">
            <w:pPr>
              <w:rPr>
                <w:b/>
                <w:bCs/>
                <w:sz w:val="16"/>
                <w:szCs w:val="16"/>
              </w:rPr>
            </w:pPr>
            <w:r w:rsidRPr="00342C2F">
              <w:rPr>
                <w:b/>
                <w:bCs/>
                <w:sz w:val="16"/>
                <w:szCs w:val="16"/>
              </w:rPr>
              <w:t>6000</w:t>
            </w:r>
          </w:p>
        </w:tc>
        <w:tc>
          <w:tcPr>
            <w:tcW w:w="992" w:type="dxa"/>
            <w:hideMark/>
          </w:tcPr>
          <w:p w14:paraId="201C54F3" w14:textId="68E1FF7C" w:rsidR="00313BF9" w:rsidRPr="00342C2F" w:rsidRDefault="00313BF9" w:rsidP="00E72A69">
            <w:pPr>
              <w:rPr>
                <w:b/>
                <w:bCs/>
                <w:sz w:val="16"/>
                <w:szCs w:val="16"/>
              </w:rPr>
            </w:pPr>
            <w:r w:rsidRPr="00342C2F">
              <w:rPr>
                <w:b/>
                <w:bCs/>
                <w:sz w:val="16"/>
                <w:szCs w:val="16"/>
              </w:rPr>
              <w:t>5247</w:t>
            </w:r>
          </w:p>
        </w:tc>
        <w:tc>
          <w:tcPr>
            <w:tcW w:w="1985" w:type="dxa"/>
            <w:vMerge/>
            <w:hideMark/>
          </w:tcPr>
          <w:p w14:paraId="17658F04" w14:textId="77777777" w:rsidR="00313BF9" w:rsidRPr="00342C2F" w:rsidRDefault="00313BF9" w:rsidP="00E72A69">
            <w:pPr>
              <w:rPr>
                <w:sz w:val="16"/>
                <w:szCs w:val="16"/>
              </w:rPr>
            </w:pPr>
          </w:p>
        </w:tc>
      </w:tr>
      <w:tr w:rsidR="00313BF9" w:rsidRPr="00342C2F" w14:paraId="6DC7DB1C" w14:textId="77777777" w:rsidTr="00313BF9">
        <w:trPr>
          <w:trHeight w:val="1700"/>
        </w:trPr>
        <w:tc>
          <w:tcPr>
            <w:tcW w:w="2087" w:type="dxa"/>
            <w:vMerge/>
            <w:hideMark/>
          </w:tcPr>
          <w:p w14:paraId="71640D3A" w14:textId="77777777" w:rsidR="00313BF9" w:rsidRPr="00342C2F" w:rsidRDefault="00313BF9" w:rsidP="00E72A69">
            <w:pPr>
              <w:rPr>
                <w:sz w:val="16"/>
                <w:szCs w:val="16"/>
              </w:rPr>
            </w:pPr>
          </w:p>
        </w:tc>
        <w:tc>
          <w:tcPr>
            <w:tcW w:w="2303" w:type="dxa"/>
            <w:hideMark/>
          </w:tcPr>
          <w:p w14:paraId="265C5EA9" w14:textId="3FE6EDAE" w:rsidR="00313BF9" w:rsidRPr="00342C2F" w:rsidRDefault="00313BF9" w:rsidP="00E72A69">
            <w:pPr>
              <w:rPr>
                <w:b/>
                <w:bCs/>
                <w:sz w:val="16"/>
                <w:szCs w:val="16"/>
              </w:rPr>
            </w:pPr>
            <w:r w:rsidRPr="00342C2F">
              <w:rPr>
                <w:b/>
                <w:bCs/>
                <w:sz w:val="16"/>
                <w:szCs w:val="16"/>
              </w:rPr>
              <w:t>ii). % of Nigeria Jubilee Fellows that get retained at their placement organisations or go on to initiate their enterprises</w:t>
            </w:r>
          </w:p>
        </w:tc>
        <w:tc>
          <w:tcPr>
            <w:tcW w:w="2551" w:type="dxa"/>
            <w:hideMark/>
          </w:tcPr>
          <w:p w14:paraId="40A84526" w14:textId="77777777" w:rsidR="00313BF9" w:rsidRPr="00342C2F" w:rsidRDefault="00313BF9" w:rsidP="00E72A69">
            <w:pPr>
              <w:rPr>
                <w:sz w:val="16"/>
                <w:szCs w:val="16"/>
              </w:rPr>
            </w:pPr>
            <w:proofErr w:type="spellStart"/>
            <w:r w:rsidRPr="00342C2F">
              <w:rPr>
                <w:sz w:val="16"/>
                <w:szCs w:val="16"/>
              </w:rPr>
              <w:t>i</w:t>
            </w:r>
            <w:proofErr w:type="spellEnd"/>
            <w:r w:rsidRPr="00342C2F">
              <w:rPr>
                <w:sz w:val="16"/>
                <w:szCs w:val="16"/>
              </w:rPr>
              <w:t>). Nigeria Jubilee Fellows Programme Periodic Reports; ii). The Nigeria Jubilee Fellows Roster; iii). Media Reports</w:t>
            </w:r>
          </w:p>
        </w:tc>
        <w:tc>
          <w:tcPr>
            <w:tcW w:w="992" w:type="dxa"/>
          </w:tcPr>
          <w:p w14:paraId="41EE6345" w14:textId="77777777" w:rsidR="00313BF9" w:rsidRPr="00342C2F" w:rsidRDefault="00313BF9" w:rsidP="00E72A69">
            <w:pPr>
              <w:rPr>
                <w:b/>
                <w:bCs/>
                <w:sz w:val="16"/>
                <w:szCs w:val="16"/>
              </w:rPr>
            </w:pPr>
          </w:p>
        </w:tc>
        <w:tc>
          <w:tcPr>
            <w:tcW w:w="992" w:type="dxa"/>
            <w:hideMark/>
          </w:tcPr>
          <w:p w14:paraId="12718EC9" w14:textId="4124F596" w:rsidR="00313BF9" w:rsidRPr="00342C2F" w:rsidRDefault="00313BF9" w:rsidP="00E72A69">
            <w:pPr>
              <w:rPr>
                <w:b/>
                <w:bCs/>
                <w:sz w:val="16"/>
                <w:szCs w:val="16"/>
              </w:rPr>
            </w:pPr>
            <w:r w:rsidRPr="00342C2F">
              <w:rPr>
                <w:b/>
                <w:bCs/>
                <w:sz w:val="16"/>
                <w:szCs w:val="16"/>
              </w:rPr>
              <w:t>0</w:t>
            </w:r>
          </w:p>
        </w:tc>
        <w:tc>
          <w:tcPr>
            <w:tcW w:w="993" w:type="dxa"/>
            <w:hideMark/>
          </w:tcPr>
          <w:p w14:paraId="297F6F8A" w14:textId="3EE4C89A" w:rsidR="00313BF9" w:rsidRPr="00342C2F" w:rsidRDefault="00313BF9" w:rsidP="00E72A69">
            <w:pPr>
              <w:rPr>
                <w:b/>
                <w:bCs/>
                <w:sz w:val="16"/>
                <w:szCs w:val="16"/>
              </w:rPr>
            </w:pPr>
            <w:r w:rsidRPr="00342C2F">
              <w:rPr>
                <w:b/>
                <w:bCs/>
                <w:sz w:val="16"/>
                <w:szCs w:val="16"/>
              </w:rPr>
              <w:t>10%</w:t>
            </w:r>
          </w:p>
        </w:tc>
        <w:tc>
          <w:tcPr>
            <w:tcW w:w="850" w:type="dxa"/>
            <w:hideMark/>
          </w:tcPr>
          <w:p w14:paraId="18E6D5A8" w14:textId="4E8987DD" w:rsidR="00313BF9" w:rsidRPr="00342C2F" w:rsidRDefault="00313BF9" w:rsidP="00E72A69">
            <w:pPr>
              <w:rPr>
                <w:b/>
                <w:bCs/>
                <w:sz w:val="16"/>
                <w:szCs w:val="16"/>
              </w:rPr>
            </w:pPr>
            <w:r w:rsidRPr="00342C2F">
              <w:rPr>
                <w:b/>
                <w:bCs/>
                <w:sz w:val="16"/>
                <w:szCs w:val="16"/>
              </w:rPr>
              <w:t>15%</w:t>
            </w:r>
          </w:p>
        </w:tc>
        <w:tc>
          <w:tcPr>
            <w:tcW w:w="992" w:type="dxa"/>
            <w:hideMark/>
          </w:tcPr>
          <w:p w14:paraId="6A9F3D4F" w14:textId="751018F9" w:rsidR="00313BF9" w:rsidRPr="00342C2F" w:rsidRDefault="00313BF9" w:rsidP="00E72A69">
            <w:pPr>
              <w:rPr>
                <w:b/>
                <w:bCs/>
                <w:sz w:val="16"/>
                <w:szCs w:val="16"/>
              </w:rPr>
            </w:pPr>
            <w:r w:rsidRPr="00342C2F">
              <w:rPr>
                <w:b/>
                <w:bCs/>
                <w:sz w:val="16"/>
                <w:szCs w:val="16"/>
              </w:rPr>
              <w:t>25%</w:t>
            </w:r>
          </w:p>
        </w:tc>
        <w:tc>
          <w:tcPr>
            <w:tcW w:w="1985" w:type="dxa"/>
            <w:vMerge/>
            <w:hideMark/>
          </w:tcPr>
          <w:p w14:paraId="33EB87DC" w14:textId="77777777" w:rsidR="00313BF9" w:rsidRPr="00342C2F" w:rsidRDefault="00313BF9" w:rsidP="00E72A69">
            <w:pPr>
              <w:rPr>
                <w:sz w:val="16"/>
                <w:szCs w:val="16"/>
              </w:rPr>
            </w:pPr>
          </w:p>
        </w:tc>
      </w:tr>
      <w:tr w:rsidR="00313BF9" w:rsidRPr="00342C2F" w14:paraId="669447B5" w14:textId="77777777" w:rsidTr="00313BF9">
        <w:trPr>
          <w:trHeight w:val="1260"/>
        </w:trPr>
        <w:tc>
          <w:tcPr>
            <w:tcW w:w="2087" w:type="dxa"/>
            <w:vMerge/>
            <w:hideMark/>
          </w:tcPr>
          <w:p w14:paraId="272DB95C" w14:textId="77777777" w:rsidR="00313BF9" w:rsidRPr="00342C2F" w:rsidRDefault="00313BF9" w:rsidP="00E72A69">
            <w:pPr>
              <w:rPr>
                <w:sz w:val="16"/>
                <w:szCs w:val="16"/>
              </w:rPr>
            </w:pPr>
          </w:p>
        </w:tc>
        <w:tc>
          <w:tcPr>
            <w:tcW w:w="2303" w:type="dxa"/>
            <w:hideMark/>
          </w:tcPr>
          <w:p w14:paraId="202CBF63" w14:textId="77777777" w:rsidR="00313BF9" w:rsidRPr="00342C2F" w:rsidRDefault="00313BF9" w:rsidP="00E72A69">
            <w:pPr>
              <w:rPr>
                <w:b/>
                <w:bCs/>
                <w:sz w:val="16"/>
                <w:szCs w:val="16"/>
              </w:rPr>
            </w:pPr>
            <w:r w:rsidRPr="00342C2F">
              <w:rPr>
                <w:b/>
                <w:bCs/>
                <w:sz w:val="16"/>
                <w:szCs w:val="16"/>
              </w:rPr>
              <w:t>iii). Number of host organisations committed to and providing placement opportunities for Nigeria Jubilee Fellows</w:t>
            </w:r>
          </w:p>
        </w:tc>
        <w:tc>
          <w:tcPr>
            <w:tcW w:w="2551" w:type="dxa"/>
            <w:hideMark/>
          </w:tcPr>
          <w:p w14:paraId="6FB6FEF2" w14:textId="77777777" w:rsidR="00313BF9" w:rsidRPr="00342C2F" w:rsidRDefault="00313BF9" w:rsidP="00E72A69">
            <w:pPr>
              <w:rPr>
                <w:sz w:val="16"/>
                <w:szCs w:val="16"/>
              </w:rPr>
            </w:pPr>
            <w:proofErr w:type="spellStart"/>
            <w:r w:rsidRPr="00342C2F">
              <w:rPr>
                <w:sz w:val="16"/>
                <w:szCs w:val="16"/>
              </w:rPr>
              <w:t>i</w:t>
            </w:r>
            <w:proofErr w:type="spellEnd"/>
            <w:r w:rsidRPr="00342C2F">
              <w:rPr>
                <w:sz w:val="16"/>
                <w:szCs w:val="16"/>
              </w:rPr>
              <w:t>). Nigeria Jubilee Fellows Programme Periodic Reports; ii). The Nigeria Jubilee Fellows Roster; iii). Media Reports</w:t>
            </w:r>
          </w:p>
        </w:tc>
        <w:tc>
          <w:tcPr>
            <w:tcW w:w="992" w:type="dxa"/>
          </w:tcPr>
          <w:p w14:paraId="763C8698" w14:textId="77777777" w:rsidR="00313BF9" w:rsidRPr="00342C2F" w:rsidRDefault="00313BF9" w:rsidP="00E72A69">
            <w:pPr>
              <w:rPr>
                <w:b/>
                <w:bCs/>
                <w:sz w:val="16"/>
                <w:szCs w:val="16"/>
              </w:rPr>
            </w:pPr>
          </w:p>
        </w:tc>
        <w:tc>
          <w:tcPr>
            <w:tcW w:w="992" w:type="dxa"/>
            <w:hideMark/>
          </w:tcPr>
          <w:p w14:paraId="5A5F7CC7" w14:textId="0900940E" w:rsidR="00313BF9" w:rsidRPr="00342C2F" w:rsidRDefault="00313BF9" w:rsidP="00E72A69">
            <w:pPr>
              <w:rPr>
                <w:b/>
                <w:bCs/>
                <w:sz w:val="16"/>
                <w:szCs w:val="16"/>
              </w:rPr>
            </w:pPr>
            <w:r w:rsidRPr="00342C2F">
              <w:rPr>
                <w:b/>
                <w:bCs/>
                <w:sz w:val="16"/>
                <w:szCs w:val="16"/>
              </w:rPr>
              <w:t>0</w:t>
            </w:r>
          </w:p>
        </w:tc>
        <w:tc>
          <w:tcPr>
            <w:tcW w:w="993" w:type="dxa"/>
            <w:hideMark/>
          </w:tcPr>
          <w:p w14:paraId="1C42C9AB" w14:textId="77777777" w:rsidR="00313BF9" w:rsidRPr="00342C2F" w:rsidRDefault="00313BF9" w:rsidP="00E72A69">
            <w:pPr>
              <w:rPr>
                <w:b/>
                <w:bCs/>
                <w:sz w:val="16"/>
                <w:szCs w:val="16"/>
              </w:rPr>
            </w:pPr>
            <w:r w:rsidRPr="00342C2F">
              <w:rPr>
                <w:b/>
                <w:bCs/>
                <w:sz w:val="16"/>
                <w:szCs w:val="16"/>
              </w:rPr>
              <w:t>1,000</w:t>
            </w:r>
          </w:p>
        </w:tc>
        <w:tc>
          <w:tcPr>
            <w:tcW w:w="850" w:type="dxa"/>
            <w:hideMark/>
          </w:tcPr>
          <w:p w14:paraId="493F63C3" w14:textId="77777777" w:rsidR="00313BF9" w:rsidRPr="00342C2F" w:rsidRDefault="00313BF9" w:rsidP="00E72A69">
            <w:pPr>
              <w:rPr>
                <w:b/>
                <w:bCs/>
                <w:sz w:val="16"/>
                <w:szCs w:val="16"/>
              </w:rPr>
            </w:pPr>
            <w:r w:rsidRPr="00342C2F">
              <w:rPr>
                <w:b/>
                <w:bCs/>
                <w:sz w:val="16"/>
                <w:szCs w:val="16"/>
              </w:rPr>
              <w:t>1,000</w:t>
            </w:r>
          </w:p>
        </w:tc>
        <w:tc>
          <w:tcPr>
            <w:tcW w:w="992" w:type="dxa"/>
            <w:hideMark/>
          </w:tcPr>
          <w:p w14:paraId="1FE303FD" w14:textId="77777777" w:rsidR="00313BF9" w:rsidRPr="00342C2F" w:rsidRDefault="00313BF9" w:rsidP="00E72A69">
            <w:pPr>
              <w:rPr>
                <w:b/>
                <w:bCs/>
                <w:sz w:val="16"/>
                <w:szCs w:val="16"/>
              </w:rPr>
            </w:pPr>
            <w:r w:rsidRPr="00342C2F">
              <w:rPr>
                <w:b/>
                <w:bCs/>
                <w:sz w:val="16"/>
                <w:szCs w:val="16"/>
              </w:rPr>
              <w:t>800</w:t>
            </w:r>
          </w:p>
        </w:tc>
        <w:tc>
          <w:tcPr>
            <w:tcW w:w="1985" w:type="dxa"/>
            <w:vMerge/>
            <w:hideMark/>
          </w:tcPr>
          <w:p w14:paraId="7CEE8C96" w14:textId="77777777" w:rsidR="00313BF9" w:rsidRPr="00342C2F" w:rsidRDefault="00313BF9" w:rsidP="00E72A69">
            <w:pPr>
              <w:rPr>
                <w:sz w:val="16"/>
                <w:szCs w:val="16"/>
              </w:rPr>
            </w:pPr>
          </w:p>
        </w:tc>
      </w:tr>
      <w:tr w:rsidR="00313BF9" w:rsidRPr="00342C2F" w14:paraId="5DCD42A1" w14:textId="77777777" w:rsidTr="00313BF9">
        <w:trPr>
          <w:trHeight w:val="1440"/>
        </w:trPr>
        <w:tc>
          <w:tcPr>
            <w:tcW w:w="2087" w:type="dxa"/>
            <w:vMerge/>
            <w:hideMark/>
          </w:tcPr>
          <w:p w14:paraId="618FD646" w14:textId="77777777" w:rsidR="00313BF9" w:rsidRPr="00342C2F" w:rsidRDefault="00313BF9" w:rsidP="00E72A69">
            <w:pPr>
              <w:rPr>
                <w:sz w:val="16"/>
                <w:szCs w:val="16"/>
              </w:rPr>
            </w:pPr>
          </w:p>
        </w:tc>
        <w:tc>
          <w:tcPr>
            <w:tcW w:w="2303" w:type="dxa"/>
            <w:hideMark/>
          </w:tcPr>
          <w:p w14:paraId="661C2E5E" w14:textId="77777777" w:rsidR="00313BF9" w:rsidRPr="00342C2F" w:rsidRDefault="00313BF9" w:rsidP="00E72A69">
            <w:pPr>
              <w:rPr>
                <w:b/>
                <w:bCs/>
                <w:sz w:val="16"/>
                <w:szCs w:val="16"/>
              </w:rPr>
            </w:pPr>
            <w:r w:rsidRPr="00342C2F">
              <w:rPr>
                <w:b/>
                <w:bCs/>
                <w:sz w:val="16"/>
                <w:szCs w:val="16"/>
              </w:rPr>
              <w:t>iv). Nigeria Jubilee Fellows Programme Framework, Fund and Operating Systems</w:t>
            </w:r>
          </w:p>
        </w:tc>
        <w:tc>
          <w:tcPr>
            <w:tcW w:w="2551" w:type="dxa"/>
            <w:hideMark/>
          </w:tcPr>
          <w:p w14:paraId="622BBE6A" w14:textId="77777777" w:rsidR="00313BF9" w:rsidRPr="00342C2F" w:rsidRDefault="00313BF9" w:rsidP="00E72A69">
            <w:pPr>
              <w:rPr>
                <w:sz w:val="16"/>
                <w:szCs w:val="16"/>
              </w:rPr>
            </w:pPr>
            <w:proofErr w:type="spellStart"/>
            <w:r w:rsidRPr="00342C2F">
              <w:rPr>
                <w:sz w:val="16"/>
                <w:szCs w:val="16"/>
              </w:rPr>
              <w:t>i</w:t>
            </w:r>
            <w:proofErr w:type="spellEnd"/>
            <w:r w:rsidRPr="00342C2F">
              <w:rPr>
                <w:sz w:val="16"/>
                <w:szCs w:val="16"/>
              </w:rPr>
              <w:t>). Nigeria Jubilee Fellows Programme Periodic Reports; ii). The Nigeria Jubilee Fellows Roster; iii). Media Reports</w:t>
            </w:r>
          </w:p>
        </w:tc>
        <w:tc>
          <w:tcPr>
            <w:tcW w:w="992" w:type="dxa"/>
          </w:tcPr>
          <w:p w14:paraId="4E0C1625" w14:textId="77777777" w:rsidR="00313BF9" w:rsidRPr="00342C2F" w:rsidRDefault="00313BF9" w:rsidP="00E72A69">
            <w:pPr>
              <w:rPr>
                <w:b/>
                <w:bCs/>
                <w:sz w:val="16"/>
                <w:szCs w:val="16"/>
              </w:rPr>
            </w:pPr>
          </w:p>
        </w:tc>
        <w:tc>
          <w:tcPr>
            <w:tcW w:w="992" w:type="dxa"/>
            <w:hideMark/>
          </w:tcPr>
          <w:p w14:paraId="4334C26C" w14:textId="4593B178" w:rsidR="00313BF9" w:rsidRPr="00342C2F" w:rsidRDefault="00313BF9" w:rsidP="00E72A69">
            <w:pPr>
              <w:rPr>
                <w:b/>
                <w:bCs/>
                <w:sz w:val="16"/>
                <w:szCs w:val="16"/>
              </w:rPr>
            </w:pPr>
            <w:r w:rsidRPr="00342C2F">
              <w:rPr>
                <w:b/>
                <w:bCs/>
                <w:sz w:val="16"/>
                <w:szCs w:val="16"/>
              </w:rPr>
              <w:t>0</w:t>
            </w:r>
          </w:p>
        </w:tc>
        <w:tc>
          <w:tcPr>
            <w:tcW w:w="993" w:type="dxa"/>
            <w:hideMark/>
          </w:tcPr>
          <w:p w14:paraId="5A1381E0" w14:textId="77777777" w:rsidR="00313BF9" w:rsidRPr="00342C2F" w:rsidRDefault="00313BF9" w:rsidP="00E72A69">
            <w:pPr>
              <w:rPr>
                <w:sz w:val="16"/>
                <w:szCs w:val="16"/>
              </w:rPr>
            </w:pPr>
            <w:r w:rsidRPr="00342C2F">
              <w:rPr>
                <w:sz w:val="16"/>
                <w:szCs w:val="16"/>
              </w:rPr>
              <w:t xml:space="preserve">1 (Programme framework); </w:t>
            </w:r>
            <w:proofErr w:type="spellStart"/>
            <w:r w:rsidRPr="00342C2F">
              <w:rPr>
                <w:sz w:val="16"/>
                <w:szCs w:val="16"/>
              </w:rPr>
              <w:t>ToR</w:t>
            </w:r>
            <w:proofErr w:type="spellEnd"/>
            <w:r w:rsidRPr="00342C2F">
              <w:rPr>
                <w:sz w:val="16"/>
                <w:szCs w:val="16"/>
              </w:rPr>
              <w:t xml:space="preserve"> for the Fellows Fund; SOPs</w:t>
            </w:r>
          </w:p>
        </w:tc>
        <w:tc>
          <w:tcPr>
            <w:tcW w:w="850" w:type="dxa"/>
            <w:hideMark/>
          </w:tcPr>
          <w:p w14:paraId="396A43A5" w14:textId="77777777" w:rsidR="00313BF9" w:rsidRPr="00342C2F" w:rsidRDefault="00313BF9" w:rsidP="00E72A69">
            <w:pPr>
              <w:rPr>
                <w:b/>
                <w:bCs/>
                <w:sz w:val="16"/>
                <w:szCs w:val="16"/>
              </w:rPr>
            </w:pPr>
            <w:r w:rsidRPr="00342C2F">
              <w:rPr>
                <w:b/>
                <w:bCs/>
                <w:sz w:val="16"/>
                <w:szCs w:val="16"/>
              </w:rPr>
              <w:t>N/A</w:t>
            </w:r>
          </w:p>
        </w:tc>
        <w:tc>
          <w:tcPr>
            <w:tcW w:w="992" w:type="dxa"/>
            <w:hideMark/>
          </w:tcPr>
          <w:p w14:paraId="3CB1DF8B" w14:textId="77777777" w:rsidR="00313BF9" w:rsidRPr="00342C2F" w:rsidRDefault="00313BF9" w:rsidP="00E72A69">
            <w:pPr>
              <w:rPr>
                <w:b/>
                <w:bCs/>
                <w:sz w:val="16"/>
                <w:szCs w:val="16"/>
              </w:rPr>
            </w:pPr>
            <w:r w:rsidRPr="00342C2F">
              <w:rPr>
                <w:b/>
                <w:bCs/>
                <w:sz w:val="16"/>
                <w:szCs w:val="16"/>
              </w:rPr>
              <w:t>N/A</w:t>
            </w:r>
          </w:p>
        </w:tc>
        <w:tc>
          <w:tcPr>
            <w:tcW w:w="1985" w:type="dxa"/>
            <w:vMerge/>
            <w:hideMark/>
          </w:tcPr>
          <w:p w14:paraId="79341317" w14:textId="77777777" w:rsidR="00313BF9" w:rsidRPr="00342C2F" w:rsidRDefault="00313BF9" w:rsidP="00E72A69">
            <w:pPr>
              <w:rPr>
                <w:sz w:val="16"/>
                <w:szCs w:val="16"/>
              </w:rPr>
            </w:pPr>
          </w:p>
        </w:tc>
      </w:tr>
      <w:tr w:rsidR="00313BF9" w:rsidRPr="00342C2F" w14:paraId="391A006E" w14:textId="77777777" w:rsidTr="00313BF9">
        <w:trPr>
          <w:trHeight w:val="1260"/>
        </w:trPr>
        <w:tc>
          <w:tcPr>
            <w:tcW w:w="2087" w:type="dxa"/>
            <w:vMerge w:val="restart"/>
            <w:hideMark/>
          </w:tcPr>
          <w:p w14:paraId="61EEDB4D" w14:textId="6E7B9FC5" w:rsidR="00313BF9" w:rsidRPr="00342C2F" w:rsidRDefault="00313BF9" w:rsidP="00E72A69">
            <w:pPr>
              <w:rPr>
                <w:b/>
                <w:bCs/>
                <w:sz w:val="16"/>
                <w:szCs w:val="16"/>
              </w:rPr>
            </w:pPr>
            <w:r w:rsidRPr="00342C2F">
              <w:rPr>
                <w:b/>
                <w:bCs/>
                <w:sz w:val="16"/>
                <w:szCs w:val="16"/>
              </w:rPr>
              <w:t xml:space="preserve">OUTPUT 1: </w:t>
            </w:r>
            <w:r w:rsidRPr="00342C2F">
              <w:rPr>
                <w:sz w:val="16"/>
                <w:szCs w:val="16"/>
              </w:rPr>
              <w:t>A pilot cohort of 14,247 young problem solvers are deployed onto the labour market having successfully completed the twelve-month work placement fellowship.</w:t>
            </w:r>
          </w:p>
        </w:tc>
        <w:tc>
          <w:tcPr>
            <w:tcW w:w="2303" w:type="dxa"/>
            <w:hideMark/>
          </w:tcPr>
          <w:p w14:paraId="23600B77" w14:textId="10F72331" w:rsidR="00313BF9" w:rsidRPr="00342C2F" w:rsidRDefault="00313BF9" w:rsidP="00E72A69">
            <w:pPr>
              <w:rPr>
                <w:i/>
                <w:iCs/>
                <w:sz w:val="16"/>
                <w:szCs w:val="16"/>
              </w:rPr>
            </w:pPr>
            <w:r w:rsidRPr="00342C2F">
              <w:rPr>
                <w:i/>
                <w:iCs/>
                <w:sz w:val="16"/>
                <w:szCs w:val="16"/>
              </w:rPr>
              <w:t>1.1. Roster of pre-selected Fellows established</w:t>
            </w:r>
          </w:p>
        </w:tc>
        <w:tc>
          <w:tcPr>
            <w:tcW w:w="2551" w:type="dxa"/>
            <w:hideMark/>
          </w:tcPr>
          <w:p w14:paraId="36A49CB0" w14:textId="77777777" w:rsidR="00313BF9" w:rsidRPr="00342C2F" w:rsidRDefault="00313BF9" w:rsidP="00E72A69">
            <w:pPr>
              <w:rPr>
                <w:i/>
                <w:iCs/>
                <w:sz w:val="16"/>
                <w:szCs w:val="16"/>
              </w:rPr>
            </w:pPr>
            <w:r w:rsidRPr="00342C2F">
              <w:rPr>
                <w:i/>
                <w:iCs/>
                <w:sz w:val="16"/>
                <w:szCs w:val="16"/>
              </w:rPr>
              <w:t>Open Call on Fellowship website, Roster on digital platform</w:t>
            </w:r>
          </w:p>
        </w:tc>
        <w:tc>
          <w:tcPr>
            <w:tcW w:w="992" w:type="dxa"/>
          </w:tcPr>
          <w:p w14:paraId="686D1BCD" w14:textId="77777777" w:rsidR="00313BF9" w:rsidRPr="00342C2F" w:rsidRDefault="00313BF9" w:rsidP="00E72A69">
            <w:pPr>
              <w:rPr>
                <w:sz w:val="16"/>
                <w:szCs w:val="16"/>
              </w:rPr>
            </w:pPr>
          </w:p>
        </w:tc>
        <w:tc>
          <w:tcPr>
            <w:tcW w:w="992" w:type="dxa"/>
            <w:hideMark/>
          </w:tcPr>
          <w:p w14:paraId="641BD836" w14:textId="4FEA3E84" w:rsidR="00313BF9" w:rsidRPr="00342C2F" w:rsidRDefault="00313BF9" w:rsidP="00E72A69">
            <w:pPr>
              <w:rPr>
                <w:sz w:val="16"/>
                <w:szCs w:val="16"/>
              </w:rPr>
            </w:pPr>
            <w:r w:rsidRPr="00342C2F">
              <w:rPr>
                <w:sz w:val="16"/>
                <w:szCs w:val="16"/>
              </w:rPr>
              <w:t>0</w:t>
            </w:r>
          </w:p>
        </w:tc>
        <w:tc>
          <w:tcPr>
            <w:tcW w:w="993" w:type="dxa"/>
            <w:hideMark/>
          </w:tcPr>
          <w:p w14:paraId="1B428C60" w14:textId="77777777" w:rsidR="00313BF9" w:rsidRPr="00342C2F" w:rsidRDefault="00313BF9" w:rsidP="00E72A69">
            <w:pPr>
              <w:rPr>
                <w:i/>
                <w:iCs/>
                <w:sz w:val="16"/>
                <w:szCs w:val="16"/>
              </w:rPr>
            </w:pPr>
            <w:r w:rsidRPr="00342C2F">
              <w:rPr>
                <w:i/>
                <w:iCs/>
                <w:sz w:val="16"/>
                <w:szCs w:val="16"/>
              </w:rPr>
              <w:t xml:space="preserve">Roster established. </w:t>
            </w:r>
          </w:p>
        </w:tc>
        <w:tc>
          <w:tcPr>
            <w:tcW w:w="850" w:type="dxa"/>
            <w:hideMark/>
          </w:tcPr>
          <w:p w14:paraId="631002E8" w14:textId="77777777" w:rsidR="00313BF9" w:rsidRPr="00342C2F" w:rsidRDefault="00313BF9" w:rsidP="00E72A69">
            <w:pPr>
              <w:rPr>
                <w:i/>
                <w:iCs/>
                <w:sz w:val="16"/>
                <w:szCs w:val="16"/>
              </w:rPr>
            </w:pPr>
            <w:r w:rsidRPr="00342C2F">
              <w:rPr>
                <w:i/>
                <w:iCs/>
                <w:sz w:val="16"/>
                <w:szCs w:val="16"/>
              </w:rPr>
              <w:t>Roster updated</w:t>
            </w:r>
          </w:p>
        </w:tc>
        <w:tc>
          <w:tcPr>
            <w:tcW w:w="992" w:type="dxa"/>
            <w:hideMark/>
          </w:tcPr>
          <w:p w14:paraId="784C7BC8" w14:textId="77777777" w:rsidR="00313BF9" w:rsidRPr="00342C2F" w:rsidRDefault="00313BF9" w:rsidP="00E72A69">
            <w:pPr>
              <w:rPr>
                <w:i/>
                <w:iCs/>
                <w:sz w:val="16"/>
                <w:szCs w:val="16"/>
              </w:rPr>
            </w:pPr>
          </w:p>
        </w:tc>
        <w:tc>
          <w:tcPr>
            <w:tcW w:w="1985" w:type="dxa"/>
            <w:vMerge w:val="restart"/>
            <w:hideMark/>
          </w:tcPr>
          <w:p w14:paraId="0BFB0C78" w14:textId="77777777" w:rsidR="00313BF9" w:rsidRPr="00342C2F" w:rsidRDefault="00313BF9" w:rsidP="00E72A69">
            <w:pPr>
              <w:rPr>
                <w:i/>
                <w:iCs/>
                <w:sz w:val="16"/>
                <w:szCs w:val="16"/>
              </w:rPr>
            </w:pPr>
            <w:proofErr w:type="spellStart"/>
            <w:r w:rsidRPr="00342C2F">
              <w:rPr>
                <w:i/>
                <w:iCs/>
                <w:sz w:val="16"/>
                <w:szCs w:val="16"/>
              </w:rPr>
              <w:t>i</w:t>
            </w:r>
            <w:proofErr w:type="spellEnd"/>
            <w:r w:rsidRPr="00342C2F">
              <w:rPr>
                <w:i/>
                <w:iCs/>
                <w:sz w:val="16"/>
                <w:szCs w:val="16"/>
              </w:rPr>
              <w:t xml:space="preserve">). Private and public sector institutions demonstrate commitment and willingness to host Fellows; ii). Roster with qualified Nigerians </w:t>
            </w:r>
            <w:proofErr w:type="gramStart"/>
            <w:r w:rsidRPr="00342C2F">
              <w:rPr>
                <w:i/>
                <w:iCs/>
                <w:sz w:val="16"/>
                <w:szCs w:val="16"/>
              </w:rPr>
              <w:t>are</w:t>
            </w:r>
            <w:proofErr w:type="gramEnd"/>
            <w:r w:rsidRPr="00342C2F">
              <w:rPr>
                <w:i/>
                <w:iCs/>
                <w:sz w:val="16"/>
                <w:szCs w:val="16"/>
              </w:rPr>
              <w:t xml:space="preserve"> successfully matched with potential host organisations </w:t>
            </w:r>
          </w:p>
        </w:tc>
      </w:tr>
      <w:tr w:rsidR="00313BF9" w:rsidRPr="00342C2F" w14:paraId="6511C80D" w14:textId="77777777" w:rsidTr="00313BF9">
        <w:trPr>
          <w:trHeight w:val="1660"/>
        </w:trPr>
        <w:tc>
          <w:tcPr>
            <w:tcW w:w="2087" w:type="dxa"/>
            <w:vMerge/>
            <w:hideMark/>
          </w:tcPr>
          <w:p w14:paraId="358F5593" w14:textId="77777777" w:rsidR="00313BF9" w:rsidRPr="00342C2F" w:rsidRDefault="00313BF9" w:rsidP="00E72A69">
            <w:pPr>
              <w:rPr>
                <w:b/>
                <w:bCs/>
                <w:sz w:val="16"/>
                <w:szCs w:val="16"/>
              </w:rPr>
            </w:pPr>
          </w:p>
        </w:tc>
        <w:tc>
          <w:tcPr>
            <w:tcW w:w="2303" w:type="dxa"/>
            <w:hideMark/>
          </w:tcPr>
          <w:p w14:paraId="56D2CB88" w14:textId="740DDA2D" w:rsidR="00313BF9" w:rsidRPr="00342C2F" w:rsidRDefault="00313BF9" w:rsidP="00E72A69">
            <w:pPr>
              <w:rPr>
                <w:i/>
                <w:iCs/>
                <w:sz w:val="16"/>
                <w:szCs w:val="16"/>
              </w:rPr>
            </w:pPr>
            <w:r w:rsidRPr="00342C2F">
              <w:rPr>
                <w:i/>
                <w:iCs/>
                <w:sz w:val="16"/>
                <w:szCs w:val="16"/>
              </w:rPr>
              <w:t xml:space="preserve">1.2. Database of host organisations developed. </w:t>
            </w:r>
          </w:p>
        </w:tc>
        <w:tc>
          <w:tcPr>
            <w:tcW w:w="2551" w:type="dxa"/>
            <w:hideMark/>
          </w:tcPr>
          <w:p w14:paraId="6FD70628" w14:textId="77777777" w:rsidR="00313BF9" w:rsidRPr="00342C2F" w:rsidRDefault="00313BF9" w:rsidP="00E72A69">
            <w:pPr>
              <w:rPr>
                <w:i/>
                <w:iCs/>
                <w:sz w:val="16"/>
                <w:szCs w:val="16"/>
              </w:rPr>
            </w:pPr>
            <w:r w:rsidRPr="00342C2F">
              <w:rPr>
                <w:i/>
                <w:iCs/>
                <w:sz w:val="16"/>
                <w:szCs w:val="16"/>
              </w:rPr>
              <w:t>Database of host organisations on digital platform</w:t>
            </w:r>
          </w:p>
        </w:tc>
        <w:tc>
          <w:tcPr>
            <w:tcW w:w="992" w:type="dxa"/>
          </w:tcPr>
          <w:p w14:paraId="0ECDDD64" w14:textId="77777777" w:rsidR="00313BF9" w:rsidRPr="00342C2F" w:rsidRDefault="00313BF9" w:rsidP="00E72A69">
            <w:pPr>
              <w:rPr>
                <w:sz w:val="16"/>
                <w:szCs w:val="16"/>
              </w:rPr>
            </w:pPr>
          </w:p>
        </w:tc>
        <w:tc>
          <w:tcPr>
            <w:tcW w:w="992" w:type="dxa"/>
            <w:hideMark/>
          </w:tcPr>
          <w:p w14:paraId="27141FFF" w14:textId="68047A1F" w:rsidR="00313BF9" w:rsidRPr="00342C2F" w:rsidRDefault="00313BF9" w:rsidP="00E72A69">
            <w:pPr>
              <w:rPr>
                <w:sz w:val="16"/>
                <w:szCs w:val="16"/>
              </w:rPr>
            </w:pPr>
            <w:r w:rsidRPr="00342C2F">
              <w:rPr>
                <w:sz w:val="16"/>
                <w:szCs w:val="16"/>
              </w:rPr>
              <w:t>0</w:t>
            </w:r>
          </w:p>
        </w:tc>
        <w:tc>
          <w:tcPr>
            <w:tcW w:w="993" w:type="dxa"/>
            <w:hideMark/>
          </w:tcPr>
          <w:p w14:paraId="4A1C5007" w14:textId="77777777" w:rsidR="00313BF9" w:rsidRPr="00342C2F" w:rsidRDefault="00313BF9" w:rsidP="00E72A69">
            <w:pPr>
              <w:rPr>
                <w:i/>
                <w:iCs/>
                <w:sz w:val="16"/>
                <w:szCs w:val="16"/>
              </w:rPr>
            </w:pPr>
            <w:r w:rsidRPr="00342C2F">
              <w:rPr>
                <w:i/>
                <w:iCs/>
                <w:sz w:val="16"/>
                <w:szCs w:val="16"/>
              </w:rPr>
              <w:t xml:space="preserve">Database of host organisations established. </w:t>
            </w:r>
          </w:p>
        </w:tc>
        <w:tc>
          <w:tcPr>
            <w:tcW w:w="850" w:type="dxa"/>
            <w:hideMark/>
          </w:tcPr>
          <w:p w14:paraId="3B3706F1" w14:textId="77777777" w:rsidR="00313BF9" w:rsidRPr="00342C2F" w:rsidRDefault="00313BF9" w:rsidP="00E72A69">
            <w:pPr>
              <w:rPr>
                <w:i/>
                <w:iCs/>
                <w:sz w:val="16"/>
                <w:szCs w:val="16"/>
              </w:rPr>
            </w:pPr>
            <w:r w:rsidRPr="00342C2F">
              <w:rPr>
                <w:i/>
                <w:iCs/>
                <w:sz w:val="16"/>
                <w:szCs w:val="16"/>
              </w:rPr>
              <w:t>Database update</w:t>
            </w:r>
          </w:p>
        </w:tc>
        <w:tc>
          <w:tcPr>
            <w:tcW w:w="992" w:type="dxa"/>
            <w:hideMark/>
          </w:tcPr>
          <w:p w14:paraId="491222B1" w14:textId="77777777" w:rsidR="00313BF9" w:rsidRPr="00342C2F" w:rsidRDefault="00313BF9" w:rsidP="00E72A69">
            <w:pPr>
              <w:rPr>
                <w:i/>
                <w:iCs/>
                <w:sz w:val="16"/>
                <w:szCs w:val="16"/>
              </w:rPr>
            </w:pPr>
          </w:p>
        </w:tc>
        <w:tc>
          <w:tcPr>
            <w:tcW w:w="1985" w:type="dxa"/>
            <w:vMerge/>
            <w:hideMark/>
          </w:tcPr>
          <w:p w14:paraId="7B6ECF40" w14:textId="77777777" w:rsidR="00313BF9" w:rsidRPr="00342C2F" w:rsidRDefault="00313BF9" w:rsidP="00E72A69">
            <w:pPr>
              <w:rPr>
                <w:i/>
                <w:iCs/>
                <w:sz w:val="16"/>
                <w:szCs w:val="16"/>
              </w:rPr>
            </w:pPr>
          </w:p>
        </w:tc>
      </w:tr>
      <w:tr w:rsidR="00313BF9" w:rsidRPr="00342C2F" w14:paraId="094F6C92" w14:textId="77777777" w:rsidTr="00313BF9">
        <w:trPr>
          <w:trHeight w:val="693"/>
        </w:trPr>
        <w:tc>
          <w:tcPr>
            <w:tcW w:w="2087" w:type="dxa"/>
            <w:vMerge/>
            <w:hideMark/>
          </w:tcPr>
          <w:p w14:paraId="76349A06" w14:textId="77777777" w:rsidR="00313BF9" w:rsidRPr="00342C2F" w:rsidRDefault="00313BF9" w:rsidP="00384270">
            <w:pPr>
              <w:rPr>
                <w:b/>
                <w:bCs/>
                <w:sz w:val="16"/>
                <w:szCs w:val="16"/>
              </w:rPr>
            </w:pPr>
          </w:p>
        </w:tc>
        <w:tc>
          <w:tcPr>
            <w:tcW w:w="2303" w:type="dxa"/>
            <w:hideMark/>
          </w:tcPr>
          <w:p w14:paraId="5B05C952" w14:textId="5277E636" w:rsidR="00313BF9" w:rsidRPr="00342C2F" w:rsidRDefault="00313BF9" w:rsidP="00384270">
            <w:pPr>
              <w:rPr>
                <w:i/>
                <w:iCs/>
                <w:sz w:val="16"/>
                <w:szCs w:val="16"/>
              </w:rPr>
            </w:pPr>
            <w:r w:rsidRPr="00342C2F">
              <w:rPr>
                <w:i/>
                <w:iCs/>
                <w:sz w:val="16"/>
                <w:szCs w:val="16"/>
              </w:rPr>
              <w:t>1.3. Number of Fellows onboarded and matched to host organisations.</w:t>
            </w:r>
          </w:p>
        </w:tc>
        <w:tc>
          <w:tcPr>
            <w:tcW w:w="2551" w:type="dxa"/>
            <w:hideMark/>
          </w:tcPr>
          <w:p w14:paraId="0809336C" w14:textId="77777777" w:rsidR="00313BF9" w:rsidRPr="00342C2F" w:rsidRDefault="00313BF9" w:rsidP="00384270">
            <w:pPr>
              <w:rPr>
                <w:i/>
                <w:iCs/>
                <w:sz w:val="16"/>
                <w:szCs w:val="16"/>
              </w:rPr>
            </w:pPr>
            <w:r w:rsidRPr="00342C2F">
              <w:rPr>
                <w:i/>
                <w:iCs/>
                <w:sz w:val="16"/>
                <w:szCs w:val="16"/>
              </w:rPr>
              <w:t>Register of selected Fellows on digital platform</w:t>
            </w:r>
          </w:p>
        </w:tc>
        <w:tc>
          <w:tcPr>
            <w:tcW w:w="992" w:type="dxa"/>
          </w:tcPr>
          <w:p w14:paraId="64C77370" w14:textId="34180CFA" w:rsidR="00313BF9" w:rsidRPr="00342C2F" w:rsidRDefault="00A94FEF" w:rsidP="00384270">
            <w:pPr>
              <w:rPr>
                <w:sz w:val="16"/>
                <w:szCs w:val="16"/>
              </w:rPr>
            </w:pPr>
            <w:r w:rsidRPr="00A94FEF">
              <w:rPr>
                <w:sz w:val="16"/>
                <w:szCs w:val="16"/>
              </w:rPr>
              <w:t xml:space="preserve">Level 1; Host Partner </w:t>
            </w:r>
            <w:r w:rsidR="00915FB6">
              <w:rPr>
                <w:sz w:val="16"/>
                <w:szCs w:val="16"/>
              </w:rPr>
              <w:t>Quarterly</w:t>
            </w:r>
            <w:r w:rsidRPr="00A94FEF">
              <w:rPr>
                <w:sz w:val="16"/>
                <w:szCs w:val="16"/>
              </w:rPr>
              <w:t xml:space="preserve"> Reaction Assessment of Fellows Program </w:t>
            </w:r>
            <w:proofErr w:type="spellStart"/>
            <w:r w:rsidRPr="00A94FEF">
              <w:rPr>
                <w:sz w:val="16"/>
                <w:szCs w:val="16"/>
              </w:rPr>
              <w:t>delivery_lessons_MSC</w:t>
            </w:r>
            <w:proofErr w:type="spellEnd"/>
            <w:r w:rsidRPr="00A94FEF">
              <w:rPr>
                <w:sz w:val="16"/>
                <w:szCs w:val="16"/>
              </w:rPr>
              <w:t xml:space="preserve"> 31.12.22 updated1</w:t>
            </w:r>
          </w:p>
        </w:tc>
        <w:tc>
          <w:tcPr>
            <w:tcW w:w="992" w:type="dxa"/>
            <w:hideMark/>
          </w:tcPr>
          <w:p w14:paraId="64066789" w14:textId="18E0025D" w:rsidR="00313BF9" w:rsidRPr="00342C2F" w:rsidRDefault="00313BF9" w:rsidP="00384270">
            <w:pPr>
              <w:rPr>
                <w:sz w:val="16"/>
                <w:szCs w:val="16"/>
              </w:rPr>
            </w:pPr>
            <w:r w:rsidRPr="00342C2F">
              <w:rPr>
                <w:sz w:val="16"/>
                <w:szCs w:val="16"/>
              </w:rPr>
              <w:t>0</w:t>
            </w:r>
          </w:p>
        </w:tc>
        <w:tc>
          <w:tcPr>
            <w:tcW w:w="993" w:type="dxa"/>
            <w:hideMark/>
          </w:tcPr>
          <w:p w14:paraId="697F7DB2" w14:textId="77777777" w:rsidR="00313BF9" w:rsidRPr="00342C2F" w:rsidRDefault="00313BF9" w:rsidP="00384270">
            <w:pPr>
              <w:rPr>
                <w:sz w:val="16"/>
                <w:szCs w:val="16"/>
              </w:rPr>
            </w:pPr>
            <w:r w:rsidRPr="00342C2F">
              <w:rPr>
                <w:sz w:val="16"/>
                <w:szCs w:val="16"/>
              </w:rPr>
              <w:t> </w:t>
            </w:r>
          </w:p>
          <w:p w14:paraId="64BEE08A" w14:textId="5B060ADA" w:rsidR="00313BF9" w:rsidRPr="00342C2F" w:rsidRDefault="00313BF9" w:rsidP="00384270">
            <w:pPr>
              <w:rPr>
                <w:i/>
                <w:iCs/>
                <w:sz w:val="16"/>
                <w:szCs w:val="16"/>
              </w:rPr>
            </w:pPr>
            <w:r w:rsidRPr="00342C2F">
              <w:rPr>
                <w:sz w:val="16"/>
                <w:szCs w:val="16"/>
              </w:rPr>
              <w:t>3000</w:t>
            </w:r>
          </w:p>
        </w:tc>
        <w:tc>
          <w:tcPr>
            <w:tcW w:w="850" w:type="dxa"/>
            <w:hideMark/>
          </w:tcPr>
          <w:p w14:paraId="1FF3D041" w14:textId="77777777" w:rsidR="00313BF9" w:rsidRPr="00342C2F" w:rsidRDefault="00313BF9" w:rsidP="00384270">
            <w:pPr>
              <w:rPr>
                <w:sz w:val="16"/>
                <w:szCs w:val="16"/>
              </w:rPr>
            </w:pPr>
            <w:r w:rsidRPr="00342C2F">
              <w:rPr>
                <w:sz w:val="16"/>
                <w:szCs w:val="16"/>
              </w:rPr>
              <w:t> </w:t>
            </w:r>
          </w:p>
          <w:p w14:paraId="09B8EBF2" w14:textId="67890B21" w:rsidR="00313BF9" w:rsidRPr="00342C2F" w:rsidRDefault="00313BF9" w:rsidP="00384270">
            <w:pPr>
              <w:rPr>
                <w:i/>
                <w:iCs/>
                <w:sz w:val="16"/>
                <w:szCs w:val="16"/>
              </w:rPr>
            </w:pPr>
            <w:r w:rsidRPr="00342C2F">
              <w:rPr>
                <w:sz w:val="16"/>
                <w:szCs w:val="16"/>
              </w:rPr>
              <w:t>6000</w:t>
            </w:r>
          </w:p>
        </w:tc>
        <w:tc>
          <w:tcPr>
            <w:tcW w:w="992" w:type="dxa"/>
            <w:hideMark/>
          </w:tcPr>
          <w:p w14:paraId="4238D048" w14:textId="77777777" w:rsidR="00313BF9" w:rsidRPr="00342C2F" w:rsidRDefault="00313BF9" w:rsidP="00384270">
            <w:pPr>
              <w:rPr>
                <w:sz w:val="16"/>
                <w:szCs w:val="16"/>
              </w:rPr>
            </w:pPr>
            <w:r w:rsidRPr="00342C2F">
              <w:rPr>
                <w:sz w:val="16"/>
                <w:szCs w:val="16"/>
              </w:rPr>
              <w:t> </w:t>
            </w:r>
          </w:p>
          <w:p w14:paraId="16406647" w14:textId="189B3439" w:rsidR="00313BF9" w:rsidRPr="00342C2F" w:rsidRDefault="00313BF9" w:rsidP="00384270">
            <w:pPr>
              <w:rPr>
                <w:i/>
                <w:iCs/>
                <w:sz w:val="16"/>
                <w:szCs w:val="16"/>
              </w:rPr>
            </w:pPr>
            <w:r w:rsidRPr="00342C2F">
              <w:rPr>
                <w:sz w:val="16"/>
                <w:szCs w:val="16"/>
              </w:rPr>
              <w:t>5247</w:t>
            </w:r>
          </w:p>
        </w:tc>
        <w:tc>
          <w:tcPr>
            <w:tcW w:w="1985" w:type="dxa"/>
            <w:vMerge/>
            <w:hideMark/>
          </w:tcPr>
          <w:p w14:paraId="288B768B" w14:textId="77777777" w:rsidR="00313BF9" w:rsidRPr="00342C2F" w:rsidRDefault="00313BF9" w:rsidP="00384270">
            <w:pPr>
              <w:rPr>
                <w:i/>
                <w:iCs/>
                <w:sz w:val="16"/>
                <w:szCs w:val="16"/>
              </w:rPr>
            </w:pPr>
          </w:p>
        </w:tc>
      </w:tr>
      <w:tr w:rsidR="00313BF9" w:rsidRPr="00342C2F" w14:paraId="4F726F55" w14:textId="77777777" w:rsidTr="00313BF9">
        <w:trPr>
          <w:trHeight w:val="758"/>
        </w:trPr>
        <w:tc>
          <w:tcPr>
            <w:tcW w:w="2087" w:type="dxa"/>
            <w:vMerge/>
            <w:hideMark/>
          </w:tcPr>
          <w:p w14:paraId="4704C7C0" w14:textId="77777777" w:rsidR="00313BF9" w:rsidRPr="00342C2F" w:rsidRDefault="00313BF9" w:rsidP="00E72A69">
            <w:pPr>
              <w:rPr>
                <w:b/>
                <w:bCs/>
                <w:sz w:val="16"/>
                <w:szCs w:val="16"/>
              </w:rPr>
            </w:pPr>
          </w:p>
        </w:tc>
        <w:tc>
          <w:tcPr>
            <w:tcW w:w="2303" w:type="dxa"/>
            <w:hideMark/>
          </w:tcPr>
          <w:p w14:paraId="1D6FD8C2" w14:textId="6AD94F8A" w:rsidR="00313BF9" w:rsidRPr="00342C2F" w:rsidRDefault="00313BF9" w:rsidP="00E72A69">
            <w:pPr>
              <w:rPr>
                <w:i/>
                <w:iCs/>
                <w:sz w:val="16"/>
                <w:szCs w:val="16"/>
              </w:rPr>
            </w:pPr>
            <w:r w:rsidRPr="00342C2F">
              <w:rPr>
                <w:i/>
                <w:iCs/>
                <w:sz w:val="16"/>
                <w:szCs w:val="16"/>
              </w:rPr>
              <w:t xml:space="preserve">1.4. Percentage of Fellows matched with a mentor, disaggregated by sex.  </w:t>
            </w:r>
          </w:p>
        </w:tc>
        <w:tc>
          <w:tcPr>
            <w:tcW w:w="2551" w:type="dxa"/>
            <w:hideMark/>
          </w:tcPr>
          <w:p w14:paraId="66DB534E" w14:textId="77777777" w:rsidR="00313BF9" w:rsidRPr="00342C2F" w:rsidRDefault="00313BF9" w:rsidP="00E72A69">
            <w:pPr>
              <w:rPr>
                <w:i/>
                <w:iCs/>
                <w:sz w:val="16"/>
                <w:szCs w:val="16"/>
              </w:rPr>
            </w:pPr>
            <w:r w:rsidRPr="00342C2F">
              <w:rPr>
                <w:i/>
                <w:iCs/>
                <w:sz w:val="16"/>
                <w:szCs w:val="16"/>
              </w:rPr>
              <w:t>Mentors’ report, Dashboard</w:t>
            </w:r>
          </w:p>
        </w:tc>
        <w:tc>
          <w:tcPr>
            <w:tcW w:w="992" w:type="dxa"/>
          </w:tcPr>
          <w:p w14:paraId="59766C9E" w14:textId="4D1BDF76" w:rsidR="00313BF9" w:rsidRPr="00342C2F" w:rsidRDefault="00DF694A" w:rsidP="00E72A69">
            <w:pPr>
              <w:rPr>
                <w:sz w:val="16"/>
                <w:szCs w:val="16"/>
              </w:rPr>
            </w:pPr>
            <w:proofErr w:type="spellStart"/>
            <w:r w:rsidRPr="00DF694A">
              <w:rPr>
                <w:sz w:val="16"/>
                <w:szCs w:val="16"/>
              </w:rPr>
              <w:t>MentorshipCoaching</w:t>
            </w:r>
            <w:proofErr w:type="spellEnd"/>
            <w:r w:rsidRPr="00DF694A">
              <w:rPr>
                <w:sz w:val="16"/>
                <w:szCs w:val="16"/>
              </w:rPr>
              <w:t xml:space="preserve"> Feedback Tool 31.12.22</w:t>
            </w:r>
          </w:p>
        </w:tc>
        <w:tc>
          <w:tcPr>
            <w:tcW w:w="992" w:type="dxa"/>
            <w:hideMark/>
          </w:tcPr>
          <w:p w14:paraId="0717C675" w14:textId="616421ED" w:rsidR="00313BF9" w:rsidRPr="00342C2F" w:rsidRDefault="00313BF9" w:rsidP="00E72A69">
            <w:pPr>
              <w:rPr>
                <w:sz w:val="16"/>
                <w:szCs w:val="16"/>
              </w:rPr>
            </w:pPr>
            <w:r w:rsidRPr="00342C2F">
              <w:rPr>
                <w:sz w:val="16"/>
                <w:szCs w:val="16"/>
              </w:rPr>
              <w:t>0</w:t>
            </w:r>
          </w:p>
        </w:tc>
        <w:tc>
          <w:tcPr>
            <w:tcW w:w="993" w:type="dxa"/>
            <w:hideMark/>
          </w:tcPr>
          <w:p w14:paraId="3625384B" w14:textId="77777777" w:rsidR="00313BF9" w:rsidRPr="00342C2F" w:rsidRDefault="00313BF9" w:rsidP="00E72A69">
            <w:pPr>
              <w:rPr>
                <w:i/>
                <w:iCs/>
                <w:sz w:val="16"/>
                <w:szCs w:val="16"/>
              </w:rPr>
            </w:pPr>
            <w:r w:rsidRPr="00342C2F">
              <w:rPr>
                <w:i/>
                <w:iCs/>
                <w:sz w:val="16"/>
                <w:szCs w:val="16"/>
              </w:rPr>
              <w:t>100%</w:t>
            </w:r>
          </w:p>
        </w:tc>
        <w:tc>
          <w:tcPr>
            <w:tcW w:w="850" w:type="dxa"/>
            <w:hideMark/>
          </w:tcPr>
          <w:p w14:paraId="4CED5B27" w14:textId="77777777" w:rsidR="00313BF9" w:rsidRPr="00342C2F" w:rsidRDefault="00313BF9" w:rsidP="00E72A69">
            <w:pPr>
              <w:rPr>
                <w:i/>
                <w:iCs/>
                <w:sz w:val="16"/>
                <w:szCs w:val="16"/>
              </w:rPr>
            </w:pPr>
            <w:r w:rsidRPr="00342C2F">
              <w:rPr>
                <w:i/>
                <w:iCs/>
                <w:sz w:val="16"/>
                <w:szCs w:val="16"/>
              </w:rPr>
              <w:t>100%</w:t>
            </w:r>
          </w:p>
        </w:tc>
        <w:tc>
          <w:tcPr>
            <w:tcW w:w="992" w:type="dxa"/>
            <w:hideMark/>
          </w:tcPr>
          <w:p w14:paraId="48CED311" w14:textId="77777777" w:rsidR="00313BF9" w:rsidRPr="00342C2F" w:rsidRDefault="00313BF9" w:rsidP="00E72A69">
            <w:pPr>
              <w:rPr>
                <w:i/>
                <w:iCs/>
                <w:sz w:val="16"/>
                <w:szCs w:val="16"/>
              </w:rPr>
            </w:pPr>
          </w:p>
        </w:tc>
        <w:tc>
          <w:tcPr>
            <w:tcW w:w="1985" w:type="dxa"/>
            <w:vMerge/>
            <w:hideMark/>
          </w:tcPr>
          <w:p w14:paraId="107E1182" w14:textId="77777777" w:rsidR="00313BF9" w:rsidRPr="00342C2F" w:rsidRDefault="00313BF9" w:rsidP="00E72A69">
            <w:pPr>
              <w:rPr>
                <w:i/>
                <w:iCs/>
                <w:sz w:val="16"/>
                <w:szCs w:val="16"/>
              </w:rPr>
            </w:pPr>
          </w:p>
        </w:tc>
      </w:tr>
      <w:tr w:rsidR="00313BF9" w:rsidRPr="00342C2F" w14:paraId="52D9D965" w14:textId="77777777" w:rsidTr="00313BF9">
        <w:trPr>
          <w:trHeight w:val="980"/>
        </w:trPr>
        <w:tc>
          <w:tcPr>
            <w:tcW w:w="2087" w:type="dxa"/>
            <w:vMerge/>
            <w:hideMark/>
          </w:tcPr>
          <w:p w14:paraId="7425F82D" w14:textId="77777777" w:rsidR="00313BF9" w:rsidRPr="00342C2F" w:rsidRDefault="00313BF9" w:rsidP="00E72A69">
            <w:pPr>
              <w:rPr>
                <w:b/>
                <w:bCs/>
                <w:sz w:val="16"/>
                <w:szCs w:val="16"/>
              </w:rPr>
            </w:pPr>
          </w:p>
        </w:tc>
        <w:tc>
          <w:tcPr>
            <w:tcW w:w="2303" w:type="dxa"/>
            <w:hideMark/>
          </w:tcPr>
          <w:p w14:paraId="6FAED08E" w14:textId="2DCD4444" w:rsidR="00313BF9" w:rsidRPr="00342C2F" w:rsidRDefault="00313BF9" w:rsidP="00E72A69">
            <w:pPr>
              <w:rPr>
                <w:i/>
                <w:iCs/>
                <w:sz w:val="16"/>
                <w:szCs w:val="16"/>
              </w:rPr>
            </w:pPr>
            <w:r w:rsidRPr="00342C2F">
              <w:rPr>
                <w:i/>
                <w:iCs/>
                <w:sz w:val="16"/>
                <w:szCs w:val="16"/>
              </w:rPr>
              <w:t xml:space="preserve">1.5 Percentage of Fellows that have attended at least 2 e-training/coaching session per month.  </w:t>
            </w:r>
          </w:p>
        </w:tc>
        <w:tc>
          <w:tcPr>
            <w:tcW w:w="2551" w:type="dxa"/>
            <w:hideMark/>
          </w:tcPr>
          <w:p w14:paraId="2083BB51" w14:textId="77777777" w:rsidR="00313BF9" w:rsidRPr="00342C2F" w:rsidRDefault="00313BF9" w:rsidP="00E72A69">
            <w:pPr>
              <w:rPr>
                <w:i/>
                <w:iCs/>
                <w:sz w:val="16"/>
                <w:szCs w:val="16"/>
              </w:rPr>
            </w:pPr>
            <w:r w:rsidRPr="00342C2F">
              <w:rPr>
                <w:i/>
                <w:iCs/>
                <w:sz w:val="16"/>
                <w:szCs w:val="16"/>
              </w:rPr>
              <w:t xml:space="preserve">Fellow’s monthly report, Supervisor’s report, survey report </w:t>
            </w:r>
          </w:p>
        </w:tc>
        <w:tc>
          <w:tcPr>
            <w:tcW w:w="992" w:type="dxa"/>
          </w:tcPr>
          <w:p w14:paraId="3AD1A7B8" w14:textId="0084D123" w:rsidR="00313BF9" w:rsidRPr="00342C2F" w:rsidRDefault="00E67F95" w:rsidP="00E72A69">
            <w:pPr>
              <w:rPr>
                <w:sz w:val="16"/>
                <w:szCs w:val="16"/>
              </w:rPr>
            </w:pPr>
            <w:r w:rsidRPr="00E67F95">
              <w:rPr>
                <w:sz w:val="16"/>
                <w:szCs w:val="16"/>
              </w:rPr>
              <w:t xml:space="preserve">Level1; </w:t>
            </w:r>
            <w:proofErr w:type="spellStart"/>
            <w:r w:rsidRPr="00E67F95">
              <w:rPr>
                <w:sz w:val="16"/>
                <w:szCs w:val="16"/>
              </w:rPr>
              <w:t>Qtrly</w:t>
            </w:r>
            <w:proofErr w:type="spellEnd"/>
            <w:r w:rsidRPr="00E67F95">
              <w:rPr>
                <w:sz w:val="16"/>
                <w:szCs w:val="16"/>
              </w:rPr>
              <w:t xml:space="preserve"> Fellows Reaction Assessment _NJFP 22.12.22</w:t>
            </w:r>
          </w:p>
        </w:tc>
        <w:tc>
          <w:tcPr>
            <w:tcW w:w="992" w:type="dxa"/>
            <w:hideMark/>
          </w:tcPr>
          <w:p w14:paraId="78B5E345" w14:textId="4AB27224" w:rsidR="00313BF9" w:rsidRPr="00342C2F" w:rsidRDefault="00313BF9" w:rsidP="00E72A69">
            <w:pPr>
              <w:rPr>
                <w:sz w:val="16"/>
                <w:szCs w:val="16"/>
              </w:rPr>
            </w:pPr>
            <w:r w:rsidRPr="00342C2F">
              <w:rPr>
                <w:sz w:val="16"/>
                <w:szCs w:val="16"/>
              </w:rPr>
              <w:t>0</w:t>
            </w:r>
          </w:p>
        </w:tc>
        <w:tc>
          <w:tcPr>
            <w:tcW w:w="993" w:type="dxa"/>
            <w:hideMark/>
          </w:tcPr>
          <w:p w14:paraId="74DCCDE4" w14:textId="77777777" w:rsidR="00313BF9" w:rsidRPr="00342C2F" w:rsidRDefault="00313BF9" w:rsidP="00E72A69">
            <w:pPr>
              <w:rPr>
                <w:i/>
                <w:iCs/>
                <w:sz w:val="16"/>
                <w:szCs w:val="16"/>
              </w:rPr>
            </w:pPr>
            <w:r w:rsidRPr="00342C2F">
              <w:rPr>
                <w:i/>
                <w:iCs/>
                <w:sz w:val="16"/>
                <w:szCs w:val="16"/>
              </w:rPr>
              <w:t>90%</w:t>
            </w:r>
          </w:p>
        </w:tc>
        <w:tc>
          <w:tcPr>
            <w:tcW w:w="850" w:type="dxa"/>
            <w:hideMark/>
          </w:tcPr>
          <w:p w14:paraId="55D39F89" w14:textId="77777777" w:rsidR="00313BF9" w:rsidRPr="00342C2F" w:rsidRDefault="00313BF9" w:rsidP="00E72A69">
            <w:pPr>
              <w:rPr>
                <w:i/>
                <w:iCs/>
                <w:sz w:val="16"/>
                <w:szCs w:val="16"/>
              </w:rPr>
            </w:pPr>
            <w:r w:rsidRPr="00342C2F">
              <w:rPr>
                <w:i/>
                <w:iCs/>
                <w:sz w:val="16"/>
                <w:szCs w:val="16"/>
              </w:rPr>
              <w:t>90%</w:t>
            </w:r>
          </w:p>
        </w:tc>
        <w:tc>
          <w:tcPr>
            <w:tcW w:w="992" w:type="dxa"/>
            <w:hideMark/>
          </w:tcPr>
          <w:p w14:paraId="329C206A" w14:textId="77777777" w:rsidR="00313BF9" w:rsidRPr="00342C2F" w:rsidRDefault="00313BF9" w:rsidP="00E72A69">
            <w:pPr>
              <w:rPr>
                <w:i/>
                <w:iCs/>
                <w:sz w:val="16"/>
                <w:szCs w:val="16"/>
              </w:rPr>
            </w:pPr>
          </w:p>
        </w:tc>
        <w:tc>
          <w:tcPr>
            <w:tcW w:w="1985" w:type="dxa"/>
            <w:vMerge/>
            <w:hideMark/>
          </w:tcPr>
          <w:p w14:paraId="13B6474C" w14:textId="77777777" w:rsidR="00313BF9" w:rsidRPr="00342C2F" w:rsidRDefault="00313BF9" w:rsidP="00E72A69">
            <w:pPr>
              <w:rPr>
                <w:i/>
                <w:iCs/>
                <w:sz w:val="16"/>
                <w:szCs w:val="16"/>
              </w:rPr>
            </w:pPr>
          </w:p>
        </w:tc>
      </w:tr>
      <w:tr w:rsidR="00313BF9" w:rsidRPr="00342C2F" w14:paraId="27F5E62A" w14:textId="77777777" w:rsidTr="00313BF9">
        <w:trPr>
          <w:trHeight w:val="1032"/>
        </w:trPr>
        <w:tc>
          <w:tcPr>
            <w:tcW w:w="2087" w:type="dxa"/>
            <w:vMerge/>
            <w:hideMark/>
          </w:tcPr>
          <w:p w14:paraId="0A75C6AB" w14:textId="77777777" w:rsidR="00313BF9" w:rsidRPr="00342C2F" w:rsidRDefault="00313BF9" w:rsidP="00E72A69">
            <w:pPr>
              <w:rPr>
                <w:b/>
                <w:bCs/>
                <w:sz w:val="16"/>
                <w:szCs w:val="16"/>
              </w:rPr>
            </w:pPr>
          </w:p>
        </w:tc>
        <w:tc>
          <w:tcPr>
            <w:tcW w:w="2303" w:type="dxa"/>
            <w:hideMark/>
          </w:tcPr>
          <w:p w14:paraId="635352D4" w14:textId="36C0A42B" w:rsidR="00313BF9" w:rsidRPr="00342C2F" w:rsidRDefault="00313BF9" w:rsidP="00E72A69">
            <w:pPr>
              <w:rPr>
                <w:i/>
                <w:iCs/>
                <w:sz w:val="16"/>
                <w:szCs w:val="16"/>
              </w:rPr>
            </w:pPr>
            <w:r w:rsidRPr="00342C2F">
              <w:rPr>
                <w:i/>
                <w:iCs/>
                <w:sz w:val="16"/>
                <w:szCs w:val="16"/>
              </w:rPr>
              <w:t xml:space="preserve">1.6 Percentage of Fellows that met with their mentor at least once a month, disaggregated by sex. </w:t>
            </w:r>
          </w:p>
        </w:tc>
        <w:tc>
          <w:tcPr>
            <w:tcW w:w="2551" w:type="dxa"/>
            <w:hideMark/>
          </w:tcPr>
          <w:p w14:paraId="0E9D7E83" w14:textId="77777777" w:rsidR="00313BF9" w:rsidRPr="00342C2F" w:rsidRDefault="00313BF9" w:rsidP="00E72A69">
            <w:pPr>
              <w:rPr>
                <w:i/>
                <w:iCs/>
                <w:sz w:val="16"/>
                <w:szCs w:val="16"/>
              </w:rPr>
            </w:pPr>
            <w:r w:rsidRPr="00342C2F">
              <w:rPr>
                <w:i/>
                <w:iCs/>
                <w:sz w:val="16"/>
                <w:szCs w:val="16"/>
              </w:rPr>
              <w:t xml:space="preserve">Fellow’s monthly report, Mentor’s report, survey report </w:t>
            </w:r>
          </w:p>
        </w:tc>
        <w:tc>
          <w:tcPr>
            <w:tcW w:w="992" w:type="dxa"/>
          </w:tcPr>
          <w:p w14:paraId="31484DA7" w14:textId="0AB03CDC" w:rsidR="00313BF9" w:rsidRPr="00342C2F" w:rsidRDefault="00915FB6" w:rsidP="00E72A69">
            <w:pPr>
              <w:rPr>
                <w:sz w:val="16"/>
                <w:szCs w:val="16"/>
              </w:rPr>
            </w:pPr>
            <w:proofErr w:type="spellStart"/>
            <w:r w:rsidRPr="00915FB6">
              <w:rPr>
                <w:sz w:val="16"/>
                <w:szCs w:val="16"/>
              </w:rPr>
              <w:t>MentorshipCoaching</w:t>
            </w:r>
            <w:proofErr w:type="spellEnd"/>
            <w:r w:rsidRPr="00915FB6">
              <w:rPr>
                <w:sz w:val="16"/>
                <w:szCs w:val="16"/>
              </w:rPr>
              <w:t xml:space="preserve"> Feedback Tool 31.12.22</w:t>
            </w:r>
          </w:p>
        </w:tc>
        <w:tc>
          <w:tcPr>
            <w:tcW w:w="992" w:type="dxa"/>
            <w:hideMark/>
          </w:tcPr>
          <w:p w14:paraId="4B0B25DB" w14:textId="51291CF2" w:rsidR="00313BF9" w:rsidRPr="00342C2F" w:rsidRDefault="00313BF9" w:rsidP="00E72A69">
            <w:pPr>
              <w:rPr>
                <w:sz w:val="16"/>
                <w:szCs w:val="16"/>
              </w:rPr>
            </w:pPr>
            <w:r w:rsidRPr="00342C2F">
              <w:rPr>
                <w:sz w:val="16"/>
                <w:szCs w:val="16"/>
              </w:rPr>
              <w:t>0</w:t>
            </w:r>
          </w:p>
        </w:tc>
        <w:tc>
          <w:tcPr>
            <w:tcW w:w="993" w:type="dxa"/>
            <w:hideMark/>
          </w:tcPr>
          <w:p w14:paraId="05B81A3B" w14:textId="77777777" w:rsidR="00313BF9" w:rsidRPr="00342C2F" w:rsidRDefault="00313BF9" w:rsidP="00E72A69">
            <w:pPr>
              <w:rPr>
                <w:i/>
                <w:iCs/>
                <w:sz w:val="16"/>
                <w:szCs w:val="16"/>
              </w:rPr>
            </w:pPr>
            <w:r w:rsidRPr="00342C2F">
              <w:rPr>
                <w:i/>
                <w:iCs/>
                <w:sz w:val="16"/>
                <w:szCs w:val="16"/>
              </w:rPr>
              <w:t>95%</w:t>
            </w:r>
          </w:p>
        </w:tc>
        <w:tc>
          <w:tcPr>
            <w:tcW w:w="850" w:type="dxa"/>
            <w:hideMark/>
          </w:tcPr>
          <w:p w14:paraId="02D2EA7B" w14:textId="77777777" w:rsidR="00313BF9" w:rsidRPr="00342C2F" w:rsidRDefault="00313BF9" w:rsidP="00E72A69">
            <w:pPr>
              <w:rPr>
                <w:i/>
                <w:iCs/>
                <w:sz w:val="16"/>
                <w:szCs w:val="16"/>
              </w:rPr>
            </w:pPr>
            <w:r w:rsidRPr="00342C2F">
              <w:rPr>
                <w:i/>
                <w:iCs/>
                <w:sz w:val="16"/>
                <w:szCs w:val="16"/>
              </w:rPr>
              <w:t>95%</w:t>
            </w:r>
          </w:p>
        </w:tc>
        <w:tc>
          <w:tcPr>
            <w:tcW w:w="992" w:type="dxa"/>
            <w:hideMark/>
          </w:tcPr>
          <w:p w14:paraId="707A2821" w14:textId="77777777" w:rsidR="00313BF9" w:rsidRPr="00342C2F" w:rsidRDefault="00313BF9" w:rsidP="00E72A69">
            <w:pPr>
              <w:rPr>
                <w:i/>
                <w:iCs/>
                <w:sz w:val="16"/>
                <w:szCs w:val="16"/>
              </w:rPr>
            </w:pPr>
          </w:p>
        </w:tc>
        <w:tc>
          <w:tcPr>
            <w:tcW w:w="1985" w:type="dxa"/>
            <w:vMerge/>
            <w:hideMark/>
          </w:tcPr>
          <w:p w14:paraId="60DA0B71" w14:textId="77777777" w:rsidR="00313BF9" w:rsidRPr="00342C2F" w:rsidRDefault="00313BF9" w:rsidP="00E72A69">
            <w:pPr>
              <w:rPr>
                <w:i/>
                <w:iCs/>
                <w:sz w:val="16"/>
                <w:szCs w:val="16"/>
              </w:rPr>
            </w:pPr>
          </w:p>
        </w:tc>
      </w:tr>
      <w:tr w:rsidR="00313BF9" w:rsidRPr="00342C2F" w14:paraId="098F774D" w14:textId="77777777" w:rsidTr="00313BF9">
        <w:trPr>
          <w:trHeight w:val="1012"/>
        </w:trPr>
        <w:tc>
          <w:tcPr>
            <w:tcW w:w="2087" w:type="dxa"/>
            <w:vMerge/>
            <w:hideMark/>
          </w:tcPr>
          <w:p w14:paraId="1F8B9341" w14:textId="77777777" w:rsidR="00313BF9" w:rsidRPr="00342C2F" w:rsidRDefault="00313BF9" w:rsidP="00E72A69">
            <w:pPr>
              <w:rPr>
                <w:b/>
                <w:bCs/>
                <w:sz w:val="16"/>
                <w:szCs w:val="16"/>
              </w:rPr>
            </w:pPr>
          </w:p>
        </w:tc>
        <w:tc>
          <w:tcPr>
            <w:tcW w:w="2303" w:type="dxa"/>
            <w:hideMark/>
          </w:tcPr>
          <w:p w14:paraId="489CEEB8" w14:textId="1766D9B2" w:rsidR="00313BF9" w:rsidRPr="00342C2F" w:rsidRDefault="00313BF9" w:rsidP="00E72A69">
            <w:pPr>
              <w:rPr>
                <w:i/>
                <w:iCs/>
                <w:sz w:val="16"/>
                <w:szCs w:val="16"/>
              </w:rPr>
            </w:pPr>
            <w:r w:rsidRPr="00342C2F">
              <w:rPr>
                <w:i/>
                <w:iCs/>
                <w:sz w:val="16"/>
                <w:szCs w:val="16"/>
              </w:rPr>
              <w:t>1.7 Percentage of Fellows retained by host organisations disaggregated by sex</w:t>
            </w:r>
          </w:p>
        </w:tc>
        <w:tc>
          <w:tcPr>
            <w:tcW w:w="2551" w:type="dxa"/>
            <w:hideMark/>
          </w:tcPr>
          <w:p w14:paraId="477ED4F9" w14:textId="77777777" w:rsidR="00313BF9" w:rsidRPr="00342C2F" w:rsidRDefault="00313BF9" w:rsidP="00E72A69">
            <w:pPr>
              <w:rPr>
                <w:i/>
                <w:iCs/>
                <w:sz w:val="16"/>
                <w:szCs w:val="16"/>
              </w:rPr>
            </w:pPr>
            <w:r w:rsidRPr="00342C2F">
              <w:rPr>
                <w:i/>
                <w:iCs/>
                <w:sz w:val="16"/>
                <w:szCs w:val="16"/>
              </w:rPr>
              <w:t xml:space="preserve">Employment offer letters, Personal interest stories </w:t>
            </w:r>
          </w:p>
        </w:tc>
        <w:tc>
          <w:tcPr>
            <w:tcW w:w="992" w:type="dxa"/>
          </w:tcPr>
          <w:p w14:paraId="7B50EB73" w14:textId="2E3438AB" w:rsidR="00313BF9" w:rsidRPr="00342C2F" w:rsidRDefault="00AB231F" w:rsidP="00E72A69">
            <w:pPr>
              <w:rPr>
                <w:sz w:val="16"/>
                <w:szCs w:val="16"/>
              </w:rPr>
            </w:pPr>
            <w:r w:rsidRPr="00A94FEF">
              <w:rPr>
                <w:sz w:val="16"/>
                <w:szCs w:val="16"/>
              </w:rPr>
              <w:t xml:space="preserve">Level 1; Host Partner </w:t>
            </w:r>
            <w:r>
              <w:rPr>
                <w:sz w:val="16"/>
                <w:szCs w:val="16"/>
              </w:rPr>
              <w:t>Quarterly</w:t>
            </w:r>
            <w:r w:rsidRPr="00A94FEF">
              <w:rPr>
                <w:sz w:val="16"/>
                <w:szCs w:val="16"/>
              </w:rPr>
              <w:t xml:space="preserve"> Reaction Assessment of Fellows Program </w:t>
            </w:r>
            <w:proofErr w:type="spellStart"/>
            <w:r w:rsidRPr="00A94FEF">
              <w:rPr>
                <w:sz w:val="16"/>
                <w:szCs w:val="16"/>
              </w:rPr>
              <w:t>delivery_lessons_MSC</w:t>
            </w:r>
            <w:proofErr w:type="spellEnd"/>
            <w:r w:rsidRPr="00A94FEF">
              <w:rPr>
                <w:sz w:val="16"/>
                <w:szCs w:val="16"/>
              </w:rPr>
              <w:t xml:space="preserve"> 31.12.22 updated1</w:t>
            </w:r>
          </w:p>
        </w:tc>
        <w:tc>
          <w:tcPr>
            <w:tcW w:w="992" w:type="dxa"/>
            <w:hideMark/>
          </w:tcPr>
          <w:p w14:paraId="67BD1CE9" w14:textId="47C8BEEA" w:rsidR="00313BF9" w:rsidRPr="00342C2F" w:rsidRDefault="00313BF9" w:rsidP="00E72A69">
            <w:pPr>
              <w:rPr>
                <w:sz w:val="16"/>
                <w:szCs w:val="16"/>
              </w:rPr>
            </w:pPr>
            <w:r w:rsidRPr="00342C2F">
              <w:rPr>
                <w:sz w:val="16"/>
                <w:szCs w:val="16"/>
              </w:rPr>
              <w:t>0</w:t>
            </w:r>
          </w:p>
        </w:tc>
        <w:tc>
          <w:tcPr>
            <w:tcW w:w="993" w:type="dxa"/>
            <w:hideMark/>
          </w:tcPr>
          <w:p w14:paraId="5D0B0949" w14:textId="77777777" w:rsidR="00313BF9" w:rsidRPr="00342C2F" w:rsidRDefault="00313BF9" w:rsidP="00E72A69">
            <w:pPr>
              <w:rPr>
                <w:i/>
                <w:iCs/>
                <w:sz w:val="16"/>
                <w:szCs w:val="16"/>
              </w:rPr>
            </w:pPr>
            <w:r w:rsidRPr="00342C2F">
              <w:rPr>
                <w:i/>
                <w:iCs/>
                <w:sz w:val="16"/>
                <w:szCs w:val="16"/>
              </w:rPr>
              <w:t>10%</w:t>
            </w:r>
          </w:p>
        </w:tc>
        <w:tc>
          <w:tcPr>
            <w:tcW w:w="850" w:type="dxa"/>
            <w:hideMark/>
          </w:tcPr>
          <w:p w14:paraId="0B700BEA" w14:textId="77777777" w:rsidR="00313BF9" w:rsidRPr="00342C2F" w:rsidRDefault="00313BF9" w:rsidP="00E72A69">
            <w:pPr>
              <w:rPr>
                <w:i/>
                <w:iCs/>
                <w:sz w:val="16"/>
                <w:szCs w:val="16"/>
              </w:rPr>
            </w:pPr>
            <w:r w:rsidRPr="00342C2F">
              <w:rPr>
                <w:i/>
                <w:iCs/>
                <w:sz w:val="16"/>
                <w:szCs w:val="16"/>
              </w:rPr>
              <w:t>10%</w:t>
            </w:r>
          </w:p>
        </w:tc>
        <w:tc>
          <w:tcPr>
            <w:tcW w:w="992" w:type="dxa"/>
            <w:hideMark/>
          </w:tcPr>
          <w:p w14:paraId="6485D40A" w14:textId="77777777" w:rsidR="00313BF9" w:rsidRPr="00342C2F" w:rsidRDefault="00313BF9" w:rsidP="00E72A69">
            <w:pPr>
              <w:rPr>
                <w:i/>
                <w:iCs/>
                <w:sz w:val="16"/>
                <w:szCs w:val="16"/>
              </w:rPr>
            </w:pPr>
          </w:p>
        </w:tc>
        <w:tc>
          <w:tcPr>
            <w:tcW w:w="1985" w:type="dxa"/>
            <w:vMerge/>
            <w:hideMark/>
          </w:tcPr>
          <w:p w14:paraId="159829FC" w14:textId="77777777" w:rsidR="00313BF9" w:rsidRPr="00342C2F" w:rsidRDefault="00313BF9" w:rsidP="00E72A69">
            <w:pPr>
              <w:rPr>
                <w:i/>
                <w:iCs/>
                <w:sz w:val="16"/>
                <w:szCs w:val="16"/>
              </w:rPr>
            </w:pPr>
          </w:p>
        </w:tc>
      </w:tr>
      <w:tr w:rsidR="00313BF9" w:rsidRPr="00342C2F" w14:paraId="6F01FFF3" w14:textId="77777777" w:rsidTr="00313BF9">
        <w:trPr>
          <w:trHeight w:val="1544"/>
        </w:trPr>
        <w:tc>
          <w:tcPr>
            <w:tcW w:w="2087" w:type="dxa"/>
            <w:vMerge w:val="restart"/>
            <w:hideMark/>
          </w:tcPr>
          <w:p w14:paraId="5FE074C6" w14:textId="5FBA2D7F" w:rsidR="00313BF9" w:rsidRPr="00342C2F" w:rsidRDefault="00313BF9" w:rsidP="00E72A69">
            <w:pPr>
              <w:rPr>
                <w:b/>
                <w:bCs/>
                <w:sz w:val="16"/>
                <w:szCs w:val="16"/>
              </w:rPr>
            </w:pPr>
            <w:r w:rsidRPr="00342C2F">
              <w:rPr>
                <w:b/>
                <w:bCs/>
                <w:sz w:val="16"/>
                <w:szCs w:val="16"/>
              </w:rPr>
              <w:t>OUTPUT 2: Young Nigerian change agents and innovators from diverse backgrounds are connected through Peer-to-Peer Networks with capacities to influence and shape the socio-economic future (s) of their country</w:t>
            </w:r>
          </w:p>
        </w:tc>
        <w:tc>
          <w:tcPr>
            <w:tcW w:w="2303" w:type="dxa"/>
            <w:hideMark/>
          </w:tcPr>
          <w:p w14:paraId="40ECCBC9" w14:textId="5733E45E" w:rsidR="00313BF9" w:rsidRPr="00342C2F" w:rsidRDefault="00313BF9" w:rsidP="00E72A69">
            <w:pPr>
              <w:rPr>
                <w:i/>
                <w:iCs/>
                <w:sz w:val="16"/>
                <w:szCs w:val="16"/>
              </w:rPr>
            </w:pPr>
            <w:r w:rsidRPr="00342C2F">
              <w:rPr>
                <w:i/>
                <w:iCs/>
                <w:sz w:val="16"/>
                <w:szCs w:val="16"/>
              </w:rPr>
              <w:t xml:space="preserve">2.1 JFP Connect Alumni platform established. </w:t>
            </w:r>
          </w:p>
        </w:tc>
        <w:tc>
          <w:tcPr>
            <w:tcW w:w="2551" w:type="dxa"/>
            <w:hideMark/>
          </w:tcPr>
          <w:p w14:paraId="5752C186" w14:textId="77777777" w:rsidR="00313BF9" w:rsidRPr="00342C2F" w:rsidRDefault="00313BF9" w:rsidP="00E72A69">
            <w:pPr>
              <w:rPr>
                <w:i/>
                <w:iCs/>
                <w:sz w:val="16"/>
                <w:szCs w:val="16"/>
              </w:rPr>
            </w:pPr>
            <w:r w:rsidRPr="00342C2F">
              <w:rPr>
                <w:i/>
                <w:iCs/>
                <w:sz w:val="16"/>
                <w:szCs w:val="16"/>
              </w:rPr>
              <w:t>Digital Alumni platform, Alumni register</w:t>
            </w:r>
          </w:p>
        </w:tc>
        <w:tc>
          <w:tcPr>
            <w:tcW w:w="992" w:type="dxa"/>
          </w:tcPr>
          <w:p w14:paraId="3D408012" w14:textId="77777777" w:rsidR="00313BF9" w:rsidRPr="00342C2F" w:rsidRDefault="00313BF9" w:rsidP="00E72A69">
            <w:pPr>
              <w:rPr>
                <w:sz w:val="16"/>
                <w:szCs w:val="16"/>
              </w:rPr>
            </w:pPr>
          </w:p>
        </w:tc>
        <w:tc>
          <w:tcPr>
            <w:tcW w:w="992" w:type="dxa"/>
            <w:hideMark/>
          </w:tcPr>
          <w:p w14:paraId="1CD713EA" w14:textId="3C55A8FB" w:rsidR="00313BF9" w:rsidRPr="00342C2F" w:rsidRDefault="00313BF9" w:rsidP="00E72A69">
            <w:pPr>
              <w:rPr>
                <w:sz w:val="16"/>
                <w:szCs w:val="16"/>
              </w:rPr>
            </w:pPr>
            <w:r w:rsidRPr="00342C2F">
              <w:rPr>
                <w:sz w:val="16"/>
                <w:szCs w:val="16"/>
              </w:rPr>
              <w:t>0</w:t>
            </w:r>
          </w:p>
        </w:tc>
        <w:tc>
          <w:tcPr>
            <w:tcW w:w="993" w:type="dxa"/>
            <w:hideMark/>
          </w:tcPr>
          <w:p w14:paraId="0223B082" w14:textId="77777777" w:rsidR="00313BF9" w:rsidRPr="00342C2F" w:rsidRDefault="00313BF9" w:rsidP="00E72A69">
            <w:pPr>
              <w:rPr>
                <w:i/>
                <w:iCs/>
                <w:sz w:val="16"/>
                <w:szCs w:val="16"/>
              </w:rPr>
            </w:pPr>
            <w:r w:rsidRPr="00342C2F">
              <w:rPr>
                <w:i/>
                <w:iCs/>
                <w:sz w:val="16"/>
                <w:szCs w:val="16"/>
              </w:rPr>
              <w:t>Alumni platform is set-up and established</w:t>
            </w:r>
          </w:p>
        </w:tc>
        <w:tc>
          <w:tcPr>
            <w:tcW w:w="850" w:type="dxa"/>
            <w:hideMark/>
          </w:tcPr>
          <w:p w14:paraId="2E371D0E" w14:textId="77777777" w:rsidR="00313BF9" w:rsidRPr="00342C2F" w:rsidRDefault="00313BF9" w:rsidP="00E72A69">
            <w:pPr>
              <w:rPr>
                <w:sz w:val="16"/>
                <w:szCs w:val="16"/>
              </w:rPr>
            </w:pPr>
            <w:r w:rsidRPr="00342C2F">
              <w:rPr>
                <w:sz w:val="16"/>
                <w:szCs w:val="16"/>
              </w:rPr>
              <w:t>N/A</w:t>
            </w:r>
          </w:p>
        </w:tc>
        <w:tc>
          <w:tcPr>
            <w:tcW w:w="992" w:type="dxa"/>
            <w:hideMark/>
          </w:tcPr>
          <w:p w14:paraId="136273EA" w14:textId="77777777" w:rsidR="00313BF9" w:rsidRPr="00342C2F" w:rsidRDefault="00313BF9" w:rsidP="00E72A69">
            <w:pPr>
              <w:rPr>
                <w:sz w:val="16"/>
                <w:szCs w:val="16"/>
              </w:rPr>
            </w:pPr>
          </w:p>
        </w:tc>
        <w:tc>
          <w:tcPr>
            <w:tcW w:w="1985" w:type="dxa"/>
            <w:vMerge w:val="restart"/>
            <w:hideMark/>
          </w:tcPr>
          <w:p w14:paraId="45CD45F7" w14:textId="77777777" w:rsidR="00313BF9" w:rsidRPr="00342C2F" w:rsidRDefault="00313BF9" w:rsidP="00E72A69">
            <w:pPr>
              <w:rPr>
                <w:i/>
                <w:iCs/>
                <w:sz w:val="16"/>
                <w:szCs w:val="16"/>
              </w:rPr>
            </w:pPr>
            <w:proofErr w:type="spellStart"/>
            <w:r w:rsidRPr="00342C2F">
              <w:rPr>
                <w:i/>
                <w:iCs/>
                <w:sz w:val="16"/>
                <w:szCs w:val="16"/>
              </w:rPr>
              <w:t>i</w:t>
            </w:r>
            <w:proofErr w:type="spellEnd"/>
            <w:r w:rsidRPr="00342C2F">
              <w:rPr>
                <w:i/>
                <w:iCs/>
                <w:sz w:val="16"/>
                <w:szCs w:val="16"/>
              </w:rPr>
              <w:t xml:space="preserve">). Institutions, individuals in Nigeria are willing to commit mentors and coaches to support alumni; ii). The Jubilee Fellows graduating from the programme are committed in participating in the Alumni Programme </w:t>
            </w:r>
          </w:p>
        </w:tc>
      </w:tr>
      <w:tr w:rsidR="00313BF9" w:rsidRPr="00342C2F" w14:paraId="0CF65F5F" w14:textId="77777777" w:rsidTr="00313BF9">
        <w:trPr>
          <w:trHeight w:val="1860"/>
        </w:trPr>
        <w:tc>
          <w:tcPr>
            <w:tcW w:w="2087" w:type="dxa"/>
            <w:vMerge/>
            <w:hideMark/>
          </w:tcPr>
          <w:p w14:paraId="3AC50AB5" w14:textId="77777777" w:rsidR="00313BF9" w:rsidRPr="00342C2F" w:rsidRDefault="00313BF9" w:rsidP="00E72A69">
            <w:pPr>
              <w:rPr>
                <w:b/>
                <w:bCs/>
                <w:sz w:val="16"/>
                <w:szCs w:val="16"/>
              </w:rPr>
            </w:pPr>
          </w:p>
        </w:tc>
        <w:tc>
          <w:tcPr>
            <w:tcW w:w="2303" w:type="dxa"/>
            <w:hideMark/>
          </w:tcPr>
          <w:p w14:paraId="34389E4B" w14:textId="6211A94A" w:rsidR="00313BF9" w:rsidRPr="00342C2F" w:rsidRDefault="00313BF9" w:rsidP="00E72A69">
            <w:pPr>
              <w:rPr>
                <w:i/>
                <w:iCs/>
                <w:sz w:val="16"/>
                <w:szCs w:val="16"/>
              </w:rPr>
            </w:pPr>
            <w:r w:rsidRPr="00342C2F">
              <w:rPr>
                <w:i/>
                <w:iCs/>
                <w:sz w:val="16"/>
                <w:szCs w:val="16"/>
              </w:rPr>
              <w:t>2.2 Number of meetings/exchanges/hangouts held per month.</w:t>
            </w:r>
          </w:p>
        </w:tc>
        <w:tc>
          <w:tcPr>
            <w:tcW w:w="2551" w:type="dxa"/>
            <w:hideMark/>
          </w:tcPr>
          <w:p w14:paraId="7B1D633B" w14:textId="77777777" w:rsidR="00313BF9" w:rsidRPr="00342C2F" w:rsidRDefault="00313BF9" w:rsidP="00E72A69">
            <w:pPr>
              <w:rPr>
                <w:i/>
                <w:iCs/>
                <w:sz w:val="16"/>
                <w:szCs w:val="16"/>
              </w:rPr>
            </w:pPr>
            <w:r w:rsidRPr="00342C2F">
              <w:rPr>
                <w:i/>
                <w:iCs/>
                <w:sz w:val="16"/>
                <w:szCs w:val="16"/>
              </w:rPr>
              <w:t>Recordings of zoom meetings, meeting reports, pictures</w:t>
            </w:r>
          </w:p>
        </w:tc>
        <w:tc>
          <w:tcPr>
            <w:tcW w:w="992" w:type="dxa"/>
          </w:tcPr>
          <w:p w14:paraId="65A613B5" w14:textId="77777777" w:rsidR="00313BF9" w:rsidRPr="00342C2F" w:rsidRDefault="00313BF9" w:rsidP="00E72A69">
            <w:pPr>
              <w:rPr>
                <w:sz w:val="16"/>
                <w:szCs w:val="16"/>
              </w:rPr>
            </w:pPr>
          </w:p>
        </w:tc>
        <w:tc>
          <w:tcPr>
            <w:tcW w:w="992" w:type="dxa"/>
            <w:hideMark/>
          </w:tcPr>
          <w:p w14:paraId="3174D348" w14:textId="13CAC9A2" w:rsidR="00313BF9" w:rsidRPr="00342C2F" w:rsidRDefault="00313BF9" w:rsidP="00E72A69">
            <w:pPr>
              <w:rPr>
                <w:sz w:val="16"/>
                <w:szCs w:val="16"/>
              </w:rPr>
            </w:pPr>
            <w:r w:rsidRPr="00342C2F">
              <w:rPr>
                <w:sz w:val="16"/>
                <w:szCs w:val="16"/>
              </w:rPr>
              <w:t>0</w:t>
            </w:r>
          </w:p>
        </w:tc>
        <w:tc>
          <w:tcPr>
            <w:tcW w:w="993" w:type="dxa"/>
            <w:hideMark/>
          </w:tcPr>
          <w:p w14:paraId="69DA4CF1" w14:textId="77777777" w:rsidR="00313BF9" w:rsidRPr="00342C2F" w:rsidRDefault="00313BF9" w:rsidP="00E72A69">
            <w:pPr>
              <w:rPr>
                <w:i/>
                <w:iCs/>
                <w:sz w:val="16"/>
                <w:szCs w:val="16"/>
              </w:rPr>
            </w:pPr>
            <w:r w:rsidRPr="00342C2F">
              <w:rPr>
                <w:i/>
                <w:iCs/>
                <w:sz w:val="16"/>
                <w:szCs w:val="16"/>
              </w:rPr>
              <w:t>4</w:t>
            </w:r>
          </w:p>
        </w:tc>
        <w:tc>
          <w:tcPr>
            <w:tcW w:w="850" w:type="dxa"/>
            <w:hideMark/>
          </w:tcPr>
          <w:p w14:paraId="76C6A6F1" w14:textId="77777777" w:rsidR="00313BF9" w:rsidRPr="00342C2F" w:rsidRDefault="00313BF9" w:rsidP="00E72A69">
            <w:pPr>
              <w:rPr>
                <w:i/>
                <w:iCs/>
                <w:sz w:val="16"/>
                <w:szCs w:val="16"/>
              </w:rPr>
            </w:pPr>
            <w:r w:rsidRPr="00342C2F">
              <w:rPr>
                <w:i/>
                <w:iCs/>
                <w:sz w:val="16"/>
                <w:szCs w:val="16"/>
              </w:rPr>
              <w:t>4</w:t>
            </w:r>
          </w:p>
        </w:tc>
        <w:tc>
          <w:tcPr>
            <w:tcW w:w="992" w:type="dxa"/>
            <w:hideMark/>
          </w:tcPr>
          <w:p w14:paraId="3DFF733F" w14:textId="77777777" w:rsidR="00313BF9" w:rsidRPr="00342C2F" w:rsidRDefault="00313BF9" w:rsidP="00E72A69">
            <w:pPr>
              <w:rPr>
                <w:i/>
                <w:iCs/>
                <w:sz w:val="16"/>
                <w:szCs w:val="16"/>
              </w:rPr>
            </w:pPr>
          </w:p>
        </w:tc>
        <w:tc>
          <w:tcPr>
            <w:tcW w:w="1985" w:type="dxa"/>
            <w:vMerge/>
            <w:hideMark/>
          </w:tcPr>
          <w:p w14:paraId="2C81DC8A" w14:textId="77777777" w:rsidR="00313BF9" w:rsidRPr="00342C2F" w:rsidRDefault="00313BF9" w:rsidP="00E72A69">
            <w:pPr>
              <w:rPr>
                <w:i/>
                <w:iCs/>
                <w:sz w:val="16"/>
                <w:szCs w:val="16"/>
              </w:rPr>
            </w:pPr>
          </w:p>
        </w:tc>
      </w:tr>
      <w:tr w:rsidR="00313BF9" w:rsidRPr="00342C2F" w14:paraId="59946717" w14:textId="77777777" w:rsidTr="00313BF9">
        <w:trPr>
          <w:trHeight w:val="1074"/>
        </w:trPr>
        <w:tc>
          <w:tcPr>
            <w:tcW w:w="2087" w:type="dxa"/>
            <w:vMerge/>
            <w:hideMark/>
          </w:tcPr>
          <w:p w14:paraId="62B56CB1" w14:textId="77777777" w:rsidR="00313BF9" w:rsidRPr="00342C2F" w:rsidRDefault="00313BF9" w:rsidP="00E72A69">
            <w:pPr>
              <w:rPr>
                <w:b/>
                <w:bCs/>
                <w:sz w:val="16"/>
                <w:szCs w:val="16"/>
              </w:rPr>
            </w:pPr>
          </w:p>
        </w:tc>
        <w:tc>
          <w:tcPr>
            <w:tcW w:w="2303" w:type="dxa"/>
            <w:hideMark/>
          </w:tcPr>
          <w:p w14:paraId="6517B072" w14:textId="25255D74" w:rsidR="00313BF9" w:rsidRPr="00342C2F" w:rsidRDefault="00313BF9" w:rsidP="00E72A69">
            <w:pPr>
              <w:rPr>
                <w:i/>
                <w:iCs/>
                <w:sz w:val="16"/>
                <w:szCs w:val="16"/>
              </w:rPr>
            </w:pPr>
            <w:r w:rsidRPr="00342C2F">
              <w:rPr>
                <w:i/>
                <w:iCs/>
                <w:sz w:val="16"/>
                <w:szCs w:val="16"/>
              </w:rPr>
              <w:t>2.3 Percentage of Fellows hat secure employment opportunities through participation in Alumni activities</w:t>
            </w:r>
          </w:p>
        </w:tc>
        <w:tc>
          <w:tcPr>
            <w:tcW w:w="2551" w:type="dxa"/>
            <w:hideMark/>
          </w:tcPr>
          <w:p w14:paraId="58D8DFB4" w14:textId="77777777" w:rsidR="00313BF9" w:rsidRPr="00342C2F" w:rsidRDefault="00313BF9" w:rsidP="00E72A69">
            <w:pPr>
              <w:rPr>
                <w:i/>
                <w:iCs/>
                <w:sz w:val="16"/>
                <w:szCs w:val="16"/>
              </w:rPr>
            </w:pPr>
            <w:r w:rsidRPr="00342C2F">
              <w:rPr>
                <w:i/>
                <w:iCs/>
                <w:sz w:val="16"/>
                <w:szCs w:val="16"/>
              </w:rPr>
              <w:t xml:space="preserve">Employment offer letters, Personal interest stories </w:t>
            </w:r>
          </w:p>
        </w:tc>
        <w:tc>
          <w:tcPr>
            <w:tcW w:w="992" w:type="dxa"/>
          </w:tcPr>
          <w:p w14:paraId="65F962A4" w14:textId="77777777" w:rsidR="00313BF9" w:rsidRPr="00342C2F" w:rsidRDefault="00313BF9" w:rsidP="00E72A69">
            <w:pPr>
              <w:rPr>
                <w:sz w:val="16"/>
                <w:szCs w:val="16"/>
              </w:rPr>
            </w:pPr>
          </w:p>
        </w:tc>
        <w:tc>
          <w:tcPr>
            <w:tcW w:w="992" w:type="dxa"/>
            <w:hideMark/>
          </w:tcPr>
          <w:p w14:paraId="130AD183" w14:textId="65360F64" w:rsidR="00313BF9" w:rsidRPr="00342C2F" w:rsidRDefault="00313BF9" w:rsidP="00E72A69">
            <w:pPr>
              <w:rPr>
                <w:sz w:val="16"/>
                <w:szCs w:val="16"/>
              </w:rPr>
            </w:pPr>
            <w:r w:rsidRPr="00342C2F">
              <w:rPr>
                <w:sz w:val="16"/>
                <w:szCs w:val="16"/>
              </w:rPr>
              <w:t>0</w:t>
            </w:r>
          </w:p>
        </w:tc>
        <w:tc>
          <w:tcPr>
            <w:tcW w:w="993" w:type="dxa"/>
            <w:hideMark/>
          </w:tcPr>
          <w:p w14:paraId="21144F41" w14:textId="77777777" w:rsidR="00313BF9" w:rsidRPr="00342C2F" w:rsidRDefault="00313BF9" w:rsidP="00E72A69">
            <w:pPr>
              <w:rPr>
                <w:i/>
                <w:iCs/>
                <w:sz w:val="16"/>
                <w:szCs w:val="16"/>
              </w:rPr>
            </w:pPr>
            <w:r w:rsidRPr="00342C2F">
              <w:rPr>
                <w:i/>
                <w:iCs/>
                <w:sz w:val="16"/>
                <w:szCs w:val="16"/>
              </w:rPr>
              <w:t>5%</w:t>
            </w:r>
          </w:p>
        </w:tc>
        <w:tc>
          <w:tcPr>
            <w:tcW w:w="850" w:type="dxa"/>
            <w:hideMark/>
          </w:tcPr>
          <w:p w14:paraId="23314117" w14:textId="77777777" w:rsidR="00313BF9" w:rsidRPr="00342C2F" w:rsidRDefault="00313BF9" w:rsidP="00E72A69">
            <w:pPr>
              <w:rPr>
                <w:i/>
                <w:iCs/>
                <w:sz w:val="16"/>
                <w:szCs w:val="16"/>
              </w:rPr>
            </w:pPr>
            <w:r w:rsidRPr="00342C2F">
              <w:rPr>
                <w:i/>
                <w:iCs/>
                <w:sz w:val="16"/>
                <w:szCs w:val="16"/>
              </w:rPr>
              <w:t>5%</w:t>
            </w:r>
          </w:p>
        </w:tc>
        <w:tc>
          <w:tcPr>
            <w:tcW w:w="992" w:type="dxa"/>
            <w:hideMark/>
          </w:tcPr>
          <w:p w14:paraId="339AC5FB" w14:textId="77777777" w:rsidR="00313BF9" w:rsidRPr="00342C2F" w:rsidRDefault="00313BF9" w:rsidP="00E72A69">
            <w:pPr>
              <w:rPr>
                <w:i/>
                <w:iCs/>
                <w:sz w:val="16"/>
                <w:szCs w:val="16"/>
              </w:rPr>
            </w:pPr>
          </w:p>
        </w:tc>
        <w:tc>
          <w:tcPr>
            <w:tcW w:w="1985" w:type="dxa"/>
            <w:vMerge/>
            <w:hideMark/>
          </w:tcPr>
          <w:p w14:paraId="5C7D9A46" w14:textId="77777777" w:rsidR="00313BF9" w:rsidRPr="00342C2F" w:rsidRDefault="00313BF9" w:rsidP="00E72A69">
            <w:pPr>
              <w:rPr>
                <w:i/>
                <w:iCs/>
                <w:sz w:val="16"/>
                <w:szCs w:val="16"/>
              </w:rPr>
            </w:pPr>
          </w:p>
        </w:tc>
      </w:tr>
      <w:tr w:rsidR="00313BF9" w:rsidRPr="00342C2F" w14:paraId="7F372598" w14:textId="77777777" w:rsidTr="00313BF9">
        <w:trPr>
          <w:trHeight w:val="916"/>
        </w:trPr>
        <w:tc>
          <w:tcPr>
            <w:tcW w:w="2087" w:type="dxa"/>
            <w:vMerge/>
            <w:hideMark/>
          </w:tcPr>
          <w:p w14:paraId="2D43BA45" w14:textId="77777777" w:rsidR="00313BF9" w:rsidRPr="00342C2F" w:rsidRDefault="00313BF9" w:rsidP="00E72A69">
            <w:pPr>
              <w:rPr>
                <w:b/>
                <w:bCs/>
                <w:sz w:val="16"/>
                <w:szCs w:val="16"/>
              </w:rPr>
            </w:pPr>
          </w:p>
        </w:tc>
        <w:tc>
          <w:tcPr>
            <w:tcW w:w="2303" w:type="dxa"/>
            <w:hideMark/>
          </w:tcPr>
          <w:p w14:paraId="1A4DA589" w14:textId="257EEEE1" w:rsidR="00313BF9" w:rsidRPr="00342C2F" w:rsidRDefault="00313BF9" w:rsidP="00E72A69">
            <w:pPr>
              <w:rPr>
                <w:i/>
                <w:iCs/>
                <w:sz w:val="16"/>
                <w:szCs w:val="16"/>
              </w:rPr>
            </w:pPr>
            <w:r w:rsidRPr="00342C2F">
              <w:rPr>
                <w:i/>
                <w:iCs/>
                <w:sz w:val="16"/>
                <w:szCs w:val="16"/>
              </w:rPr>
              <w:t>2.4 Average number of new networks created within members of the platform per month</w:t>
            </w:r>
          </w:p>
        </w:tc>
        <w:tc>
          <w:tcPr>
            <w:tcW w:w="2551" w:type="dxa"/>
            <w:hideMark/>
          </w:tcPr>
          <w:p w14:paraId="2FD442A6" w14:textId="77777777" w:rsidR="00313BF9" w:rsidRPr="00342C2F" w:rsidRDefault="00313BF9" w:rsidP="00E72A69">
            <w:pPr>
              <w:rPr>
                <w:i/>
                <w:iCs/>
                <w:sz w:val="16"/>
                <w:szCs w:val="16"/>
              </w:rPr>
            </w:pPr>
            <w:r w:rsidRPr="00342C2F">
              <w:rPr>
                <w:i/>
                <w:iCs/>
                <w:sz w:val="16"/>
                <w:szCs w:val="16"/>
              </w:rPr>
              <w:t>Alumni activity reports, pictures</w:t>
            </w:r>
          </w:p>
        </w:tc>
        <w:tc>
          <w:tcPr>
            <w:tcW w:w="992" w:type="dxa"/>
          </w:tcPr>
          <w:p w14:paraId="36635049" w14:textId="77777777" w:rsidR="00313BF9" w:rsidRPr="00342C2F" w:rsidRDefault="00313BF9" w:rsidP="00E72A69">
            <w:pPr>
              <w:rPr>
                <w:sz w:val="16"/>
                <w:szCs w:val="16"/>
              </w:rPr>
            </w:pPr>
          </w:p>
        </w:tc>
        <w:tc>
          <w:tcPr>
            <w:tcW w:w="992" w:type="dxa"/>
            <w:hideMark/>
          </w:tcPr>
          <w:p w14:paraId="7D0DB7E3" w14:textId="31160FA7" w:rsidR="00313BF9" w:rsidRPr="00342C2F" w:rsidRDefault="00313BF9" w:rsidP="00E72A69">
            <w:pPr>
              <w:rPr>
                <w:sz w:val="16"/>
                <w:szCs w:val="16"/>
              </w:rPr>
            </w:pPr>
            <w:r w:rsidRPr="00342C2F">
              <w:rPr>
                <w:sz w:val="16"/>
                <w:szCs w:val="16"/>
              </w:rPr>
              <w:t>0</w:t>
            </w:r>
          </w:p>
        </w:tc>
        <w:tc>
          <w:tcPr>
            <w:tcW w:w="993" w:type="dxa"/>
            <w:hideMark/>
          </w:tcPr>
          <w:p w14:paraId="12547AA6" w14:textId="77777777" w:rsidR="00313BF9" w:rsidRPr="00342C2F" w:rsidRDefault="00313BF9" w:rsidP="00E72A69">
            <w:pPr>
              <w:rPr>
                <w:i/>
                <w:iCs/>
                <w:sz w:val="16"/>
                <w:szCs w:val="16"/>
              </w:rPr>
            </w:pPr>
            <w:r w:rsidRPr="00342C2F">
              <w:rPr>
                <w:i/>
                <w:iCs/>
                <w:sz w:val="16"/>
                <w:szCs w:val="16"/>
              </w:rPr>
              <w:t>10</w:t>
            </w:r>
          </w:p>
        </w:tc>
        <w:tc>
          <w:tcPr>
            <w:tcW w:w="850" w:type="dxa"/>
            <w:hideMark/>
          </w:tcPr>
          <w:p w14:paraId="4DF1FD75" w14:textId="77777777" w:rsidR="00313BF9" w:rsidRPr="00342C2F" w:rsidRDefault="00313BF9" w:rsidP="00E72A69">
            <w:pPr>
              <w:rPr>
                <w:i/>
                <w:iCs/>
                <w:sz w:val="16"/>
                <w:szCs w:val="16"/>
              </w:rPr>
            </w:pPr>
            <w:r w:rsidRPr="00342C2F">
              <w:rPr>
                <w:i/>
                <w:iCs/>
                <w:sz w:val="16"/>
                <w:szCs w:val="16"/>
              </w:rPr>
              <w:t>10</w:t>
            </w:r>
          </w:p>
        </w:tc>
        <w:tc>
          <w:tcPr>
            <w:tcW w:w="992" w:type="dxa"/>
            <w:hideMark/>
          </w:tcPr>
          <w:p w14:paraId="57955276" w14:textId="77777777" w:rsidR="00313BF9" w:rsidRPr="00342C2F" w:rsidRDefault="00313BF9" w:rsidP="00E72A69">
            <w:pPr>
              <w:rPr>
                <w:i/>
                <w:iCs/>
                <w:sz w:val="16"/>
                <w:szCs w:val="16"/>
              </w:rPr>
            </w:pPr>
          </w:p>
        </w:tc>
        <w:tc>
          <w:tcPr>
            <w:tcW w:w="1985" w:type="dxa"/>
            <w:vMerge/>
            <w:hideMark/>
          </w:tcPr>
          <w:p w14:paraId="21CE3795" w14:textId="77777777" w:rsidR="00313BF9" w:rsidRPr="00342C2F" w:rsidRDefault="00313BF9" w:rsidP="00E72A69">
            <w:pPr>
              <w:rPr>
                <w:i/>
                <w:iCs/>
                <w:sz w:val="16"/>
                <w:szCs w:val="16"/>
              </w:rPr>
            </w:pPr>
          </w:p>
        </w:tc>
      </w:tr>
      <w:tr w:rsidR="00313BF9" w:rsidRPr="00342C2F" w14:paraId="4CB5EE8D" w14:textId="77777777" w:rsidTr="00313BF9">
        <w:trPr>
          <w:trHeight w:val="776"/>
        </w:trPr>
        <w:tc>
          <w:tcPr>
            <w:tcW w:w="2087" w:type="dxa"/>
            <w:vMerge/>
            <w:hideMark/>
          </w:tcPr>
          <w:p w14:paraId="01AA2997" w14:textId="77777777" w:rsidR="00313BF9" w:rsidRPr="00342C2F" w:rsidRDefault="00313BF9" w:rsidP="00E72A69">
            <w:pPr>
              <w:rPr>
                <w:b/>
                <w:bCs/>
                <w:sz w:val="16"/>
                <w:szCs w:val="16"/>
              </w:rPr>
            </w:pPr>
          </w:p>
        </w:tc>
        <w:tc>
          <w:tcPr>
            <w:tcW w:w="2303" w:type="dxa"/>
            <w:hideMark/>
          </w:tcPr>
          <w:p w14:paraId="780A3296" w14:textId="119EE902" w:rsidR="00313BF9" w:rsidRPr="00342C2F" w:rsidRDefault="00313BF9" w:rsidP="00E72A69">
            <w:pPr>
              <w:rPr>
                <w:i/>
                <w:iCs/>
                <w:sz w:val="16"/>
                <w:szCs w:val="16"/>
              </w:rPr>
            </w:pPr>
            <w:r w:rsidRPr="00342C2F">
              <w:rPr>
                <w:i/>
                <w:iCs/>
                <w:sz w:val="16"/>
                <w:szCs w:val="16"/>
              </w:rPr>
              <w:t>2.5 Number of newly registered members per month</w:t>
            </w:r>
          </w:p>
        </w:tc>
        <w:tc>
          <w:tcPr>
            <w:tcW w:w="2551" w:type="dxa"/>
            <w:hideMark/>
          </w:tcPr>
          <w:p w14:paraId="3A438F31" w14:textId="77777777" w:rsidR="00313BF9" w:rsidRPr="00342C2F" w:rsidRDefault="00313BF9" w:rsidP="00E72A69">
            <w:pPr>
              <w:rPr>
                <w:i/>
                <w:iCs/>
                <w:sz w:val="16"/>
                <w:szCs w:val="16"/>
              </w:rPr>
            </w:pPr>
            <w:r w:rsidRPr="00342C2F">
              <w:rPr>
                <w:i/>
                <w:iCs/>
                <w:sz w:val="16"/>
                <w:szCs w:val="16"/>
              </w:rPr>
              <w:t>Alumni register</w:t>
            </w:r>
          </w:p>
        </w:tc>
        <w:tc>
          <w:tcPr>
            <w:tcW w:w="992" w:type="dxa"/>
          </w:tcPr>
          <w:p w14:paraId="42409CF7" w14:textId="77777777" w:rsidR="00313BF9" w:rsidRPr="00342C2F" w:rsidRDefault="00313BF9" w:rsidP="00E72A69">
            <w:pPr>
              <w:rPr>
                <w:sz w:val="16"/>
                <w:szCs w:val="16"/>
              </w:rPr>
            </w:pPr>
          </w:p>
        </w:tc>
        <w:tc>
          <w:tcPr>
            <w:tcW w:w="992" w:type="dxa"/>
            <w:hideMark/>
          </w:tcPr>
          <w:p w14:paraId="4CD922FE" w14:textId="5DAFF46B" w:rsidR="00313BF9" w:rsidRPr="00342C2F" w:rsidRDefault="00313BF9" w:rsidP="00E72A69">
            <w:pPr>
              <w:rPr>
                <w:sz w:val="16"/>
                <w:szCs w:val="16"/>
              </w:rPr>
            </w:pPr>
            <w:r w:rsidRPr="00342C2F">
              <w:rPr>
                <w:sz w:val="16"/>
                <w:szCs w:val="16"/>
              </w:rPr>
              <w:t>0</w:t>
            </w:r>
          </w:p>
        </w:tc>
        <w:tc>
          <w:tcPr>
            <w:tcW w:w="993" w:type="dxa"/>
            <w:hideMark/>
          </w:tcPr>
          <w:p w14:paraId="41203C18" w14:textId="77777777" w:rsidR="00313BF9" w:rsidRPr="00342C2F" w:rsidRDefault="00313BF9" w:rsidP="00E72A69">
            <w:pPr>
              <w:rPr>
                <w:i/>
                <w:iCs/>
                <w:sz w:val="16"/>
                <w:szCs w:val="16"/>
              </w:rPr>
            </w:pPr>
            <w:r w:rsidRPr="00342C2F">
              <w:rPr>
                <w:i/>
                <w:iCs/>
                <w:sz w:val="16"/>
                <w:szCs w:val="16"/>
              </w:rPr>
              <w:t>1</w:t>
            </w:r>
          </w:p>
        </w:tc>
        <w:tc>
          <w:tcPr>
            <w:tcW w:w="850" w:type="dxa"/>
            <w:hideMark/>
          </w:tcPr>
          <w:p w14:paraId="0CAE4C0C" w14:textId="77777777" w:rsidR="00313BF9" w:rsidRPr="00342C2F" w:rsidRDefault="00313BF9" w:rsidP="00E72A69">
            <w:pPr>
              <w:rPr>
                <w:i/>
                <w:iCs/>
                <w:sz w:val="16"/>
                <w:szCs w:val="16"/>
              </w:rPr>
            </w:pPr>
            <w:r w:rsidRPr="00342C2F">
              <w:rPr>
                <w:i/>
                <w:iCs/>
                <w:sz w:val="16"/>
                <w:szCs w:val="16"/>
              </w:rPr>
              <w:t>2</w:t>
            </w:r>
          </w:p>
        </w:tc>
        <w:tc>
          <w:tcPr>
            <w:tcW w:w="992" w:type="dxa"/>
            <w:hideMark/>
          </w:tcPr>
          <w:p w14:paraId="15A82E58" w14:textId="77777777" w:rsidR="00313BF9" w:rsidRPr="00342C2F" w:rsidRDefault="00313BF9" w:rsidP="00E72A69">
            <w:pPr>
              <w:rPr>
                <w:i/>
                <w:iCs/>
                <w:sz w:val="16"/>
                <w:szCs w:val="16"/>
              </w:rPr>
            </w:pPr>
          </w:p>
        </w:tc>
        <w:tc>
          <w:tcPr>
            <w:tcW w:w="1985" w:type="dxa"/>
            <w:vMerge/>
            <w:hideMark/>
          </w:tcPr>
          <w:p w14:paraId="403858DD" w14:textId="77777777" w:rsidR="00313BF9" w:rsidRPr="00342C2F" w:rsidRDefault="00313BF9" w:rsidP="00E72A69">
            <w:pPr>
              <w:rPr>
                <w:i/>
                <w:iCs/>
                <w:sz w:val="16"/>
                <w:szCs w:val="16"/>
              </w:rPr>
            </w:pPr>
          </w:p>
        </w:tc>
      </w:tr>
      <w:tr w:rsidR="00313BF9" w:rsidRPr="00342C2F" w14:paraId="294D40FA" w14:textId="77777777" w:rsidTr="00313BF9">
        <w:trPr>
          <w:trHeight w:val="845"/>
        </w:trPr>
        <w:tc>
          <w:tcPr>
            <w:tcW w:w="2087" w:type="dxa"/>
            <w:vMerge/>
            <w:hideMark/>
          </w:tcPr>
          <w:p w14:paraId="7A8D7002" w14:textId="77777777" w:rsidR="00313BF9" w:rsidRPr="00342C2F" w:rsidRDefault="00313BF9" w:rsidP="00E72A69">
            <w:pPr>
              <w:rPr>
                <w:b/>
                <w:bCs/>
                <w:sz w:val="16"/>
                <w:szCs w:val="16"/>
              </w:rPr>
            </w:pPr>
          </w:p>
        </w:tc>
        <w:tc>
          <w:tcPr>
            <w:tcW w:w="2303" w:type="dxa"/>
            <w:hideMark/>
          </w:tcPr>
          <w:p w14:paraId="1F0F064C" w14:textId="185DBF35" w:rsidR="00313BF9" w:rsidRPr="00342C2F" w:rsidRDefault="00313BF9" w:rsidP="00E72A69">
            <w:pPr>
              <w:rPr>
                <w:i/>
                <w:iCs/>
                <w:sz w:val="16"/>
                <w:szCs w:val="16"/>
              </w:rPr>
            </w:pPr>
            <w:r w:rsidRPr="00342C2F">
              <w:rPr>
                <w:i/>
                <w:iCs/>
                <w:sz w:val="16"/>
                <w:szCs w:val="16"/>
              </w:rPr>
              <w:t>2.6. Number of change agents/innovators identified per state and integrated into the Alumni platform.</w:t>
            </w:r>
          </w:p>
        </w:tc>
        <w:tc>
          <w:tcPr>
            <w:tcW w:w="2551" w:type="dxa"/>
            <w:hideMark/>
          </w:tcPr>
          <w:p w14:paraId="1E7157F8" w14:textId="77777777" w:rsidR="00313BF9" w:rsidRPr="00342C2F" w:rsidRDefault="00313BF9" w:rsidP="00E72A69">
            <w:pPr>
              <w:rPr>
                <w:i/>
                <w:iCs/>
                <w:sz w:val="16"/>
                <w:szCs w:val="16"/>
              </w:rPr>
            </w:pPr>
            <w:r w:rsidRPr="00342C2F">
              <w:rPr>
                <w:i/>
                <w:iCs/>
                <w:sz w:val="16"/>
                <w:szCs w:val="16"/>
              </w:rPr>
              <w:t>Biographies of change agents, pictures</w:t>
            </w:r>
          </w:p>
          <w:p w14:paraId="7D488E12" w14:textId="77777777" w:rsidR="00313BF9" w:rsidRPr="00342C2F" w:rsidRDefault="00313BF9" w:rsidP="00E72A69">
            <w:pPr>
              <w:rPr>
                <w:i/>
                <w:iCs/>
                <w:sz w:val="16"/>
                <w:szCs w:val="16"/>
              </w:rPr>
            </w:pPr>
          </w:p>
          <w:p w14:paraId="637F4598" w14:textId="77777777" w:rsidR="00313BF9" w:rsidRPr="00342C2F" w:rsidRDefault="00313BF9" w:rsidP="00E72A69">
            <w:pPr>
              <w:rPr>
                <w:i/>
                <w:iCs/>
                <w:sz w:val="16"/>
                <w:szCs w:val="16"/>
              </w:rPr>
            </w:pPr>
          </w:p>
          <w:p w14:paraId="04F06DBE" w14:textId="77777777" w:rsidR="00313BF9" w:rsidRPr="00342C2F" w:rsidRDefault="00313BF9" w:rsidP="00E72A69">
            <w:pPr>
              <w:rPr>
                <w:i/>
                <w:iCs/>
                <w:sz w:val="16"/>
                <w:szCs w:val="16"/>
              </w:rPr>
            </w:pPr>
          </w:p>
        </w:tc>
        <w:tc>
          <w:tcPr>
            <w:tcW w:w="992" w:type="dxa"/>
          </w:tcPr>
          <w:p w14:paraId="1F8F5FF4" w14:textId="77777777" w:rsidR="00313BF9" w:rsidRPr="00342C2F" w:rsidRDefault="00313BF9" w:rsidP="00E72A69">
            <w:pPr>
              <w:rPr>
                <w:sz w:val="16"/>
                <w:szCs w:val="16"/>
              </w:rPr>
            </w:pPr>
          </w:p>
        </w:tc>
        <w:tc>
          <w:tcPr>
            <w:tcW w:w="992" w:type="dxa"/>
            <w:hideMark/>
          </w:tcPr>
          <w:p w14:paraId="16AEB205" w14:textId="6E391960" w:rsidR="00313BF9" w:rsidRPr="00342C2F" w:rsidRDefault="00313BF9" w:rsidP="00E72A69">
            <w:pPr>
              <w:rPr>
                <w:sz w:val="16"/>
                <w:szCs w:val="16"/>
              </w:rPr>
            </w:pPr>
            <w:r w:rsidRPr="00342C2F">
              <w:rPr>
                <w:sz w:val="16"/>
                <w:szCs w:val="16"/>
              </w:rPr>
              <w:t>0</w:t>
            </w:r>
          </w:p>
        </w:tc>
        <w:tc>
          <w:tcPr>
            <w:tcW w:w="993" w:type="dxa"/>
            <w:hideMark/>
          </w:tcPr>
          <w:p w14:paraId="46F032CC" w14:textId="77777777" w:rsidR="00313BF9" w:rsidRPr="00342C2F" w:rsidRDefault="00313BF9" w:rsidP="00E72A69">
            <w:pPr>
              <w:rPr>
                <w:i/>
                <w:iCs/>
                <w:sz w:val="16"/>
                <w:szCs w:val="16"/>
              </w:rPr>
            </w:pPr>
            <w:r w:rsidRPr="00342C2F">
              <w:rPr>
                <w:i/>
                <w:iCs/>
                <w:sz w:val="16"/>
                <w:szCs w:val="16"/>
              </w:rPr>
              <w:t>2</w:t>
            </w:r>
          </w:p>
        </w:tc>
        <w:tc>
          <w:tcPr>
            <w:tcW w:w="850" w:type="dxa"/>
            <w:hideMark/>
          </w:tcPr>
          <w:p w14:paraId="07D992CE" w14:textId="77777777" w:rsidR="00313BF9" w:rsidRPr="00342C2F" w:rsidRDefault="00313BF9" w:rsidP="00E72A69">
            <w:pPr>
              <w:rPr>
                <w:i/>
                <w:iCs/>
                <w:sz w:val="16"/>
                <w:szCs w:val="16"/>
              </w:rPr>
            </w:pPr>
            <w:r w:rsidRPr="00342C2F">
              <w:rPr>
                <w:i/>
                <w:iCs/>
                <w:sz w:val="16"/>
                <w:szCs w:val="16"/>
              </w:rPr>
              <w:t>3</w:t>
            </w:r>
          </w:p>
        </w:tc>
        <w:tc>
          <w:tcPr>
            <w:tcW w:w="992" w:type="dxa"/>
            <w:hideMark/>
          </w:tcPr>
          <w:p w14:paraId="40E1A262" w14:textId="77777777" w:rsidR="00313BF9" w:rsidRPr="00342C2F" w:rsidRDefault="00313BF9" w:rsidP="00E72A69">
            <w:pPr>
              <w:rPr>
                <w:i/>
                <w:iCs/>
                <w:sz w:val="16"/>
                <w:szCs w:val="16"/>
              </w:rPr>
            </w:pPr>
          </w:p>
        </w:tc>
        <w:tc>
          <w:tcPr>
            <w:tcW w:w="1985" w:type="dxa"/>
            <w:vMerge/>
            <w:hideMark/>
          </w:tcPr>
          <w:p w14:paraId="7DC92995" w14:textId="77777777" w:rsidR="00313BF9" w:rsidRPr="00342C2F" w:rsidRDefault="00313BF9" w:rsidP="00E72A69">
            <w:pPr>
              <w:rPr>
                <w:i/>
                <w:iCs/>
                <w:sz w:val="16"/>
                <w:szCs w:val="16"/>
              </w:rPr>
            </w:pPr>
          </w:p>
        </w:tc>
      </w:tr>
      <w:tr w:rsidR="00313BF9" w:rsidRPr="00342C2F" w14:paraId="380EDB50" w14:textId="77777777" w:rsidTr="00313BF9">
        <w:trPr>
          <w:trHeight w:val="820"/>
        </w:trPr>
        <w:tc>
          <w:tcPr>
            <w:tcW w:w="2087" w:type="dxa"/>
            <w:vMerge w:val="restart"/>
            <w:hideMark/>
          </w:tcPr>
          <w:p w14:paraId="13C27670" w14:textId="2C2DDB9F" w:rsidR="00313BF9" w:rsidRPr="00342C2F" w:rsidRDefault="00313BF9" w:rsidP="00E72A69">
            <w:pPr>
              <w:rPr>
                <w:b/>
                <w:bCs/>
                <w:sz w:val="16"/>
                <w:szCs w:val="16"/>
              </w:rPr>
            </w:pPr>
            <w:r w:rsidRPr="00342C2F">
              <w:rPr>
                <w:b/>
                <w:bCs/>
                <w:sz w:val="16"/>
                <w:szCs w:val="16"/>
              </w:rPr>
              <w:t>OUTPUT 3: Strategic private-public partnerships and resources are mobilised for collaborative response to broader socio-economic aspects underpinning job creation, talent management, entrepreneurship, employability, and youth empowerment in the country.</w:t>
            </w:r>
          </w:p>
        </w:tc>
        <w:tc>
          <w:tcPr>
            <w:tcW w:w="2303" w:type="dxa"/>
            <w:hideMark/>
          </w:tcPr>
          <w:p w14:paraId="26466255" w14:textId="4EC40731" w:rsidR="00313BF9" w:rsidRPr="00342C2F" w:rsidRDefault="00313BF9" w:rsidP="00E72A69">
            <w:pPr>
              <w:rPr>
                <w:i/>
                <w:iCs/>
                <w:sz w:val="16"/>
                <w:szCs w:val="16"/>
              </w:rPr>
            </w:pPr>
            <w:r w:rsidRPr="00342C2F">
              <w:rPr>
                <w:i/>
                <w:iCs/>
                <w:sz w:val="16"/>
                <w:szCs w:val="16"/>
              </w:rPr>
              <w:t>3.1 Stakeholder platform is established and representative of all sectors of the economy</w:t>
            </w:r>
          </w:p>
        </w:tc>
        <w:tc>
          <w:tcPr>
            <w:tcW w:w="2551" w:type="dxa"/>
            <w:hideMark/>
          </w:tcPr>
          <w:p w14:paraId="753720D5" w14:textId="77777777" w:rsidR="00313BF9" w:rsidRPr="00342C2F" w:rsidRDefault="00313BF9" w:rsidP="00E72A69">
            <w:pPr>
              <w:rPr>
                <w:i/>
                <w:iCs/>
                <w:sz w:val="16"/>
                <w:szCs w:val="16"/>
              </w:rPr>
            </w:pPr>
            <w:r w:rsidRPr="00342C2F">
              <w:rPr>
                <w:i/>
                <w:iCs/>
                <w:sz w:val="16"/>
                <w:szCs w:val="16"/>
              </w:rPr>
              <w:t>Stakeholders register</w:t>
            </w:r>
          </w:p>
        </w:tc>
        <w:tc>
          <w:tcPr>
            <w:tcW w:w="992" w:type="dxa"/>
          </w:tcPr>
          <w:p w14:paraId="3742CE6A" w14:textId="77777777" w:rsidR="00313BF9" w:rsidRPr="00342C2F" w:rsidRDefault="00313BF9" w:rsidP="00E72A69">
            <w:pPr>
              <w:rPr>
                <w:sz w:val="16"/>
                <w:szCs w:val="16"/>
              </w:rPr>
            </w:pPr>
          </w:p>
        </w:tc>
        <w:tc>
          <w:tcPr>
            <w:tcW w:w="992" w:type="dxa"/>
            <w:hideMark/>
          </w:tcPr>
          <w:p w14:paraId="5EF36FEE" w14:textId="3A8FBC97" w:rsidR="00313BF9" w:rsidRPr="00342C2F" w:rsidRDefault="00313BF9" w:rsidP="00E72A69">
            <w:pPr>
              <w:rPr>
                <w:sz w:val="16"/>
                <w:szCs w:val="16"/>
              </w:rPr>
            </w:pPr>
            <w:r w:rsidRPr="00342C2F">
              <w:rPr>
                <w:sz w:val="16"/>
                <w:szCs w:val="16"/>
              </w:rPr>
              <w:t>0</w:t>
            </w:r>
          </w:p>
        </w:tc>
        <w:tc>
          <w:tcPr>
            <w:tcW w:w="993" w:type="dxa"/>
            <w:hideMark/>
          </w:tcPr>
          <w:p w14:paraId="3C19F4AC" w14:textId="77777777" w:rsidR="00313BF9" w:rsidRPr="00342C2F" w:rsidRDefault="00313BF9" w:rsidP="00E72A69">
            <w:pPr>
              <w:rPr>
                <w:i/>
                <w:iCs/>
                <w:sz w:val="16"/>
                <w:szCs w:val="16"/>
              </w:rPr>
            </w:pPr>
            <w:r w:rsidRPr="00342C2F">
              <w:rPr>
                <w:i/>
                <w:iCs/>
                <w:sz w:val="16"/>
                <w:szCs w:val="16"/>
              </w:rPr>
              <w:t>Stakeholder platform is established</w:t>
            </w:r>
          </w:p>
        </w:tc>
        <w:tc>
          <w:tcPr>
            <w:tcW w:w="850" w:type="dxa"/>
            <w:hideMark/>
          </w:tcPr>
          <w:p w14:paraId="4ACC43F3" w14:textId="77777777" w:rsidR="00313BF9" w:rsidRPr="00342C2F" w:rsidRDefault="00313BF9" w:rsidP="00E72A69">
            <w:pPr>
              <w:rPr>
                <w:sz w:val="16"/>
                <w:szCs w:val="16"/>
              </w:rPr>
            </w:pPr>
            <w:r w:rsidRPr="00342C2F">
              <w:rPr>
                <w:sz w:val="16"/>
                <w:szCs w:val="16"/>
              </w:rPr>
              <w:t>Platform is updated</w:t>
            </w:r>
          </w:p>
        </w:tc>
        <w:tc>
          <w:tcPr>
            <w:tcW w:w="992" w:type="dxa"/>
            <w:hideMark/>
          </w:tcPr>
          <w:p w14:paraId="19579679" w14:textId="77777777" w:rsidR="00313BF9" w:rsidRPr="00342C2F" w:rsidRDefault="00313BF9" w:rsidP="00E72A69">
            <w:pPr>
              <w:rPr>
                <w:sz w:val="16"/>
                <w:szCs w:val="16"/>
              </w:rPr>
            </w:pPr>
          </w:p>
        </w:tc>
        <w:tc>
          <w:tcPr>
            <w:tcW w:w="1985" w:type="dxa"/>
            <w:vMerge w:val="restart"/>
            <w:hideMark/>
          </w:tcPr>
          <w:p w14:paraId="3B51469D" w14:textId="77777777" w:rsidR="00313BF9" w:rsidRPr="00342C2F" w:rsidRDefault="00313BF9" w:rsidP="00E72A69">
            <w:pPr>
              <w:rPr>
                <w:i/>
                <w:iCs/>
                <w:sz w:val="16"/>
                <w:szCs w:val="16"/>
              </w:rPr>
            </w:pPr>
            <w:proofErr w:type="spellStart"/>
            <w:r w:rsidRPr="00342C2F">
              <w:rPr>
                <w:i/>
                <w:iCs/>
                <w:sz w:val="16"/>
                <w:szCs w:val="16"/>
              </w:rPr>
              <w:t>i</w:t>
            </w:r>
            <w:proofErr w:type="spellEnd"/>
            <w:r w:rsidRPr="00342C2F">
              <w:rPr>
                <w:i/>
                <w:iCs/>
                <w:sz w:val="16"/>
                <w:szCs w:val="16"/>
              </w:rPr>
              <w:t xml:space="preserve">). The Nigeria Jubilee Fellows Programme is perceived to be a credible programme that attracts and sustains strong interest and investment from private and public sector </w:t>
            </w:r>
          </w:p>
        </w:tc>
      </w:tr>
      <w:tr w:rsidR="00313BF9" w:rsidRPr="00342C2F" w14:paraId="7E58E732" w14:textId="77777777" w:rsidTr="00313BF9">
        <w:trPr>
          <w:trHeight w:val="660"/>
        </w:trPr>
        <w:tc>
          <w:tcPr>
            <w:tcW w:w="2087" w:type="dxa"/>
            <w:vMerge/>
            <w:hideMark/>
          </w:tcPr>
          <w:p w14:paraId="2D006395" w14:textId="77777777" w:rsidR="00313BF9" w:rsidRPr="00342C2F" w:rsidRDefault="00313BF9" w:rsidP="00E72A69">
            <w:pPr>
              <w:rPr>
                <w:b/>
                <w:bCs/>
                <w:sz w:val="16"/>
                <w:szCs w:val="16"/>
              </w:rPr>
            </w:pPr>
          </w:p>
        </w:tc>
        <w:tc>
          <w:tcPr>
            <w:tcW w:w="2303" w:type="dxa"/>
            <w:hideMark/>
          </w:tcPr>
          <w:p w14:paraId="02F9049A" w14:textId="5154C6AE" w:rsidR="00313BF9" w:rsidRPr="00342C2F" w:rsidRDefault="00313BF9" w:rsidP="00E72A69">
            <w:pPr>
              <w:rPr>
                <w:i/>
                <w:iCs/>
                <w:sz w:val="16"/>
                <w:szCs w:val="16"/>
              </w:rPr>
            </w:pPr>
            <w:r w:rsidRPr="00342C2F">
              <w:rPr>
                <w:i/>
                <w:iCs/>
                <w:sz w:val="16"/>
                <w:szCs w:val="16"/>
              </w:rPr>
              <w:t>3.2 Number of stakeholder meetings held per month.</w:t>
            </w:r>
          </w:p>
        </w:tc>
        <w:tc>
          <w:tcPr>
            <w:tcW w:w="2551" w:type="dxa"/>
            <w:hideMark/>
          </w:tcPr>
          <w:p w14:paraId="263247A3" w14:textId="77777777" w:rsidR="00313BF9" w:rsidRPr="00342C2F" w:rsidRDefault="00313BF9" w:rsidP="00E72A69">
            <w:pPr>
              <w:rPr>
                <w:i/>
                <w:iCs/>
                <w:sz w:val="16"/>
                <w:szCs w:val="16"/>
              </w:rPr>
            </w:pPr>
            <w:r w:rsidRPr="00342C2F">
              <w:rPr>
                <w:i/>
                <w:iCs/>
                <w:sz w:val="16"/>
                <w:szCs w:val="16"/>
              </w:rPr>
              <w:t>Stakeholder meeting report</w:t>
            </w:r>
          </w:p>
        </w:tc>
        <w:tc>
          <w:tcPr>
            <w:tcW w:w="992" w:type="dxa"/>
          </w:tcPr>
          <w:p w14:paraId="25C0CB07" w14:textId="77777777" w:rsidR="00313BF9" w:rsidRPr="00342C2F" w:rsidRDefault="00313BF9" w:rsidP="00E72A69">
            <w:pPr>
              <w:rPr>
                <w:sz w:val="16"/>
                <w:szCs w:val="16"/>
              </w:rPr>
            </w:pPr>
          </w:p>
        </w:tc>
        <w:tc>
          <w:tcPr>
            <w:tcW w:w="992" w:type="dxa"/>
            <w:hideMark/>
          </w:tcPr>
          <w:p w14:paraId="71F2FAD3" w14:textId="062071F7" w:rsidR="00313BF9" w:rsidRPr="00342C2F" w:rsidRDefault="00313BF9" w:rsidP="00E72A69">
            <w:pPr>
              <w:rPr>
                <w:sz w:val="16"/>
                <w:szCs w:val="16"/>
              </w:rPr>
            </w:pPr>
            <w:r w:rsidRPr="00342C2F">
              <w:rPr>
                <w:sz w:val="16"/>
                <w:szCs w:val="16"/>
              </w:rPr>
              <w:t>0</w:t>
            </w:r>
          </w:p>
        </w:tc>
        <w:tc>
          <w:tcPr>
            <w:tcW w:w="993" w:type="dxa"/>
            <w:hideMark/>
          </w:tcPr>
          <w:p w14:paraId="118D73DB" w14:textId="77777777" w:rsidR="00313BF9" w:rsidRPr="00342C2F" w:rsidRDefault="00313BF9" w:rsidP="00E72A69">
            <w:pPr>
              <w:rPr>
                <w:i/>
                <w:iCs/>
                <w:sz w:val="16"/>
                <w:szCs w:val="16"/>
              </w:rPr>
            </w:pPr>
            <w:r w:rsidRPr="00342C2F">
              <w:rPr>
                <w:i/>
                <w:iCs/>
                <w:sz w:val="16"/>
                <w:szCs w:val="16"/>
              </w:rPr>
              <w:t>1</w:t>
            </w:r>
          </w:p>
        </w:tc>
        <w:tc>
          <w:tcPr>
            <w:tcW w:w="850" w:type="dxa"/>
            <w:hideMark/>
          </w:tcPr>
          <w:p w14:paraId="7AA24E21" w14:textId="77777777" w:rsidR="00313BF9" w:rsidRPr="00342C2F" w:rsidRDefault="00313BF9" w:rsidP="00E72A69">
            <w:pPr>
              <w:rPr>
                <w:i/>
                <w:iCs/>
                <w:sz w:val="16"/>
                <w:szCs w:val="16"/>
              </w:rPr>
            </w:pPr>
            <w:r w:rsidRPr="00342C2F">
              <w:rPr>
                <w:i/>
                <w:iCs/>
                <w:sz w:val="16"/>
                <w:szCs w:val="16"/>
              </w:rPr>
              <w:t>1</w:t>
            </w:r>
          </w:p>
        </w:tc>
        <w:tc>
          <w:tcPr>
            <w:tcW w:w="992" w:type="dxa"/>
            <w:hideMark/>
          </w:tcPr>
          <w:p w14:paraId="3F9C4352" w14:textId="77777777" w:rsidR="00313BF9" w:rsidRPr="00342C2F" w:rsidRDefault="00313BF9" w:rsidP="00E72A69">
            <w:pPr>
              <w:rPr>
                <w:i/>
                <w:iCs/>
                <w:sz w:val="16"/>
                <w:szCs w:val="16"/>
              </w:rPr>
            </w:pPr>
          </w:p>
        </w:tc>
        <w:tc>
          <w:tcPr>
            <w:tcW w:w="1985" w:type="dxa"/>
            <w:vMerge/>
            <w:hideMark/>
          </w:tcPr>
          <w:p w14:paraId="7F306328" w14:textId="77777777" w:rsidR="00313BF9" w:rsidRPr="00342C2F" w:rsidRDefault="00313BF9" w:rsidP="00E72A69">
            <w:pPr>
              <w:rPr>
                <w:i/>
                <w:iCs/>
                <w:sz w:val="16"/>
                <w:szCs w:val="16"/>
              </w:rPr>
            </w:pPr>
          </w:p>
        </w:tc>
      </w:tr>
      <w:tr w:rsidR="00313BF9" w:rsidRPr="00342C2F" w14:paraId="7D1C5131" w14:textId="77777777" w:rsidTr="00313BF9">
        <w:trPr>
          <w:trHeight w:val="1200"/>
        </w:trPr>
        <w:tc>
          <w:tcPr>
            <w:tcW w:w="2087" w:type="dxa"/>
            <w:vMerge/>
            <w:hideMark/>
          </w:tcPr>
          <w:p w14:paraId="33AA5822" w14:textId="77777777" w:rsidR="00313BF9" w:rsidRPr="00342C2F" w:rsidRDefault="00313BF9" w:rsidP="00E72A69">
            <w:pPr>
              <w:rPr>
                <w:b/>
                <w:bCs/>
                <w:sz w:val="16"/>
                <w:szCs w:val="16"/>
              </w:rPr>
            </w:pPr>
          </w:p>
        </w:tc>
        <w:tc>
          <w:tcPr>
            <w:tcW w:w="2303" w:type="dxa"/>
            <w:hideMark/>
          </w:tcPr>
          <w:p w14:paraId="2903EAA4" w14:textId="3C56DFEC" w:rsidR="00313BF9" w:rsidRPr="00342C2F" w:rsidRDefault="00313BF9" w:rsidP="00E72A69">
            <w:pPr>
              <w:rPr>
                <w:i/>
                <w:iCs/>
                <w:sz w:val="16"/>
                <w:szCs w:val="16"/>
              </w:rPr>
            </w:pPr>
            <w:r w:rsidRPr="00342C2F">
              <w:rPr>
                <w:i/>
                <w:iCs/>
                <w:sz w:val="16"/>
                <w:szCs w:val="16"/>
              </w:rPr>
              <w:t xml:space="preserve">3.3 Number of Quarterly Learning Exchange/programme review meetings held with other youth development programmes per year. </w:t>
            </w:r>
          </w:p>
        </w:tc>
        <w:tc>
          <w:tcPr>
            <w:tcW w:w="2551" w:type="dxa"/>
            <w:hideMark/>
          </w:tcPr>
          <w:p w14:paraId="164D6AB3" w14:textId="77777777" w:rsidR="00313BF9" w:rsidRPr="00342C2F" w:rsidRDefault="00313BF9" w:rsidP="00E72A69">
            <w:pPr>
              <w:rPr>
                <w:i/>
                <w:iCs/>
                <w:sz w:val="16"/>
                <w:szCs w:val="16"/>
              </w:rPr>
            </w:pPr>
            <w:r w:rsidRPr="00342C2F">
              <w:rPr>
                <w:i/>
                <w:iCs/>
                <w:sz w:val="16"/>
                <w:szCs w:val="16"/>
              </w:rPr>
              <w:t>Quarterly meeting reports</w:t>
            </w:r>
          </w:p>
        </w:tc>
        <w:tc>
          <w:tcPr>
            <w:tcW w:w="992" w:type="dxa"/>
          </w:tcPr>
          <w:p w14:paraId="75F25F8B" w14:textId="77777777" w:rsidR="00313BF9" w:rsidRPr="00342C2F" w:rsidRDefault="00313BF9" w:rsidP="00E72A69">
            <w:pPr>
              <w:rPr>
                <w:sz w:val="16"/>
                <w:szCs w:val="16"/>
              </w:rPr>
            </w:pPr>
          </w:p>
        </w:tc>
        <w:tc>
          <w:tcPr>
            <w:tcW w:w="992" w:type="dxa"/>
            <w:hideMark/>
          </w:tcPr>
          <w:p w14:paraId="330315B1" w14:textId="0C09FB17" w:rsidR="00313BF9" w:rsidRPr="00342C2F" w:rsidRDefault="00313BF9" w:rsidP="00E72A69">
            <w:pPr>
              <w:rPr>
                <w:sz w:val="16"/>
                <w:szCs w:val="16"/>
              </w:rPr>
            </w:pPr>
            <w:r w:rsidRPr="00342C2F">
              <w:rPr>
                <w:sz w:val="16"/>
                <w:szCs w:val="16"/>
              </w:rPr>
              <w:t>0</w:t>
            </w:r>
          </w:p>
        </w:tc>
        <w:tc>
          <w:tcPr>
            <w:tcW w:w="993" w:type="dxa"/>
            <w:hideMark/>
          </w:tcPr>
          <w:p w14:paraId="1863F7C7" w14:textId="77777777" w:rsidR="00313BF9" w:rsidRPr="00342C2F" w:rsidRDefault="00313BF9" w:rsidP="00E72A69">
            <w:pPr>
              <w:rPr>
                <w:i/>
                <w:iCs/>
                <w:sz w:val="16"/>
                <w:szCs w:val="16"/>
              </w:rPr>
            </w:pPr>
            <w:r w:rsidRPr="00342C2F">
              <w:rPr>
                <w:i/>
                <w:iCs/>
                <w:sz w:val="16"/>
                <w:szCs w:val="16"/>
              </w:rPr>
              <w:t>4</w:t>
            </w:r>
          </w:p>
        </w:tc>
        <w:tc>
          <w:tcPr>
            <w:tcW w:w="850" w:type="dxa"/>
            <w:hideMark/>
          </w:tcPr>
          <w:p w14:paraId="4E2543EA" w14:textId="77777777" w:rsidR="00313BF9" w:rsidRPr="00342C2F" w:rsidRDefault="00313BF9" w:rsidP="00E72A69">
            <w:pPr>
              <w:rPr>
                <w:i/>
                <w:iCs/>
                <w:sz w:val="16"/>
                <w:szCs w:val="16"/>
              </w:rPr>
            </w:pPr>
            <w:r w:rsidRPr="00342C2F">
              <w:rPr>
                <w:i/>
                <w:iCs/>
                <w:sz w:val="16"/>
                <w:szCs w:val="16"/>
              </w:rPr>
              <w:t>4</w:t>
            </w:r>
          </w:p>
        </w:tc>
        <w:tc>
          <w:tcPr>
            <w:tcW w:w="992" w:type="dxa"/>
            <w:hideMark/>
          </w:tcPr>
          <w:p w14:paraId="06AB51CF" w14:textId="77777777" w:rsidR="00313BF9" w:rsidRPr="00342C2F" w:rsidRDefault="00313BF9" w:rsidP="00E72A69">
            <w:pPr>
              <w:rPr>
                <w:i/>
                <w:iCs/>
                <w:sz w:val="16"/>
                <w:szCs w:val="16"/>
              </w:rPr>
            </w:pPr>
          </w:p>
        </w:tc>
        <w:tc>
          <w:tcPr>
            <w:tcW w:w="1985" w:type="dxa"/>
            <w:vMerge/>
            <w:hideMark/>
          </w:tcPr>
          <w:p w14:paraId="7350C82D" w14:textId="77777777" w:rsidR="00313BF9" w:rsidRPr="00342C2F" w:rsidRDefault="00313BF9" w:rsidP="00E72A69">
            <w:pPr>
              <w:rPr>
                <w:i/>
                <w:iCs/>
                <w:sz w:val="16"/>
                <w:szCs w:val="16"/>
              </w:rPr>
            </w:pPr>
          </w:p>
        </w:tc>
      </w:tr>
      <w:tr w:rsidR="00313BF9" w:rsidRPr="00342C2F" w14:paraId="756B03CB" w14:textId="77777777" w:rsidTr="00313BF9">
        <w:trPr>
          <w:trHeight w:val="920"/>
        </w:trPr>
        <w:tc>
          <w:tcPr>
            <w:tcW w:w="2087" w:type="dxa"/>
            <w:vMerge/>
            <w:hideMark/>
          </w:tcPr>
          <w:p w14:paraId="4263C5E7" w14:textId="77777777" w:rsidR="00313BF9" w:rsidRPr="00342C2F" w:rsidRDefault="00313BF9" w:rsidP="00E72A69">
            <w:pPr>
              <w:rPr>
                <w:b/>
                <w:bCs/>
                <w:sz w:val="16"/>
                <w:szCs w:val="16"/>
              </w:rPr>
            </w:pPr>
          </w:p>
        </w:tc>
        <w:tc>
          <w:tcPr>
            <w:tcW w:w="2303" w:type="dxa"/>
            <w:hideMark/>
          </w:tcPr>
          <w:p w14:paraId="08AC0790" w14:textId="6BD92AFC" w:rsidR="00313BF9" w:rsidRPr="00342C2F" w:rsidRDefault="00313BF9" w:rsidP="00E72A69">
            <w:pPr>
              <w:rPr>
                <w:i/>
                <w:iCs/>
                <w:sz w:val="16"/>
                <w:szCs w:val="16"/>
              </w:rPr>
            </w:pPr>
            <w:r w:rsidRPr="00342C2F">
              <w:rPr>
                <w:i/>
                <w:iCs/>
                <w:sz w:val="16"/>
                <w:szCs w:val="16"/>
              </w:rPr>
              <w:t>3.4 Number of private sector organisations/start-ups supported/trained on resource mobilisation skills.</w:t>
            </w:r>
          </w:p>
        </w:tc>
        <w:tc>
          <w:tcPr>
            <w:tcW w:w="2551" w:type="dxa"/>
            <w:hideMark/>
          </w:tcPr>
          <w:p w14:paraId="4AAACE38" w14:textId="77777777" w:rsidR="00313BF9" w:rsidRPr="00342C2F" w:rsidRDefault="00313BF9" w:rsidP="00E72A69">
            <w:pPr>
              <w:rPr>
                <w:i/>
                <w:iCs/>
                <w:sz w:val="16"/>
                <w:szCs w:val="16"/>
              </w:rPr>
            </w:pPr>
            <w:r w:rsidRPr="00342C2F">
              <w:rPr>
                <w:i/>
                <w:iCs/>
                <w:sz w:val="16"/>
                <w:szCs w:val="16"/>
              </w:rPr>
              <w:t>List of supported organisations</w:t>
            </w:r>
          </w:p>
        </w:tc>
        <w:tc>
          <w:tcPr>
            <w:tcW w:w="992" w:type="dxa"/>
          </w:tcPr>
          <w:p w14:paraId="0A8EDB20" w14:textId="77777777" w:rsidR="00313BF9" w:rsidRPr="00342C2F" w:rsidRDefault="00313BF9" w:rsidP="00E72A69">
            <w:pPr>
              <w:rPr>
                <w:sz w:val="16"/>
                <w:szCs w:val="16"/>
              </w:rPr>
            </w:pPr>
          </w:p>
        </w:tc>
        <w:tc>
          <w:tcPr>
            <w:tcW w:w="992" w:type="dxa"/>
            <w:hideMark/>
          </w:tcPr>
          <w:p w14:paraId="15B608F2" w14:textId="3561F8B4" w:rsidR="00313BF9" w:rsidRPr="00342C2F" w:rsidRDefault="00313BF9" w:rsidP="00E72A69">
            <w:pPr>
              <w:rPr>
                <w:sz w:val="16"/>
                <w:szCs w:val="16"/>
              </w:rPr>
            </w:pPr>
            <w:r w:rsidRPr="00342C2F">
              <w:rPr>
                <w:sz w:val="16"/>
                <w:szCs w:val="16"/>
              </w:rPr>
              <w:t>0</w:t>
            </w:r>
          </w:p>
        </w:tc>
        <w:tc>
          <w:tcPr>
            <w:tcW w:w="993" w:type="dxa"/>
            <w:hideMark/>
          </w:tcPr>
          <w:p w14:paraId="0381F426" w14:textId="77777777" w:rsidR="00313BF9" w:rsidRPr="00342C2F" w:rsidRDefault="00313BF9" w:rsidP="00E72A69">
            <w:pPr>
              <w:rPr>
                <w:i/>
                <w:iCs/>
                <w:sz w:val="16"/>
                <w:szCs w:val="16"/>
              </w:rPr>
            </w:pPr>
            <w:r w:rsidRPr="00342C2F">
              <w:rPr>
                <w:i/>
                <w:iCs/>
                <w:sz w:val="16"/>
                <w:szCs w:val="16"/>
              </w:rPr>
              <w:t>5</w:t>
            </w:r>
          </w:p>
        </w:tc>
        <w:tc>
          <w:tcPr>
            <w:tcW w:w="850" w:type="dxa"/>
            <w:hideMark/>
          </w:tcPr>
          <w:p w14:paraId="2B800D2E" w14:textId="77777777" w:rsidR="00313BF9" w:rsidRPr="00342C2F" w:rsidRDefault="00313BF9" w:rsidP="00E72A69">
            <w:pPr>
              <w:rPr>
                <w:i/>
                <w:iCs/>
                <w:sz w:val="16"/>
                <w:szCs w:val="16"/>
              </w:rPr>
            </w:pPr>
            <w:r w:rsidRPr="00342C2F">
              <w:rPr>
                <w:i/>
                <w:iCs/>
                <w:sz w:val="16"/>
                <w:szCs w:val="16"/>
              </w:rPr>
              <w:t>5</w:t>
            </w:r>
          </w:p>
        </w:tc>
        <w:tc>
          <w:tcPr>
            <w:tcW w:w="992" w:type="dxa"/>
            <w:hideMark/>
          </w:tcPr>
          <w:p w14:paraId="6A865A1A" w14:textId="77777777" w:rsidR="00313BF9" w:rsidRPr="00342C2F" w:rsidRDefault="00313BF9" w:rsidP="00E72A69">
            <w:pPr>
              <w:rPr>
                <w:i/>
                <w:iCs/>
                <w:sz w:val="16"/>
                <w:szCs w:val="16"/>
              </w:rPr>
            </w:pPr>
          </w:p>
        </w:tc>
        <w:tc>
          <w:tcPr>
            <w:tcW w:w="1985" w:type="dxa"/>
            <w:vMerge/>
            <w:hideMark/>
          </w:tcPr>
          <w:p w14:paraId="0D4399AC" w14:textId="77777777" w:rsidR="00313BF9" w:rsidRPr="00342C2F" w:rsidRDefault="00313BF9" w:rsidP="00E72A69">
            <w:pPr>
              <w:rPr>
                <w:i/>
                <w:iCs/>
                <w:sz w:val="16"/>
                <w:szCs w:val="16"/>
              </w:rPr>
            </w:pPr>
          </w:p>
        </w:tc>
      </w:tr>
      <w:tr w:rsidR="00313BF9" w:rsidRPr="00342C2F" w14:paraId="29598100" w14:textId="77777777" w:rsidTr="00313BF9">
        <w:trPr>
          <w:trHeight w:val="880"/>
        </w:trPr>
        <w:tc>
          <w:tcPr>
            <w:tcW w:w="2087" w:type="dxa"/>
            <w:vMerge/>
            <w:hideMark/>
          </w:tcPr>
          <w:p w14:paraId="257D784F" w14:textId="77777777" w:rsidR="00313BF9" w:rsidRPr="00342C2F" w:rsidRDefault="00313BF9" w:rsidP="00E72A69">
            <w:pPr>
              <w:rPr>
                <w:b/>
                <w:bCs/>
                <w:sz w:val="16"/>
                <w:szCs w:val="16"/>
              </w:rPr>
            </w:pPr>
          </w:p>
        </w:tc>
        <w:tc>
          <w:tcPr>
            <w:tcW w:w="2303" w:type="dxa"/>
            <w:hideMark/>
          </w:tcPr>
          <w:p w14:paraId="597D4863" w14:textId="055305FA" w:rsidR="00313BF9" w:rsidRPr="00342C2F" w:rsidRDefault="00313BF9" w:rsidP="00E72A69">
            <w:pPr>
              <w:rPr>
                <w:i/>
                <w:iCs/>
                <w:sz w:val="16"/>
                <w:szCs w:val="16"/>
              </w:rPr>
            </w:pPr>
            <w:r w:rsidRPr="00342C2F">
              <w:rPr>
                <w:i/>
                <w:iCs/>
                <w:sz w:val="16"/>
                <w:szCs w:val="16"/>
              </w:rPr>
              <w:t>3.5 Number of bilateral and multilateral donors, participating in the programme.</w:t>
            </w:r>
          </w:p>
        </w:tc>
        <w:tc>
          <w:tcPr>
            <w:tcW w:w="2551" w:type="dxa"/>
            <w:hideMark/>
          </w:tcPr>
          <w:p w14:paraId="364EE810" w14:textId="77777777" w:rsidR="00313BF9" w:rsidRPr="00342C2F" w:rsidRDefault="00313BF9" w:rsidP="00E72A69">
            <w:pPr>
              <w:rPr>
                <w:i/>
                <w:iCs/>
                <w:sz w:val="16"/>
                <w:szCs w:val="16"/>
              </w:rPr>
            </w:pPr>
            <w:r w:rsidRPr="00342C2F">
              <w:rPr>
                <w:i/>
                <w:iCs/>
                <w:sz w:val="16"/>
                <w:szCs w:val="16"/>
              </w:rPr>
              <w:t xml:space="preserve">List of donors and partners supporting the programme </w:t>
            </w:r>
          </w:p>
        </w:tc>
        <w:tc>
          <w:tcPr>
            <w:tcW w:w="992" w:type="dxa"/>
          </w:tcPr>
          <w:p w14:paraId="3B723688" w14:textId="77777777" w:rsidR="00313BF9" w:rsidRPr="00342C2F" w:rsidRDefault="00313BF9" w:rsidP="00E72A69">
            <w:pPr>
              <w:rPr>
                <w:sz w:val="16"/>
                <w:szCs w:val="16"/>
              </w:rPr>
            </w:pPr>
          </w:p>
        </w:tc>
        <w:tc>
          <w:tcPr>
            <w:tcW w:w="992" w:type="dxa"/>
            <w:hideMark/>
          </w:tcPr>
          <w:p w14:paraId="0C298F73" w14:textId="13479029" w:rsidR="00313BF9" w:rsidRPr="00342C2F" w:rsidRDefault="00313BF9" w:rsidP="00E72A69">
            <w:pPr>
              <w:rPr>
                <w:sz w:val="16"/>
                <w:szCs w:val="16"/>
              </w:rPr>
            </w:pPr>
            <w:r w:rsidRPr="00342C2F">
              <w:rPr>
                <w:sz w:val="16"/>
                <w:szCs w:val="16"/>
              </w:rPr>
              <w:t>0</w:t>
            </w:r>
          </w:p>
        </w:tc>
        <w:tc>
          <w:tcPr>
            <w:tcW w:w="993" w:type="dxa"/>
            <w:hideMark/>
          </w:tcPr>
          <w:p w14:paraId="3170D5E4" w14:textId="77777777" w:rsidR="00313BF9" w:rsidRPr="00342C2F" w:rsidRDefault="00313BF9" w:rsidP="00E72A69">
            <w:pPr>
              <w:rPr>
                <w:i/>
                <w:iCs/>
                <w:sz w:val="16"/>
                <w:szCs w:val="16"/>
              </w:rPr>
            </w:pPr>
            <w:r w:rsidRPr="00342C2F">
              <w:rPr>
                <w:i/>
                <w:iCs/>
                <w:sz w:val="16"/>
                <w:szCs w:val="16"/>
              </w:rPr>
              <w:t>2</w:t>
            </w:r>
          </w:p>
        </w:tc>
        <w:tc>
          <w:tcPr>
            <w:tcW w:w="850" w:type="dxa"/>
            <w:hideMark/>
          </w:tcPr>
          <w:p w14:paraId="50CA5EA0" w14:textId="77777777" w:rsidR="00313BF9" w:rsidRPr="00342C2F" w:rsidRDefault="00313BF9" w:rsidP="00E72A69">
            <w:pPr>
              <w:rPr>
                <w:i/>
                <w:iCs/>
                <w:sz w:val="16"/>
                <w:szCs w:val="16"/>
              </w:rPr>
            </w:pPr>
            <w:r w:rsidRPr="00342C2F">
              <w:rPr>
                <w:i/>
                <w:iCs/>
                <w:sz w:val="16"/>
                <w:szCs w:val="16"/>
              </w:rPr>
              <w:t>3</w:t>
            </w:r>
          </w:p>
        </w:tc>
        <w:tc>
          <w:tcPr>
            <w:tcW w:w="992" w:type="dxa"/>
            <w:hideMark/>
          </w:tcPr>
          <w:p w14:paraId="7E9CEEF2" w14:textId="77777777" w:rsidR="00313BF9" w:rsidRPr="00342C2F" w:rsidRDefault="00313BF9" w:rsidP="00E72A69">
            <w:pPr>
              <w:rPr>
                <w:i/>
                <w:iCs/>
                <w:sz w:val="16"/>
                <w:szCs w:val="16"/>
              </w:rPr>
            </w:pPr>
          </w:p>
        </w:tc>
        <w:tc>
          <w:tcPr>
            <w:tcW w:w="1985" w:type="dxa"/>
            <w:vMerge/>
            <w:hideMark/>
          </w:tcPr>
          <w:p w14:paraId="284CE77D" w14:textId="77777777" w:rsidR="00313BF9" w:rsidRPr="00342C2F" w:rsidRDefault="00313BF9" w:rsidP="00E72A69">
            <w:pPr>
              <w:rPr>
                <w:i/>
                <w:iCs/>
                <w:sz w:val="16"/>
                <w:szCs w:val="16"/>
              </w:rPr>
            </w:pPr>
          </w:p>
        </w:tc>
      </w:tr>
      <w:tr w:rsidR="00313BF9" w:rsidRPr="00342C2F" w14:paraId="5312C9C6" w14:textId="77777777" w:rsidTr="00313BF9">
        <w:trPr>
          <w:trHeight w:val="817"/>
        </w:trPr>
        <w:tc>
          <w:tcPr>
            <w:tcW w:w="2087" w:type="dxa"/>
            <w:vMerge w:val="restart"/>
            <w:hideMark/>
          </w:tcPr>
          <w:p w14:paraId="69B6A7A0" w14:textId="54E4F092" w:rsidR="00313BF9" w:rsidRPr="00342C2F" w:rsidRDefault="00313BF9" w:rsidP="00E72A69">
            <w:pPr>
              <w:rPr>
                <w:b/>
                <w:bCs/>
                <w:sz w:val="16"/>
                <w:szCs w:val="16"/>
              </w:rPr>
            </w:pPr>
            <w:r w:rsidRPr="00342C2F">
              <w:rPr>
                <w:b/>
                <w:bCs/>
                <w:sz w:val="16"/>
                <w:szCs w:val="16"/>
              </w:rPr>
              <w:lastRenderedPageBreak/>
              <w:t>Output 4: Capacities for impact learning, monitoring, evaluation, communication, and administrative support strengthened</w:t>
            </w:r>
          </w:p>
        </w:tc>
        <w:tc>
          <w:tcPr>
            <w:tcW w:w="2303" w:type="dxa"/>
            <w:hideMark/>
          </w:tcPr>
          <w:p w14:paraId="1F49A208" w14:textId="70FC1CBD" w:rsidR="00313BF9" w:rsidRPr="00342C2F" w:rsidRDefault="00313BF9" w:rsidP="00E72A69">
            <w:pPr>
              <w:rPr>
                <w:i/>
                <w:iCs/>
                <w:sz w:val="16"/>
                <w:szCs w:val="16"/>
              </w:rPr>
            </w:pPr>
            <w:r w:rsidRPr="00342C2F">
              <w:rPr>
                <w:i/>
                <w:iCs/>
                <w:sz w:val="16"/>
                <w:szCs w:val="16"/>
              </w:rPr>
              <w:t>4.1 Number of meetings held by the Technical Learning committee per month</w:t>
            </w:r>
          </w:p>
        </w:tc>
        <w:tc>
          <w:tcPr>
            <w:tcW w:w="2551" w:type="dxa"/>
            <w:hideMark/>
          </w:tcPr>
          <w:p w14:paraId="66D9DEE0" w14:textId="77777777" w:rsidR="00313BF9" w:rsidRPr="00342C2F" w:rsidRDefault="00313BF9" w:rsidP="00E72A69">
            <w:pPr>
              <w:rPr>
                <w:i/>
                <w:iCs/>
                <w:sz w:val="16"/>
                <w:szCs w:val="16"/>
              </w:rPr>
            </w:pPr>
            <w:r w:rsidRPr="00342C2F">
              <w:rPr>
                <w:i/>
                <w:iCs/>
                <w:sz w:val="16"/>
                <w:szCs w:val="16"/>
              </w:rPr>
              <w:t>Attendance list, meeting reports</w:t>
            </w:r>
          </w:p>
        </w:tc>
        <w:tc>
          <w:tcPr>
            <w:tcW w:w="992" w:type="dxa"/>
          </w:tcPr>
          <w:p w14:paraId="1EE47E00" w14:textId="77777777" w:rsidR="00313BF9" w:rsidRPr="00342C2F" w:rsidRDefault="00313BF9" w:rsidP="00E72A69">
            <w:pPr>
              <w:rPr>
                <w:sz w:val="16"/>
                <w:szCs w:val="16"/>
              </w:rPr>
            </w:pPr>
          </w:p>
        </w:tc>
        <w:tc>
          <w:tcPr>
            <w:tcW w:w="992" w:type="dxa"/>
            <w:hideMark/>
          </w:tcPr>
          <w:p w14:paraId="4F482CA3" w14:textId="589673C7" w:rsidR="00313BF9" w:rsidRPr="00342C2F" w:rsidRDefault="00313BF9" w:rsidP="00E72A69">
            <w:pPr>
              <w:rPr>
                <w:sz w:val="16"/>
                <w:szCs w:val="16"/>
              </w:rPr>
            </w:pPr>
            <w:r w:rsidRPr="00342C2F">
              <w:rPr>
                <w:sz w:val="16"/>
                <w:szCs w:val="16"/>
              </w:rPr>
              <w:t>0</w:t>
            </w:r>
          </w:p>
        </w:tc>
        <w:tc>
          <w:tcPr>
            <w:tcW w:w="993" w:type="dxa"/>
            <w:hideMark/>
          </w:tcPr>
          <w:p w14:paraId="1EE54D52" w14:textId="77777777" w:rsidR="00313BF9" w:rsidRPr="00342C2F" w:rsidRDefault="00313BF9" w:rsidP="00E72A69">
            <w:pPr>
              <w:rPr>
                <w:i/>
                <w:iCs/>
                <w:sz w:val="16"/>
                <w:szCs w:val="16"/>
              </w:rPr>
            </w:pPr>
            <w:r w:rsidRPr="00342C2F">
              <w:rPr>
                <w:i/>
                <w:iCs/>
                <w:sz w:val="16"/>
                <w:szCs w:val="16"/>
              </w:rPr>
              <w:t>1</w:t>
            </w:r>
          </w:p>
        </w:tc>
        <w:tc>
          <w:tcPr>
            <w:tcW w:w="850" w:type="dxa"/>
            <w:hideMark/>
          </w:tcPr>
          <w:p w14:paraId="5DD4100A" w14:textId="77777777" w:rsidR="00313BF9" w:rsidRPr="00342C2F" w:rsidRDefault="00313BF9" w:rsidP="00E72A69">
            <w:pPr>
              <w:rPr>
                <w:sz w:val="16"/>
                <w:szCs w:val="16"/>
              </w:rPr>
            </w:pPr>
            <w:r w:rsidRPr="00342C2F">
              <w:rPr>
                <w:sz w:val="16"/>
                <w:szCs w:val="16"/>
              </w:rPr>
              <w:t>1</w:t>
            </w:r>
          </w:p>
        </w:tc>
        <w:tc>
          <w:tcPr>
            <w:tcW w:w="992" w:type="dxa"/>
            <w:hideMark/>
          </w:tcPr>
          <w:p w14:paraId="2B7833E3" w14:textId="77777777" w:rsidR="00313BF9" w:rsidRPr="00342C2F" w:rsidRDefault="00313BF9" w:rsidP="00E72A69">
            <w:pPr>
              <w:rPr>
                <w:sz w:val="16"/>
                <w:szCs w:val="16"/>
              </w:rPr>
            </w:pPr>
          </w:p>
        </w:tc>
        <w:tc>
          <w:tcPr>
            <w:tcW w:w="1985" w:type="dxa"/>
            <w:vMerge w:val="restart"/>
            <w:hideMark/>
          </w:tcPr>
          <w:p w14:paraId="35171F26" w14:textId="77777777" w:rsidR="00313BF9" w:rsidRPr="00342C2F" w:rsidRDefault="00313BF9" w:rsidP="00E72A69">
            <w:pPr>
              <w:rPr>
                <w:i/>
                <w:iCs/>
                <w:sz w:val="16"/>
                <w:szCs w:val="16"/>
              </w:rPr>
            </w:pPr>
            <w:r w:rsidRPr="00342C2F">
              <w:rPr>
                <w:i/>
                <w:iCs/>
                <w:sz w:val="16"/>
                <w:szCs w:val="16"/>
              </w:rPr>
              <w:t>The programme mobilises requisite resources for effective delivery and scale up of the programme</w:t>
            </w:r>
          </w:p>
        </w:tc>
      </w:tr>
      <w:tr w:rsidR="00313BF9" w:rsidRPr="00342C2F" w14:paraId="5A7CFD8E" w14:textId="77777777" w:rsidTr="00313BF9">
        <w:trPr>
          <w:trHeight w:val="680"/>
        </w:trPr>
        <w:tc>
          <w:tcPr>
            <w:tcW w:w="2087" w:type="dxa"/>
            <w:vMerge/>
            <w:hideMark/>
          </w:tcPr>
          <w:p w14:paraId="12D38A06" w14:textId="77777777" w:rsidR="00313BF9" w:rsidRPr="00342C2F" w:rsidRDefault="00313BF9" w:rsidP="00E72A69">
            <w:pPr>
              <w:rPr>
                <w:b/>
                <w:bCs/>
                <w:sz w:val="16"/>
                <w:szCs w:val="16"/>
              </w:rPr>
            </w:pPr>
          </w:p>
        </w:tc>
        <w:tc>
          <w:tcPr>
            <w:tcW w:w="2303" w:type="dxa"/>
            <w:hideMark/>
          </w:tcPr>
          <w:p w14:paraId="5862BA88" w14:textId="12E766F7" w:rsidR="00313BF9" w:rsidRPr="00342C2F" w:rsidRDefault="00313BF9" w:rsidP="00E72A69">
            <w:pPr>
              <w:rPr>
                <w:i/>
                <w:iCs/>
                <w:sz w:val="16"/>
                <w:szCs w:val="16"/>
              </w:rPr>
            </w:pPr>
            <w:r w:rsidRPr="00342C2F">
              <w:rPr>
                <w:i/>
                <w:iCs/>
                <w:sz w:val="16"/>
                <w:szCs w:val="16"/>
              </w:rPr>
              <w:t>4.2 Number of meetings held by the programme steering committee per month</w:t>
            </w:r>
          </w:p>
        </w:tc>
        <w:tc>
          <w:tcPr>
            <w:tcW w:w="2551" w:type="dxa"/>
            <w:hideMark/>
          </w:tcPr>
          <w:p w14:paraId="5E9ACFA4" w14:textId="77777777" w:rsidR="00313BF9" w:rsidRPr="00342C2F" w:rsidRDefault="00313BF9" w:rsidP="00E72A69">
            <w:pPr>
              <w:rPr>
                <w:i/>
                <w:iCs/>
                <w:sz w:val="16"/>
                <w:szCs w:val="16"/>
              </w:rPr>
            </w:pPr>
            <w:r w:rsidRPr="00342C2F">
              <w:rPr>
                <w:i/>
                <w:iCs/>
                <w:sz w:val="16"/>
                <w:szCs w:val="16"/>
              </w:rPr>
              <w:t>Attendance list, meeting reports</w:t>
            </w:r>
          </w:p>
        </w:tc>
        <w:tc>
          <w:tcPr>
            <w:tcW w:w="992" w:type="dxa"/>
          </w:tcPr>
          <w:p w14:paraId="2982F7F6" w14:textId="77777777" w:rsidR="00313BF9" w:rsidRPr="00342C2F" w:rsidRDefault="00313BF9" w:rsidP="00E72A69">
            <w:pPr>
              <w:rPr>
                <w:sz w:val="16"/>
                <w:szCs w:val="16"/>
              </w:rPr>
            </w:pPr>
          </w:p>
        </w:tc>
        <w:tc>
          <w:tcPr>
            <w:tcW w:w="992" w:type="dxa"/>
            <w:hideMark/>
          </w:tcPr>
          <w:p w14:paraId="741CB76B" w14:textId="45D578AA" w:rsidR="00313BF9" w:rsidRPr="00342C2F" w:rsidRDefault="00313BF9" w:rsidP="00E72A69">
            <w:pPr>
              <w:rPr>
                <w:sz w:val="16"/>
                <w:szCs w:val="16"/>
              </w:rPr>
            </w:pPr>
            <w:r w:rsidRPr="00342C2F">
              <w:rPr>
                <w:sz w:val="16"/>
                <w:szCs w:val="16"/>
              </w:rPr>
              <w:t>0</w:t>
            </w:r>
          </w:p>
        </w:tc>
        <w:tc>
          <w:tcPr>
            <w:tcW w:w="993" w:type="dxa"/>
            <w:hideMark/>
          </w:tcPr>
          <w:p w14:paraId="0CB572D8" w14:textId="77777777" w:rsidR="00313BF9" w:rsidRPr="00342C2F" w:rsidRDefault="00313BF9" w:rsidP="00E72A69">
            <w:pPr>
              <w:rPr>
                <w:i/>
                <w:iCs/>
                <w:sz w:val="16"/>
                <w:szCs w:val="16"/>
              </w:rPr>
            </w:pPr>
            <w:r w:rsidRPr="00342C2F">
              <w:rPr>
                <w:i/>
                <w:iCs/>
                <w:sz w:val="16"/>
                <w:szCs w:val="16"/>
              </w:rPr>
              <w:t>1</w:t>
            </w:r>
          </w:p>
        </w:tc>
        <w:tc>
          <w:tcPr>
            <w:tcW w:w="850" w:type="dxa"/>
            <w:hideMark/>
          </w:tcPr>
          <w:p w14:paraId="28037C65" w14:textId="77777777" w:rsidR="00313BF9" w:rsidRPr="00342C2F" w:rsidRDefault="00313BF9" w:rsidP="00E72A69">
            <w:pPr>
              <w:rPr>
                <w:i/>
                <w:iCs/>
                <w:sz w:val="16"/>
                <w:szCs w:val="16"/>
              </w:rPr>
            </w:pPr>
            <w:r w:rsidRPr="00342C2F">
              <w:rPr>
                <w:i/>
                <w:iCs/>
                <w:sz w:val="16"/>
                <w:szCs w:val="16"/>
              </w:rPr>
              <w:t>1</w:t>
            </w:r>
          </w:p>
        </w:tc>
        <w:tc>
          <w:tcPr>
            <w:tcW w:w="992" w:type="dxa"/>
            <w:hideMark/>
          </w:tcPr>
          <w:p w14:paraId="28C803D0" w14:textId="77777777" w:rsidR="00313BF9" w:rsidRPr="00342C2F" w:rsidRDefault="00313BF9" w:rsidP="00E72A69">
            <w:pPr>
              <w:rPr>
                <w:i/>
                <w:iCs/>
                <w:sz w:val="16"/>
                <w:szCs w:val="16"/>
              </w:rPr>
            </w:pPr>
          </w:p>
        </w:tc>
        <w:tc>
          <w:tcPr>
            <w:tcW w:w="1985" w:type="dxa"/>
            <w:vMerge/>
            <w:hideMark/>
          </w:tcPr>
          <w:p w14:paraId="010FE97C" w14:textId="77777777" w:rsidR="00313BF9" w:rsidRPr="00342C2F" w:rsidRDefault="00313BF9" w:rsidP="00E72A69">
            <w:pPr>
              <w:rPr>
                <w:i/>
                <w:iCs/>
                <w:sz w:val="16"/>
                <w:szCs w:val="16"/>
              </w:rPr>
            </w:pPr>
          </w:p>
        </w:tc>
      </w:tr>
      <w:tr w:rsidR="00313BF9" w:rsidRPr="00342C2F" w14:paraId="25154839" w14:textId="77777777" w:rsidTr="00313BF9">
        <w:trPr>
          <w:trHeight w:val="700"/>
        </w:trPr>
        <w:tc>
          <w:tcPr>
            <w:tcW w:w="2087" w:type="dxa"/>
            <w:vMerge/>
            <w:hideMark/>
          </w:tcPr>
          <w:p w14:paraId="081823AE" w14:textId="77777777" w:rsidR="00313BF9" w:rsidRPr="00342C2F" w:rsidRDefault="00313BF9" w:rsidP="00E72A69">
            <w:pPr>
              <w:rPr>
                <w:b/>
                <w:bCs/>
                <w:sz w:val="16"/>
                <w:szCs w:val="16"/>
              </w:rPr>
            </w:pPr>
          </w:p>
        </w:tc>
        <w:tc>
          <w:tcPr>
            <w:tcW w:w="2303" w:type="dxa"/>
            <w:hideMark/>
          </w:tcPr>
          <w:p w14:paraId="211D8927" w14:textId="5265BF36" w:rsidR="00313BF9" w:rsidRPr="00342C2F" w:rsidRDefault="00313BF9" w:rsidP="00E72A69">
            <w:pPr>
              <w:rPr>
                <w:i/>
                <w:iCs/>
                <w:sz w:val="16"/>
                <w:szCs w:val="16"/>
              </w:rPr>
            </w:pPr>
            <w:r w:rsidRPr="00342C2F">
              <w:rPr>
                <w:i/>
                <w:iCs/>
                <w:sz w:val="16"/>
                <w:szCs w:val="16"/>
              </w:rPr>
              <w:t>4.3 Number of field monitoring visits per quarter</w:t>
            </w:r>
          </w:p>
        </w:tc>
        <w:tc>
          <w:tcPr>
            <w:tcW w:w="2551" w:type="dxa"/>
            <w:hideMark/>
          </w:tcPr>
          <w:p w14:paraId="052366D4" w14:textId="77777777" w:rsidR="00313BF9" w:rsidRPr="00342C2F" w:rsidRDefault="00313BF9" w:rsidP="00E72A69">
            <w:pPr>
              <w:rPr>
                <w:i/>
                <w:iCs/>
                <w:sz w:val="16"/>
                <w:szCs w:val="16"/>
              </w:rPr>
            </w:pPr>
            <w:r w:rsidRPr="00342C2F">
              <w:rPr>
                <w:i/>
                <w:iCs/>
                <w:sz w:val="16"/>
                <w:szCs w:val="16"/>
              </w:rPr>
              <w:t>Pictures, field visit reports</w:t>
            </w:r>
          </w:p>
        </w:tc>
        <w:tc>
          <w:tcPr>
            <w:tcW w:w="992" w:type="dxa"/>
          </w:tcPr>
          <w:p w14:paraId="0E4C0592" w14:textId="77777777" w:rsidR="00313BF9" w:rsidRPr="00342C2F" w:rsidRDefault="00313BF9" w:rsidP="00E72A69">
            <w:pPr>
              <w:rPr>
                <w:sz w:val="16"/>
                <w:szCs w:val="16"/>
              </w:rPr>
            </w:pPr>
          </w:p>
        </w:tc>
        <w:tc>
          <w:tcPr>
            <w:tcW w:w="992" w:type="dxa"/>
            <w:hideMark/>
          </w:tcPr>
          <w:p w14:paraId="3A2C7555" w14:textId="69160F0B" w:rsidR="00313BF9" w:rsidRPr="00342C2F" w:rsidRDefault="00313BF9" w:rsidP="00E72A69">
            <w:pPr>
              <w:rPr>
                <w:sz w:val="16"/>
                <w:szCs w:val="16"/>
              </w:rPr>
            </w:pPr>
            <w:r w:rsidRPr="00342C2F">
              <w:rPr>
                <w:sz w:val="16"/>
                <w:szCs w:val="16"/>
              </w:rPr>
              <w:t>0</w:t>
            </w:r>
          </w:p>
        </w:tc>
        <w:tc>
          <w:tcPr>
            <w:tcW w:w="993" w:type="dxa"/>
            <w:hideMark/>
          </w:tcPr>
          <w:p w14:paraId="569E1F0F" w14:textId="77777777" w:rsidR="00313BF9" w:rsidRPr="00342C2F" w:rsidRDefault="00313BF9" w:rsidP="00E72A69">
            <w:pPr>
              <w:rPr>
                <w:i/>
                <w:iCs/>
                <w:sz w:val="16"/>
                <w:szCs w:val="16"/>
              </w:rPr>
            </w:pPr>
            <w:r w:rsidRPr="00342C2F">
              <w:rPr>
                <w:i/>
                <w:iCs/>
                <w:sz w:val="16"/>
                <w:szCs w:val="16"/>
              </w:rPr>
              <w:t>1</w:t>
            </w:r>
          </w:p>
        </w:tc>
        <w:tc>
          <w:tcPr>
            <w:tcW w:w="850" w:type="dxa"/>
            <w:hideMark/>
          </w:tcPr>
          <w:p w14:paraId="0B1A72D8" w14:textId="77777777" w:rsidR="00313BF9" w:rsidRPr="00342C2F" w:rsidRDefault="00313BF9" w:rsidP="00E72A69">
            <w:pPr>
              <w:rPr>
                <w:i/>
                <w:iCs/>
                <w:sz w:val="16"/>
                <w:szCs w:val="16"/>
              </w:rPr>
            </w:pPr>
            <w:r w:rsidRPr="00342C2F">
              <w:rPr>
                <w:i/>
                <w:iCs/>
                <w:sz w:val="16"/>
                <w:szCs w:val="16"/>
              </w:rPr>
              <w:t>1</w:t>
            </w:r>
          </w:p>
        </w:tc>
        <w:tc>
          <w:tcPr>
            <w:tcW w:w="992" w:type="dxa"/>
            <w:hideMark/>
          </w:tcPr>
          <w:p w14:paraId="10B48DA1" w14:textId="77777777" w:rsidR="00313BF9" w:rsidRPr="00342C2F" w:rsidRDefault="00313BF9" w:rsidP="00E72A69">
            <w:pPr>
              <w:rPr>
                <w:i/>
                <w:iCs/>
                <w:sz w:val="16"/>
                <w:szCs w:val="16"/>
              </w:rPr>
            </w:pPr>
          </w:p>
        </w:tc>
        <w:tc>
          <w:tcPr>
            <w:tcW w:w="1985" w:type="dxa"/>
            <w:vMerge/>
            <w:hideMark/>
          </w:tcPr>
          <w:p w14:paraId="3558A741" w14:textId="77777777" w:rsidR="00313BF9" w:rsidRPr="00342C2F" w:rsidRDefault="00313BF9" w:rsidP="00E72A69">
            <w:pPr>
              <w:rPr>
                <w:i/>
                <w:iCs/>
                <w:sz w:val="16"/>
                <w:szCs w:val="16"/>
              </w:rPr>
            </w:pPr>
          </w:p>
        </w:tc>
      </w:tr>
      <w:tr w:rsidR="00313BF9" w:rsidRPr="00342C2F" w14:paraId="76A17F8B" w14:textId="77777777" w:rsidTr="00313BF9">
        <w:trPr>
          <w:trHeight w:val="740"/>
        </w:trPr>
        <w:tc>
          <w:tcPr>
            <w:tcW w:w="2087" w:type="dxa"/>
            <w:vMerge/>
            <w:hideMark/>
          </w:tcPr>
          <w:p w14:paraId="3C8083DB" w14:textId="77777777" w:rsidR="00313BF9" w:rsidRPr="00342C2F" w:rsidRDefault="00313BF9" w:rsidP="00E72A69">
            <w:pPr>
              <w:rPr>
                <w:b/>
                <w:bCs/>
                <w:sz w:val="16"/>
                <w:szCs w:val="16"/>
              </w:rPr>
            </w:pPr>
          </w:p>
        </w:tc>
        <w:tc>
          <w:tcPr>
            <w:tcW w:w="2303" w:type="dxa"/>
            <w:hideMark/>
          </w:tcPr>
          <w:p w14:paraId="294F3789" w14:textId="24655E46" w:rsidR="00313BF9" w:rsidRPr="00342C2F" w:rsidRDefault="00313BF9" w:rsidP="00E72A69">
            <w:pPr>
              <w:rPr>
                <w:i/>
                <w:iCs/>
                <w:sz w:val="16"/>
                <w:szCs w:val="16"/>
              </w:rPr>
            </w:pPr>
            <w:r w:rsidRPr="00342C2F">
              <w:rPr>
                <w:i/>
                <w:iCs/>
                <w:sz w:val="16"/>
                <w:szCs w:val="16"/>
              </w:rPr>
              <w:t>4.4 Number of Lessons Learned sessions conducted within committees per month</w:t>
            </w:r>
          </w:p>
        </w:tc>
        <w:tc>
          <w:tcPr>
            <w:tcW w:w="2551" w:type="dxa"/>
            <w:hideMark/>
          </w:tcPr>
          <w:p w14:paraId="5F12477A" w14:textId="77777777" w:rsidR="00313BF9" w:rsidRPr="00342C2F" w:rsidRDefault="00313BF9" w:rsidP="00E72A69">
            <w:pPr>
              <w:rPr>
                <w:i/>
                <w:iCs/>
                <w:sz w:val="16"/>
                <w:szCs w:val="16"/>
              </w:rPr>
            </w:pPr>
            <w:r w:rsidRPr="00342C2F">
              <w:rPr>
                <w:i/>
                <w:iCs/>
                <w:sz w:val="16"/>
                <w:szCs w:val="16"/>
              </w:rPr>
              <w:t>Meeting reports, List of lessons learned</w:t>
            </w:r>
          </w:p>
        </w:tc>
        <w:tc>
          <w:tcPr>
            <w:tcW w:w="992" w:type="dxa"/>
          </w:tcPr>
          <w:p w14:paraId="29DBFBA9" w14:textId="77777777" w:rsidR="00313BF9" w:rsidRPr="00342C2F" w:rsidRDefault="00313BF9" w:rsidP="00E72A69">
            <w:pPr>
              <w:rPr>
                <w:sz w:val="16"/>
                <w:szCs w:val="16"/>
              </w:rPr>
            </w:pPr>
          </w:p>
        </w:tc>
        <w:tc>
          <w:tcPr>
            <w:tcW w:w="992" w:type="dxa"/>
            <w:hideMark/>
          </w:tcPr>
          <w:p w14:paraId="5B4D02D0" w14:textId="5A487C78" w:rsidR="00313BF9" w:rsidRPr="00342C2F" w:rsidRDefault="00313BF9" w:rsidP="00E72A69">
            <w:pPr>
              <w:rPr>
                <w:sz w:val="16"/>
                <w:szCs w:val="16"/>
              </w:rPr>
            </w:pPr>
            <w:r w:rsidRPr="00342C2F">
              <w:rPr>
                <w:sz w:val="16"/>
                <w:szCs w:val="16"/>
              </w:rPr>
              <w:t>0</w:t>
            </w:r>
          </w:p>
        </w:tc>
        <w:tc>
          <w:tcPr>
            <w:tcW w:w="993" w:type="dxa"/>
            <w:hideMark/>
          </w:tcPr>
          <w:p w14:paraId="3471CA31" w14:textId="77777777" w:rsidR="00313BF9" w:rsidRPr="00342C2F" w:rsidRDefault="00313BF9" w:rsidP="00E72A69">
            <w:pPr>
              <w:rPr>
                <w:i/>
                <w:iCs/>
                <w:sz w:val="16"/>
                <w:szCs w:val="16"/>
              </w:rPr>
            </w:pPr>
            <w:r w:rsidRPr="00342C2F">
              <w:rPr>
                <w:i/>
                <w:iCs/>
                <w:sz w:val="16"/>
                <w:szCs w:val="16"/>
              </w:rPr>
              <w:t>1</w:t>
            </w:r>
          </w:p>
        </w:tc>
        <w:tc>
          <w:tcPr>
            <w:tcW w:w="850" w:type="dxa"/>
            <w:hideMark/>
          </w:tcPr>
          <w:p w14:paraId="0C669178" w14:textId="77777777" w:rsidR="00313BF9" w:rsidRPr="00342C2F" w:rsidRDefault="00313BF9" w:rsidP="00E72A69">
            <w:pPr>
              <w:rPr>
                <w:i/>
                <w:iCs/>
                <w:sz w:val="16"/>
                <w:szCs w:val="16"/>
              </w:rPr>
            </w:pPr>
            <w:r w:rsidRPr="00342C2F">
              <w:rPr>
                <w:i/>
                <w:iCs/>
                <w:sz w:val="16"/>
                <w:szCs w:val="16"/>
              </w:rPr>
              <w:t>1</w:t>
            </w:r>
          </w:p>
        </w:tc>
        <w:tc>
          <w:tcPr>
            <w:tcW w:w="992" w:type="dxa"/>
            <w:hideMark/>
          </w:tcPr>
          <w:p w14:paraId="55E77000" w14:textId="77777777" w:rsidR="00313BF9" w:rsidRPr="00342C2F" w:rsidRDefault="00313BF9" w:rsidP="00E72A69">
            <w:pPr>
              <w:rPr>
                <w:i/>
                <w:iCs/>
                <w:sz w:val="16"/>
                <w:szCs w:val="16"/>
              </w:rPr>
            </w:pPr>
          </w:p>
        </w:tc>
        <w:tc>
          <w:tcPr>
            <w:tcW w:w="1985" w:type="dxa"/>
            <w:vMerge/>
            <w:hideMark/>
          </w:tcPr>
          <w:p w14:paraId="6BC16DE3" w14:textId="77777777" w:rsidR="00313BF9" w:rsidRPr="00342C2F" w:rsidRDefault="00313BF9" w:rsidP="00E72A69">
            <w:pPr>
              <w:rPr>
                <w:i/>
                <w:iCs/>
                <w:sz w:val="16"/>
                <w:szCs w:val="16"/>
              </w:rPr>
            </w:pPr>
          </w:p>
        </w:tc>
      </w:tr>
      <w:tr w:rsidR="00313BF9" w:rsidRPr="00342C2F" w14:paraId="43BC51BF" w14:textId="77777777" w:rsidTr="00313BF9">
        <w:trPr>
          <w:trHeight w:val="620"/>
        </w:trPr>
        <w:tc>
          <w:tcPr>
            <w:tcW w:w="2087" w:type="dxa"/>
            <w:vMerge/>
            <w:hideMark/>
          </w:tcPr>
          <w:p w14:paraId="2CA6EEDC" w14:textId="77777777" w:rsidR="00313BF9" w:rsidRPr="00342C2F" w:rsidRDefault="00313BF9" w:rsidP="00E72A69">
            <w:pPr>
              <w:rPr>
                <w:b/>
                <w:bCs/>
                <w:sz w:val="16"/>
                <w:szCs w:val="16"/>
              </w:rPr>
            </w:pPr>
          </w:p>
        </w:tc>
        <w:tc>
          <w:tcPr>
            <w:tcW w:w="2303" w:type="dxa"/>
            <w:hideMark/>
          </w:tcPr>
          <w:p w14:paraId="1B262F0A" w14:textId="5FDE6D3C" w:rsidR="00313BF9" w:rsidRPr="00342C2F" w:rsidRDefault="00313BF9" w:rsidP="00E72A69">
            <w:pPr>
              <w:rPr>
                <w:i/>
                <w:iCs/>
                <w:sz w:val="16"/>
                <w:szCs w:val="16"/>
              </w:rPr>
            </w:pPr>
            <w:r w:rsidRPr="00342C2F">
              <w:rPr>
                <w:i/>
                <w:iCs/>
                <w:sz w:val="16"/>
                <w:szCs w:val="16"/>
              </w:rPr>
              <w:t xml:space="preserve">4.5 Frequency of financial auditing of accounts </w:t>
            </w:r>
          </w:p>
        </w:tc>
        <w:tc>
          <w:tcPr>
            <w:tcW w:w="2551" w:type="dxa"/>
            <w:hideMark/>
          </w:tcPr>
          <w:p w14:paraId="22E74031" w14:textId="77777777" w:rsidR="00313BF9" w:rsidRPr="00342C2F" w:rsidRDefault="00313BF9" w:rsidP="00E72A69">
            <w:pPr>
              <w:rPr>
                <w:i/>
                <w:iCs/>
                <w:sz w:val="16"/>
                <w:szCs w:val="16"/>
              </w:rPr>
            </w:pPr>
            <w:r w:rsidRPr="00342C2F">
              <w:rPr>
                <w:i/>
                <w:iCs/>
                <w:sz w:val="16"/>
                <w:szCs w:val="16"/>
              </w:rPr>
              <w:t>Audit reports</w:t>
            </w:r>
          </w:p>
        </w:tc>
        <w:tc>
          <w:tcPr>
            <w:tcW w:w="992" w:type="dxa"/>
          </w:tcPr>
          <w:p w14:paraId="21D45657" w14:textId="77777777" w:rsidR="00313BF9" w:rsidRPr="00342C2F" w:rsidRDefault="00313BF9" w:rsidP="00E72A69">
            <w:pPr>
              <w:rPr>
                <w:sz w:val="16"/>
                <w:szCs w:val="16"/>
              </w:rPr>
            </w:pPr>
          </w:p>
        </w:tc>
        <w:tc>
          <w:tcPr>
            <w:tcW w:w="992" w:type="dxa"/>
            <w:hideMark/>
          </w:tcPr>
          <w:p w14:paraId="1C965C10" w14:textId="746A01CF" w:rsidR="00313BF9" w:rsidRPr="00342C2F" w:rsidRDefault="00313BF9" w:rsidP="00E72A69">
            <w:pPr>
              <w:rPr>
                <w:sz w:val="16"/>
                <w:szCs w:val="16"/>
              </w:rPr>
            </w:pPr>
            <w:r w:rsidRPr="00342C2F">
              <w:rPr>
                <w:sz w:val="16"/>
                <w:szCs w:val="16"/>
              </w:rPr>
              <w:t>0</w:t>
            </w:r>
          </w:p>
        </w:tc>
        <w:tc>
          <w:tcPr>
            <w:tcW w:w="993" w:type="dxa"/>
            <w:hideMark/>
          </w:tcPr>
          <w:p w14:paraId="4F56977F" w14:textId="33EC1CB1" w:rsidR="00313BF9" w:rsidRPr="00342C2F" w:rsidRDefault="00313BF9" w:rsidP="00E72A69">
            <w:pPr>
              <w:rPr>
                <w:i/>
                <w:iCs/>
                <w:sz w:val="16"/>
                <w:szCs w:val="16"/>
              </w:rPr>
            </w:pPr>
            <w:r w:rsidRPr="00342C2F">
              <w:rPr>
                <w:i/>
                <w:iCs/>
                <w:sz w:val="16"/>
                <w:szCs w:val="16"/>
              </w:rPr>
              <w:t>0</w:t>
            </w:r>
          </w:p>
        </w:tc>
        <w:tc>
          <w:tcPr>
            <w:tcW w:w="850" w:type="dxa"/>
            <w:hideMark/>
          </w:tcPr>
          <w:p w14:paraId="47FEBA21" w14:textId="7238A0D6" w:rsidR="00313BF9" w:rsidRPr="00342C2F" w:rsidRDefault="00313BF9" w:rsidP="00E72A69">
            <w:pPr>
              <w:rPr>
                <w:i/>
                <w:iCs/>
                <w:sz w:val="16"/>
                <w:szCs w:val="16"/>
              </w:rPr>
            </w:pPr>
            <w:r w:rsidRPr="00342C2F">
              <w:rPr>
                <w:i/>
                <w:iCs/>
                <w:sz w:val="16"/>
                <w:szCs w:val="16"/>
              </w:rPr>
              <w:t>Once</w:t>
            </w:r>
          </w:p>
        </w:tc>
        <w:tc>
          <w:tcPr>
            <w:tcW w:w="992" w:type="dxa"/>
            <w:hideMark/>
          </w:tcPr>
          <w:p w14:paraId="12375969" w14:textId="77777777" w:rsidR="00313BF9" w:rsidRPr="00342C2F" w:rsidRDefault="00313BF9" w:rsidP="00E72A69">
            <w:pPr>
              <w:rPr>
                <w:i/>
                <w:iCs/>
                <w:sz w:val="16"/>
                <w:szCs w:val="16"/>
              </w:rPr>
            </w:pPr>
          </w:p>
        </w:tc>
        <w:tc>
          <w:tcPr>
            <w:tcW w:w="1985" w:type="dxa"/>
            <w:vMerge/>
            <w:hideMark/>
          </w:tcPr>
          <w:p w14:paraId="75B534ED" w14:textId="77777777" w:rsidR="00313BF9" w:rsidRPr="00342C2F" w:rsidRDefault="00313BF9" w:rsidP="00E72A69">
            <w:pPr>
              <w:rPr>
                <w:i/>
                <w:iCs/>
                <w:sz w:val="16"/>
                <w:szCs w:val="16"/>
              </w:rPr>
            </w:pPr>
          </w:p>
        </w:tc>
      </w:tr>
      <w:tr w:rsidR="00313BF9" w:rsidRPr="00342C2F" w14:paraId="505BA2FF" w14:textId="77777777" w:rsidTr="00313BF9">
        <w:trPr>
          <w:trHeight w:val="620"/>
        </w:trPr>
        <w:tc>
          <w:tcPr>
            <w:tcW w:w="2087" w:type="dxa"/>
            <w:vMerge/>
            <w:hideMark/>
          </w:tcPr>
          <w:p w14:paraId="2A98EAB9" w14:textId="77777777" w:rsidR="00313BF9" w:rsidRPr="00342C2F" w:rsidRDefault="00313BF9" w:rsidP="00E72A69">
            <w:pPr>
              <w:rPr>
                <w:b/>
                <w:bCs/>
                <w:sz w:val="16"/>
                <w:szCs w:val="16"/>
              </w:rPr>
            </w:pPr>
          </w:p>
        </w:tc>
        <w:tc>
          <w:tcPr>
            <w:tcW w:w="2303" w:type="dxa"/>
            <w:hideMark/>
          </w:tcPr>
          <w:p w14:paraId="477188FC" w14:textId="23D0A79E" w:rsidR="00313BF9" w:rsidRPr="00342C2F" w:rsidRDefault="00313BF9" w:rsidP="00E72A69">
            <w:pPr>
              <w:rPr>
                <w:i/>
                <w:iCs/>
                <w:sz w:val="16"/>
                <w:szCs w:val="16"/>
              </w:rPr>
            </w:pPr>
            <w:r w:rsidRPr="00342C2F">
              <w:rPr>
                <w:i/>
                <w:iCs/>
                <w:sz w:val="16"/>
                <w:szCs w:val="16"/>
              </w:rPr>
              <w:t>4.6 Number of Human-interest stories published on media platforms</w:t>
            </w:r>
          </w:p>
        </w:tc>
        <w:tc>
          <w:tcPr>
            <w:tcW w:w="2551" w:type="dxa"/>
            <w:hideMark/>
          </w:tcPr>
          <w:p w14:paraId="69A0F3DA" w14:textId="77777777" w:rsidR="00313BF9" w:rsidRPr="00342C2F" w:rsidRDefault="00313BF9" w:rsidP="00E72A69">
            <w:pPr>
              <w:rPr>
                <w:i/>
                <w:iCs/>
                <w:sz w:val="16"/>
                <w:szCs w:val="16"/>
              </w:rPr>
            </w:pPr>
            <w:r w:rsidRPr="00342C2F">
              <w:rPr>
                <w:i/>
                <w:iCs/>
                <w:sz w:val="16"/>
                <w:szCs w:val="16"/>
              </w:rPr>
              <w:t>Published stories</w:t>
            </w:r>
          </w:p>
        </w:tc>
        <w:tc>
          <w:tcPr>
            <w:tcW w:w="992" w:type="dxa"/>
          </w:tcPr>
          <w:p w14:paraId="362143C9" w14:textId="77777777" w:rsidR="00313BF9" w:rsidRPr="00342C2F" w:rsidRDefault="00313BF9" w:rsidP="00E72A69">
            <w:pPr>
              <w:rPr>
                <w:sz w:val="16"/>
                <w:szCs w:val="16"/>
              </w:rPr>
            </w:pPr>
          </w:p>
        </w:tc>
        <w:tc>
          <w:tcPr>
            <w:tcW w:w="992" w:type="dxa"/>
            <w:hideMark/>
          </w:tcPr>
          <w:p w14:paraId="5EB7D6E6" w14:textId="24A702C0" w:rsidR="00313BF9" w:rsidRPr="00342C2F" w:rsidRDefault="00313BF9" w:rsidP="00E72A69">
            <w:pPr>
              <w:rPr>
                <w:sz w:val="16"/>
                <w:szCs w:val="16"/>
              </w:rPr>
            </w:pPr>
            <w:r w:rsidRPr="00342C2F">
              <w:rPr>
                <w:sz w:val="16"/>
                <w:szCs w:val="16"/>
              </w:rPr>
              <w:t>0</w:t>
            </w:r>
          </w:p>
        </w:tc>
        <w:tc>
          <w:tcPr>
            <w:tcW w:w="993" w:type="dxa"/>
            <w:hideMark/>
          </w:tcPr>
          <w:p w14:paraId="4DBC1430" w14:textId="77777777" w:rsidR="00313BF9" w:rsidRPr="00342C2F" w:rsidRDefault="00313BF9" w:rsidP="00E72A69">
            <w:pPr>
              <w:rPr>
                <w:i/>
                <w:iCs/>
                <w:sz w:val="16"/>
                <w:szCs w:val="16"/>
              </w:rPr>
            </w:pPr>
            <w:r w:rsidRPr="00342C2F">
              <w:rPr>
                <w:i/>
                <w:iCs/>
                <w:sz w:val="16"/>
                <w:szCs w:val="16"/>
              </w:rPr>
              <w:t>3</w:t>
            </w:r>
          </w:p>
        </w:tc>
        <w:tc>
          <w:tcPr>
            <w:tcW w:w="850" w:type="dxa"/>
            <w:hideMark/>
          </w:tcPr>
          <w:p w14:paraId="435F5F16" w14:textId="77777777" w:rsidR="00313BF9" w:rsidRPr="00342C2F" w:rsidRDefault="00313BF9" w:rsidP="00E72A69">
            <w:pPr>
              <w:rPr>
                <w:i/>
                <w:iCs/>
                <w:sz w:val="16"/>
                <w:szCs w:val="16"/>
              </w:rPr>
            </w:pPr>
            <w:r w:rsidRPr="00342C2F">
              <w:rPr>
                <w:i/>
                <w:iCs/>
                <w:sz w:val="16"/>
                <w:szCs w:val="16"/>
              </w:rPr>
              <w:t>3</w:t>
            </w:r>
          </w:p>
        </w:tc>
        <w:tc>
          <w:tcPr>
            <w:tcW w:w="992" w:type="dxa"/>
            <w:hideMark/>
          </w:tcPr>
          <w:p w14:paraId="3CCFAD2D" w14:textId="77777777" w:rsidR="00313BF9" w:rsidRPr="00342C2F" w:rsidRDefault="00313BF9" w:rsidP="00E72A69">
            <w:pPr>
              <w:rPr>
                <w:i/>
                <w:iCs/>
                <w:sz w:val="16"/>
                <w:szCs w:val="16"/>
              </w:rPr>
            </w:pPr>
          </w:p>
        </w:tc>
        <w:tc>
          <w:tcPr>
            <w:tcW w:w="1985" w:type="dxa"/>
            <w:vMerge/>
            <w:hideMark/>
          </w:tcPr>
          <w:p w14:paraId="24FB1B86" w14:textId="77777777" w:rsidR="00313BF9" w:rsidRPr="00342C2F" w:rsidRDefault="00313BF9" w:rsidP="00E72A69">
            <w:pPr>
              <w:rPr>
                <w:i/>
                <w:iCs/>
                <w:sz w:val="16"/>
                <w:szCs w:val="16"/>
              </w:rPr>
            </w:pPr>
          </w:p>
        </w:tc>
      </w:tr>
      <w:tr w:rsidR="00313BF9" w:rsidRPr="00342C2F" w14:paraId="708F9583" w14:textId="77777777" w:rsidTr="00313BF9">
        <w:trPr>
          <w:trHeight w:val="460"/>
        </w:trPr>
        <w:tc>
          <w:tcPr>
            <w:tcW w:w="2087" w:type="dxa"/>
            <w:vMerge/>
            <w:hideMark/>
          </w:tcPr>
          <w:p w14:paraId="6688E527" w14:textId="77777777" w:rsidR="00313BF9" w:rsidRPr="00342C2F" w:rsidRDefault="00313BF9" w:rsidP="00E72A69">
            <w:pPr>
              <w:rPr>
                <w:b/>
                <w:bCs/>
                <w:sz w:val="16"/>
                <w:szCs w:val="16"/>
              </w:rPr>
            </w:pPr>
          </w:p>
        </w:tc>
        <w:tc>
          <w:tcPr>
            <w:tcW w:w="2303" w:type="dxa"/>
            <w:hideMark/>
          </w:tcPr>
          <w:p w14:paraId="2CCC052D" w14:textId="7E9F5472" w:rsidR="00313BF9" w:rsidRPr="00342C2F" w:rsidRDefault="00313BF9" w:rsidP="00E72A69">
            <w:pPr>
              <w:rPr>
                <w:i/>
                <w:iCs/>
                <w:sz w:val="16"/>
                <w:szCs w:val="16"/>
              </w:rPr>
            </w:pPr>
            <w:r w:rsidRPr="00342C2F">
              <w:rPr>
                <w:i/>
                <w:iCs/>
                <w:sz w:val="16"/>
                <w:szCs w:val="16"/>
              </w:rPr>
              <w:t>4.7 Number of project evaluations per year</w:t>
            </w:r>
          </w:p>
        </w:tc>
        <w:tc>
          <w:tcPr>
            <w:tcW w:w="2551" w:type="dxa"/>
            <w:hideMark/>
          </w:tcPr>
          <w:p w14:paraId="29EF5A6D" w14:textId="77777777" w:rsidR="00313BF9" w:rsidRPr="00342C2F" w:rsidRDefault="00313BF9" w:rsidP="00E72A69">
            <w:pPr>
              <w:rPr>
                <w:i/>
                <w:iCs/>
                <w:sz w:val="16"/>
                <w:szCs w:val="16"/>
              </w:rPr>
            </w:pPr>
            <w:r w:rsidRPr="00342C2F">
              <w:rPr>
                <w:i/>
                <w:iCs/>
                <w:sz w:val="16"/>
                <w:szCs w:val="16"/>
              </w:rPr>
              <w:t>Evaluation report</w:t>
            </w:r>
          </w:p>
        </w:tc>
        <w:tc>
          <w:tcPr>
            <w:tcW w:w="992" w:type="dxa"/>
          </w:tcPr>
          <w:p w14:paraId="5A256399" w14:textId="77777777" w:rsidR="00313BF9" w:rsidRPr="00342C2F" w:rsidRDefault="00313BF9" w:rsidP="00E72A69">
            <w:pPr>
              <w:rPr>
                <w:sz w:val="16"/>
                <w:szCs w:val="16"/>
              </w:rPr>
            </w:pPr>
          </w:p>
        </w:tc>
        <w:tc>
          <w:tcPr>
            <w:tcW w:w="992" w:type="dxa"/>
            <w:hideMark/>
          </w:tcPr>
          <w:p w14:paraId="5E6CE196" w14:textId="1E87C88C" w:rsidR="00313BF9" w:rsidRPr="00342C2F" w:rsidRDefault="00313BF9" w:rsidP="00E72A69">
            <w:pPr>
              <w:rPr>
                <w:sz w:val="16"/>
                <w:szCs w:val="16"/>
              </w:rPr>
            </w:pPr>
            <w:r w:rsidRPr="00342C2F">
              <w:rPr>
                <w:sz w:val="16"/>
                <w:szCs w:val="16"/>
              </w:rPr>
              <w:t>0</w:t>
            </w:r>
          </w:p>
        </w:tc>
        <w:tc>
          <w:tcPr>
            <w:tcW w:w="993" w:type="dxa"/>
            <w:hideMark/>
          </w:tcPr>
          <w:p w14:paraId="1217171B" w14:textId="77777777" w:rsidR="00313BF9" w:rsidRPr="00342C2F" w:rsidRDefault="00313BF9" w:rsidP="00E72A69">
            <w:pPr>
              <w:rPr>
                <w:i/>
                <w:iCs/>
                <w:sz w:val="16"/>
                <w:szCs w:val="16"/>
              </w:rPr>
            </w:pPr>
            <w:r w:rsidRPr="00342C2F">
              <w:rPr>
                <w:i/>
                <w:iCs/>
                <w:sz w:val="16"/>
                <w:szCs w:val="16"/>
              </w:rPr>
              <w:t>1</w:t>
            </w:r>
          </w:p>
        </w:tc>
        <w:tc>
          <w:tcPr>
            <w:tcW w:w="850" w:type="dxa"/>
            <w:hideMark/>
          </w:tcPr>
          <w:p w14:paraId="1ADE1198" w14:textId="77777777" w:rsidR="00313BF9" w:rsidRPr="00342C2F" w:rsidRDefault="00313BF9" w:rsidP="00E72A69">
            <w:pPr>
              <w:rPr>
                <w:i/>
                <w:iCs/>
                <w:sz w:val="16"/>
                <w:szCs w:val="16"/>
              </w:rPr>
            </w:pPr>
            <w:r w:rsidRPr="00342C2F">
              <w:rPr>
                <w:i/>
                <w:iCs/>
                <w:sz w:val="16"/>
                <w:szCs w:val="16"/>
              </w:rPr>
              <w:t>1</w:t>
            </w:r>
          </w:p>
        </w:tc>
        <w:tc>
          <w:tcPr>
            <w:tcW w:w="992" w:type="dxa"/>
            <w:hideMark/>
          </w:tcPr>
          <w:p w14:paraId="5455C331" w14:textId="77777777" w:rsidR="00313BF9" w:rsidRPr="00342C2F" w:rsidRDefault="00313BF9" w:rsidP="00E72A69">
            <w:pPr>
              <w:rPr>
                <w:i/>
                <w:iCs/>
                <w:sz w:val="16"/>
                <w:szCs w:val="16"/>
              </w:rPr>
            </w:pPr>
          </w:p>
        </w:tc>
        <w:tc>
          <w:tcPr>
            <w:tcW w:w="1985" w:type="dxa"/>
            <w:vMerge/>
            <w:hideMark/>
          </w:tcPr>
          <w:p w14:paraId="30F98C7E" w14:textId="77777777" w:rsidR="00313BF9" w:rsidRPr="00342C2F" w:rsidRDefault="00313BF9" w:rsidP="00E72A69">
            <w:pPr>
              <w:rPr>
                <w:i/>
                <w:iCs/>
                <w:sz w:val="16"/>
                <w:szCs w:val="16"/>
              </w:rPr>
            </w:pPr>
          </w:p>
        </w:tc>
      </w:tr>
    </w:tbl>
    <w:p w14:paraId="5FC88CBF" w14:textId="0D8B4AB3" w:rsidR="005615AA" w:rsidRPr="00342C2F" w:rsidRDefault="005615AA" w:rsidP="00394CD9">
      <w:pPr>
        <w:pBdr>
          <w:top w:val="nil"/>
          <w:left w:val="nil"/>
          <w:bottom w:val="nil"/>
          <w:right w:val="nil"/>
          <w:between w:val="nil"/>
        </w:pBdr>
        <w:spacing w:after="0"/>
        <w:rPr>
          <w:i/>
          <w:iCs/>
          <w:color w:val="000000" w:themeColor="text1"/>
        </w:rPr>
      </w:pPr>
    </w:p>
    <w:sectPr w:rsidR="005615AA" w:rsidRPr="00342C2F" w:rsidSect="00394CD9">
      <w:pgSz w:w="16838" w:h="11906" w:orient="landscape"/>
      <w:pgMar w:top="1152" w:right="864" w:bottom="1152" w:left="864" w:header="720" w:footer="432"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0" w:author="nedu nwokolo" w:date="2022-12-30T02:10:00Z" w:initials="nn">
    <w:p w14:paraId="3FB82710" w14:textId="77777777" w:rsidR="00141A89" w:rsidRDefault="00141A89" w:rsidP="00CC2D55">
      <w:pPr>
        <w:pStyle w:val="CommentText"/>
      </w:pPr>
      <w:r>
        <w:rPr>
          <w:rStyle w:val="CommentReference"/>
        </w:rPr>
        <w:annotationRef/>
      </w:r>
      <w:r>
        <w:t>What is the current number of private and public sector organisations and geographical spread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FB827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58C72C" w16cex:dateUtc="2022-12-30T01: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B82710" w16cid:durableId="2758C7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9AC07" w14:textId="77777777" w:rsidR="00D10D18" w:rsidRDefault="00D10D18">
      <w:pPr>
        <w:spacing w:after="0"/>
      </w:pPr>
      <w:r>
        <w:separator/>
      </w:r>
    </w:p>
  </w:endnote>
  <w:endnote w:type="continuationSeparator" w:id="0">
    <w:p w14:paraId="5073522A" w14:textId="77777777" w:rsidR="00D10D18" w:rsidRDefault="00D10D18">
      <w:pPr>
        <w:spacing w:after="0"/>
      </w:pPr>
      <w:r>
        <w:continuationSeparator/>
      </w:r>
    </w:p>
  </w:endnote>
  <w:endnote w:type="continuationNotice" w:id="1">
    <w:p w14:paraId="449B43A0" w14:textId="77777777" w:rsidR="00D10D18" w:rsidRDefault="00D10D1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00000001" w:usb1="5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93" w14:textId="77777777" w:rsidR="00453D55" w:rsidRDefault="00453D55">
    <w:pPr>
      <w:pBdr>
        <w:top w:val="nil"/>
        <w:left w:val="nil"/>
        <w:bottom w:val="nil"/>
        <w:right w:val="nil"/>
        <w:between w:val="nil"/>
      </w:pBdr>
      <w:tabs>
        <w:tab w:val="center" w:pos="4153"/>
        <w:tab w:val="right" w:pos="8306"/>
      </w:tabs>
      <w:jc w:val="center"/>
      <w:rPr>
        <w:color w:val="000000"/>
      </w:rPr>
    </w:pPr>
    <w:r>
      <w:rPr>
        <w:color w:val="000000"/>
        <w:shd w:val="clear" w:color="auto" w:fill="E6E6E6"/>
      </w:rPr>
      <w:fldChar w:fldCharType="begin"/>
    </w:r>
    <w:r>
      <w:rPr>
        <w:color w:val="000000"/>
      </w:rPr>
      <w:instrText>PAGE</w:instrText>
    </w:r>
    <w:r>
      <w:rPr>
        <w:color w:val="000000"/>
        <w:shd w:val="clear" w:color="auto" w:fill="E6E6E6"/>
      </w:rPr>
      <w:fldChar w:fldCharType="end"/>
    </w:r>
  </w:p>
  <w:p w14:paraId="00000494" w14:textId="77777777" w:rsidR="00453D55" w:rsidRDefault="00453D55">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92" w14:textId="13325F92" w:rsidR="00453D55" w:rsidRDefault="00453D55">
    <w:pPr>
      <w:pBdr>
        <w:top w:val="nil"/>
        <w:left w:val="nil"/>
        <w:bottom w:val="nil"/>
        <w:right w:val="nil"/>
        <w:between w:val="nil"/>
      </w:pBdr>
      <w:tabs>
        <w:tab w:val="center" w:pos="4153"/>
        <w:tab w:val="right" w:pos="8306"/>
      </w:tabs>
      <w:jc w:val="center"/>
      <w:rPr>
        <w:color w:val="000000"/>
      </w:rPr>
    </w:pPr>
    <w:r>
      <w:rPr>
        <w:color w:val="000000"/>
        <w:shd w:val="clear" w:color="auto" w:fill="E6E6E6"/>
      </w:rPr>
      <w:fldChar w:fldCharType="begin"/>
    </w:r>
    <w:r>
      <w:rPr>
        <w:color w:val="000000"/>
      </w:rPr>
      <w:instrText>PAGE</w:instrText>
    </w:r>
    <w:r>
      <w:rPr>
        <w:color w:val="000000"/>
        <w:shd w:val="clear" w:color="auto" w:fill="E6E6E6"/>
      </w:rPr>
      <w:fldChar w:fldCharType="separate"/>
    </w:r>
    <w:r>
      <w:rPr>
        <w:noProof/>
        <w:color w:val="000000"/>
      </w:rPr>
      <w:t>2</w:t>
    </w:r>
    <w:r>
      <w:rPr>
        <w:color w:val="000000"/>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540616"/>
      <w:docPartObj>
        <w:docPartGallery w:val="Page Numbers (Bottom of Page)"/>
        <w:docPartUnique/>
      </w:docPartObj>
    </w:sdtPr>
    <w:sdtEndPr>
      <w:rPr>
        <w:noProof/>
      </w:rPr>
    </w:sdtEndPr>
    <w:sdtContent>
      <w:p w14:paraId="1EDB4186" w14:textId="3A30237B" w:rsidR="00453D55" w:rsidRDefault="00453D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00496" w14:textId="77777777" w:rsidR="00453D55" w:rsidRDefault="00453D55">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1CA02" w14:textId="77777777" w:rsidR="00D10D18" w:rsidRDefault="00D10D18">
      <w:pPr>
        <w:spacing w:after="0"/>
      </w:pPr>
      <w:r>
        <w:separator/>
      </w:r>
    </w:p>
  </w:footnote>
  <w:footnote w:type="continuationSeparator" w:id="0">
    <w:p w14:paraId="264E7E59" w14:textId="77777777" w:rsidR="00D10D18" w:rsidRDefault="00D10D18">
      <w:pPr>
        <w:spacing w:after="0"/>
      </w:pPr>
      <w:r>
        <w:continuationSeparator/>
      </w:r>
    </w:p>
  </w:footnote>
  <w:footnote w:type="continuationNotice" w:id="1">
    <w:p w14:paraId="5CCB8545" w14:textId="77777777" w:rsidR="00D10D18" w:rsidRDefault="00D10D18">
      <w:pPr>
        <w:spacing w:after="0"/>
      </w:pPr>
    </w:p>
  </w:footnote>
  <w:footnote w:id="2">
    <w:p w14:paraId="63D0BFB9" w14:textId="5B392717" w:rsidR="00DA3808" w:rsidRDefault="00DA3808">
      <w:pPr>
        <w:pStyle w:val="FootnoteText"/>
      </w:pPr>
      <w:r>
        <w:rPr>
          <w:rStyle w:val="FootnoteReference"/>
        </w:rPr>
        <w:footnoteRef/>
      </w:r>
      <w:r>
        <w:t xml:space="preserve"> The total estimated budget for the </w:t>
      </w:r>
      <w:r w:rsidR="000B6942">
        <w:t xml:space="preserve">basket fund is </w:t>
      </w:r>
      <w:r w:rsidR="000B6942" w:rsidRPr="00A6289F">
        <w:rPr>
          <w:color w:val="000000"/>
        </w:rPr>
        <w:t>USD 267,985,931</w:t>
      </w:r>
      <w:r w:rsidR="000B6942">
        <w:rPr>
          <w:color w:val="000000"/>
        </w:rPr>
        <w:t xml:space="preserve">. However, the overall scope of this EU funded action is </w:t>
      </w:r>
      <w:r w:rsidR="00D95EB3">
        <w:rPr>
          <w:color w:val="000000"/>
        </w:rPr>
        <w:t xml:space="preserve">EUR 44 million, which is estimated at USD </w:t>
      </w:r>
      <w:r w:rsidR="00D95EB3" w:rsidRPr="00D95EB3">
        <w:rPr>
          <w:color w:val="000000"/>
        </w:rPr>
        <w:t>47,361,600</w:t>
      </w:r>
      <w:r w:rsidR="00033048">
        <w:rPr>
          <w:color w:val="000000"/>
        </w:rPr>
        <w:t xml:space="preserve"> over 3 years (36 months)</w:t>
      </w:r>
    </w:p>
  </w:footnote>
  <w:footnote w:id="3">
    <w:p w14:paraId="00000460" w14:textId="77777777" w:rsidR="00453D55" w:rsidRPr="002E7729" w:rsidRDefault="00453D55" w:rsidP="002E7729">
      <w:pPr>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World Bank (2019), Data and Statistics – GDP.</w:t>
      </w:r>
    </w:p>
  </w:footnote>
  <w:footnote w:id="4">
    <w:p w14:paraId="00000461" w14:textId="77777777" w:rsidR="00453D55" w:rsidRPr="002E7729" w:rsidRDefault="00453D55" w:rsidP="002E7729">
      <w:pPr>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World Bank Report: Nigeria in Times of COVID-19: Laying Foundations for a Strong Recovery.</w:t>
      </w:r>
    </w:p>
  </w:footnote>
  <w:footnote w:id="5">
    <w:p w14:paraId="1B5C9370" w14:textId="1E941F06" w:rsidR="00453D55" w:rsidRPr="002E7729" w:rsidRDefault="00453D55" w:rsidP="002E7729">
      <w:pPr>
        <w:pStyle w:val="FootnoteText"/>
        <w:snapToGrid w:val="0"/>
        <w:rPr>
          <w:sz w:val="13"/>
          <w:szCs w:val="13"/>
        </w:rPr>
      </w:pPr>
      <w:r w:rsidRPr="002E7729">
        <w:rPr>
          <w:rStyle w:val="FootnoteReference"/>
          <w:sz w:val="13"/>
          <w:szCs w:val="13"/>
        </w:rPr>
        <w:footnoteRef/>
      </w:r>
      <w:r w:rsidRPr="002E7729">
        <w:rPr>
          <w:sz w:val="13"/>
          <w:szCs w:val="13"/>
        </w:rPr>
        <w:t xml:space="preserve"> Human Development Report (2020), The next frontier: Human development and the Anthropocene</w:t>
      </w:r>
    </w:p>
  </w:footnote>
  <w:footnote w:id="6">
    <w:p w14:paraId="00000462" w14:textId="16EFE295" w:rsidR="00453D55" w:rsidRPr="002E7729" w:rsidRDefault="00453D55" w:rsidP="002E7729">
      <w:pPr>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UN, Department of Economic and Social Affairs, Population Division, World Population Prospects The 2017 Revision, </w:t>
      </w:r>
      <w:hyperlink r:id="rId1">
        <w:r w:rsidRPr="002E7729">
          <w:rPr>
            <w:color w:val="0000FF"/>
            <w:sz w:val="13"/>
            <w:szCs w:val="13"/>
            <w:u w:val="single"/>
          </w:rPr>
          <w:t>https://population.un.org/wpp/Publications/Files/WPP2017_KeyFindings.pdf</w:t>
        </w:r>
      </w:hyperlink>
      <w:r w:rsidRPr="002E7729">
        <w:rPr>
          <w:color w:val="000000"/>
          <w:sz w:val="13"/>
          <w:szCs w:val="13"/>
        </w:rPr>
        <w:t xml:space="preserve"> </w:t>
      </w:r>
    </w:p>
  </w:footnote>
  <w:footnote w:id="7">
    <w:p w14:paraId="00000463" w14:textId="77777777" w:rsidR="00453D55" w:rsidRPr="002E7729" w:rsidRDefault="00453D55" w:rsidP="002E7729">
      <w:pPr>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w:t>
      </w:r>
      <w:proofErr w:type="spellStart"/>
      <w:r w:rsidRPr="002E7729">
        <w:rPr>
          <w:color w:val="000000"/>
          <w:sz w:val="13"/>
          <w:szCs w:val="13"/>
        </w:rPr>
        <w:t>Jouili</w:t>
      </w:r>
      <w:proofErr w:type="spellEnd"/>
      <w:r w:rsidRPr="002E7729">
        <w:rPr>
          <w:color w:val="000000"/>
          <w:sz w:val="13"/>
          <w:szCs w:val="13"/>
        </w:rPr>
        <w:t xml:space="preserve"> and </w:t>
      </w:r>
      <w:proofErr w:type="spellStart"/>
      <w:r w:rsidRPr="002E7729">
        <w:rPr>
          <w:color w:val="000000"/>
          <w:sz w:val="13"/>
          <w:szCs w:val="13"/>
        </w:rPr>
        <w:t>Khemisi</w:t>
      </w:r>
      <w:proofErr w:type="spellEnd"/>
      <w:r w:rsidRPr="002E7729">
        <w:rPr>
          <w:color w:val="000000"/>
          <w:sz w:val="13"/>
          <w:szCs w:val="13"/>
        </w:rPr>
        <w:t>, 2014, Impact of economic diversification on graduate’s employment</w:t>
      </w:r>
    </w:p>
  </w:footnote>
  <w:footnote w:id="8">
    <w:p w14:paraId="00000464" w14:textId="77777777" w:rsidR="00453D55" w:rsidRPr="002E7729" w:rsidRDefault="00453D55" w:rsidP="002E7729">
      <w:pPr>
        <w:widowControl w:val="0"/>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World Bank Group, Country Partnership Framework for Nigeria (2021-2025), 2020.</w:t>
      </w:r>
    </w:p>
  </w:footnote>
  <w:footnote w:id="9">
    <w:p w14:paraId="00000465" w14:textId="77777777" w:rsidR="00453D55" w:rsidRPr="002E7729" w:rsidRDefault="00453D55" w:rsidP="002E7729">
      <w:pPr>
        <w:widowControl w:val="0"/>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Ibid.</w:t>
      </w:r>
    </w:p>
  </w:footnote>
  <w:footnote w:id="10">
    <w:p w14:paraId="00000466" w14:textId="77777777" w:rsidR="00453D55" w:rsidRPr="002E7729" w:rsidRDefault="00453D55" w:rsidP="002E7729">
      <w:pPr>
        <w:widowControl w:val="0"/>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Nigeria’s 2020 Voluntary National Review (VNR) on Sustainable Development Goals (SDGs) - Main Messages – Office of the President, June 2020.</w:t>
      </w:r>
    </w:p>
  </w:footnote>
  <w:footnote w:id="11">
    <w:p w14:paraId="26FACF73" w14:textId="77777777" w:rsidR="00453D55" w:rsidRPr="000E039F" w:rsidRDefault="00453D55" w:rsidP="002E7729">
      <w:pPr>
        <w:pStyle w:val="FootnoteText"/>
        <w:snapToGrid w:val="0"/>
        <w:rPr>
          <w:sz w:val="16"/>
          <w:szCs w:val="16"/>
        </w:rPr>
      </w:pPr>
      <w:r w:rsidRPr="002E7729">
        <w:rPr>
          <w:rStyle w:val="FootnoteReference"/>
          <w:sz w:val="13"/>
          <w:szCs w:val="13"/>
        </w:rPr>
        <w:footnoteRef/>
      </w:r>
      <w:r w:rsidRPr="002E7729">
        <w:rPr>
          <w:sz w:val="13"/>
          <w:szCs w:val="13"/>
        </w:rPr>
        <w:t xml:space="preserve"> International Labour Office, 2019. Women and Men in the informal Economy, a Statistical Brief</w:t>
      </w:r>
    </w:p>
  </w:footnote>
  <w:footnote w:id="12">
    <w:p w14:paraId="00000467" w14:textId="77777777" w:rsidR="00453D55" w:rsidRPr="002E7729" w:rsidRDefault="00453D55" w:rsidP="002E7729">
      <w:pPr>
        <w:widowControl w:val="0"/>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World Bank Group, Country Partnership Framework for Nigeria (2021-2025), 2020.</w:t>
      </w:r>
    </w:p>
  </w:footnote>
  <w:footnote w:id="13">
    <w:p w14:paraId="00000468" w14:textId="77777777" w:rsidR="00453D55" w:rsidRPr="002E7729" w:rsidRDefault="00453D55" w:rsidP="002E7729">
      <w:pPr>
        <w:widowControl w:val="0"/>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Extracted from Nigeria Development Update, December 2020.</w:t>
      </w:r>
    </w:p>
  </w:footnote>
  <w:footnote w:id="14">
    <w:p w14:paraId="4BD91879" w14:textId="77777777" w:rsidR="00453D55" w:rsidRPr="002E7729" w:rsidRDefault="00453D55" w:rsidP="002E7729">
      <w:pPr>
        <w:widowControl w:val="0"/>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World Bank, data bank, retrieved on 31 March 2021 https://data.worldbank.org/indicator/BX.TRF.PWKR.CD.DT?locations=NG</w:t>
      </w:r>
    </w:p>
  </w:footnote>
  <w:footnote w:id="15">
    <w:p w14:paraId="628CA795" w14:textId="77777777" w:rsidR="00453D55" w:rsidRPr="002E7729" w:rsidRDefault="00453D55" w:rsidP="002E7729">
      <w:pPr>
        <w:widowControl w:val="0"/>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sz w:val="13"/>
          <w:szCs w:val="13"/>
        </w:rPr>
        <w:t xml:space="preserve"> </w:t>
      </w:r>
      <w:r w:rsidRPr="002E7729">
        <w:rPr>
          <w:color w:val="000000"/>
          <w:sz w:val="13"/>
          <w:szCs w:val="13"/>
        </w:rPr>
        <w:t>In 2017, for example, Nigeria issued its first diaspora bond, raising USD 300 million to fund infrastructure projects.</w:t>
      </w:r>
    </w:p>
  </w:footnote>
  <w:footnote w:id="16">
    <w:p w14:paraId="4905DFDC" w14:textId="77777777" w:rsidR="00453D55" w:rsidRPr="002E7729" w:rsidRDefault="00453D55" w:rsidP="002E7729">
      <w:pPr>
        <w:widowControl w:val="0"/>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Nonetheless, Nigeria remains the largest recipient of remittances in the region, and the seventh</w:t>
      </w:r>
      <w:r w:rsidRPr="002E7729">
        <w:rPr>
          <w:rFonts w:ascii="Cambria Math" w:eastAsia="Cambria Math" w:hAnsi="Cambria Math" w:cs="Cambria Math"/>
          <w:color w:val="000000"/>
          <w:sz w:val="13"/>
          <w:szCs w:val="13"/>
        </w:rPr>
        <w:t>‐</w:t>
      </w:r>
      <w:r w:rsidRPr="002E7729">
        <w:rPr>
          <w:color w:val="000000"/>
          <w:sz w:val="13"/>
          <w:szCs w:val="13"/>
        </w:rPr>
        <w:t>largest recipient among LMICs. Source: World Bank Group, Country Partnership Framework for Nigeria (2021-2025), 2020.</w:t>
      </w:r>
    </w:p>
  </w:footnote>
  <w:footnote w:id="17">
    <w:p w14:paraId="00000469" w14:textId="77777777" w:rsidR="00453D55" w:rsidRPr="002E7729" w:rsidRDefault="00453D55" w:rsidP="002E7729">
      <w:pPr>
        <w:widowControl w:val="0"/>
        <w:pBdr>
          <w:top w:val="nil"/>
          <w:left w:val="nil"/>
          <w:bottom w:val="nil"/>
          <w:right w:val="nil"/>
          <w:between w:val="nil"/>
        </w:pBdr>
        <w:snapToGrid w:val="0"/>
        <w:spacing w:after="0"/>
        <w:rPr>
          <w:color w:val="000000"/>
          <w:sz w:val="13"/>
          <w:szCs w:val="13"/>
        </w:rPr>
      </w:pPr>
      <w:r w:rsidRPr="002E7729">
        <w:rPr>
          <w:rStyle w:val="FootnoteReference"/>
          <w:sz w:val="13"/>
          <w:szCs w:val="13"/>
        </w:rPr>
        <w:footnoteRef/>
      </w:r>
      <w:r w:rsidRPr="002E7729">
        <w:rPr>
          <w:color w:val="000000"/>
          <w:sz w:val="13"/>
          <w:szCs w:val="13"/>
        </w:rPr>
        <w:t xml:space="preserve"> Nigeria Development Update, December 2020, Rising to the Challenge: Nigeria's COVID Response, World Bank Group.</w:t>
      </w:r>
    </w:p>
  </w:footnote>
  <w:footnote w:id="18">
    <w:p w14:paraId="0000046A" w14:textId="77777777" w:rsidR="00453D55" w:rsidRPr="004A220D" w:rsidRDefault="00453D55" w:rsidP="002E7729">
      <w:pPr>
        <w:widowControl w:val="0"/>
        <w:pBdr>
          <w:top w:val="nil"/>
          <w:left w:val="nil"/>
          <w:bottom w:val="nil"/>
          <w:right w:val="nil"/>
          <w:between w:val="nil"/>
        </w:pBdr>
        <w:snapToGrid w:val="0"/>
        <w:spacing w:after="0"/>
        <w:rPr>
          <w:color w:val="000000"/>
          <w:sz w:val="15"/>
          <w:szCs w:val="15"/>
        </w:rPr>
      </w:pPr>
      <w:r w:rsidRPr="002E7729">
        <w:rPr>
          <w:rStyle w:val="FootnoteReference"/>
          <w:sz w:val="13"/>
          <w:szCs w:val="13"/>
        </w:rPr>
        <w:footnoteRef/>
      </w:r>
      <w:r w:rsidRPr="002E7729">
        <w:rPr>
          <w:color w:val="000000"/>
          <w:sz w:val="13"/>
          <w:szCs w:val="13"/>
        </w:rPr>
        <w:t xml:space="preserve"> Ibid.</w:t>
      </w:r>
    </w:p>
  </w:footnote>
  <w:footnote w:id="19">
    <w:p w14:paraId="0000046B" w14:textId="700DE75F" w:rsidR="00453D55" w:rsidRPr="004A220D" w:rsidRDefault="00453D55" w:rsidP="00817875">
      <w:pPr>
        <w:widowControl w:val="0"/>
        <w:pBdr>
          <w:top w:val="nil"/>
          <w:left w:val="nil"/>
          <w:bottom w:val="nil"/>
          <w:right w:val="nil"/>
          <w:between w:val="nil"/>
        </w:pBdr>
        <w:spacing w:after="0"/>
        <w:rPr>
          <w:color w:val="000000"/>
          <w:sz w:val="15"/>
          <w:szCs w:val="15"/>
        </w:rPr>
      </w:pPr>
      <w:r w:rsidRPr="004A220D">
        <w:rPr>
          <w:rStyle w:val="FootnoteReference"/>
          <w:sz w:val="15"/>
          <w:szCs w:val="15"/>
        </w:rPr>
        <w:footnoteRef/>
      </w:r>
      <w:r w:rsidRPr="004A220D">
        <w:rPr>
          <w:color w:val="000000"/>
          <w:sz w:val="15"/>
          <w:szCs w:val="15"/>
        </w:rPr>
        <w:t xml:space="preserve"> Ibid</w:t>
      </w:r>
    </w:p>
  </w:footnote>
  <w:footnote w:id="20">
    <w:p w14:paraId="00000470" w14:textId="77777777" w:rsidR="00453D55" w:rsidRPr="004A220D" w:rsidRDefault="00453D55" w:rsidP="00817875">
      <w:pPr>
        <w:widowControl w:val="0"/>
        <w:pBdr>
          <w:top w:val="nil"/>
          <w:left w:val="nil"/>
          <w:bottom w:val="nil"/>
          <w:right w:val="nil"/>
          <w:between w:val="nil"/>
        </w:pBdr>
        <w:snapToGrid w:val="0"/>
        <w:spacing w:after="0"/>
        <w:rPr>
          <w:color w:val="000000"/>
          <w:sz w:val="15"/>
          <w:szCs w:val="15"/>
        </w:rPr>
      </w:pPr>
      <w:r w:rsidRPr="004A220D">
        <w:rPr>
          <w:rStyle w:val="FootnoteReference"/>
          <w:sz w:val="15"/>
          <w:szCs w:val="15"/>
        </w:rPr>
        <w:footnoteRef/>
      </w:r>
      <w:r w:rsidRPr="004A220D">
        <w:rPr>
          <w:color w:val="000000"/>
          <w:sz w:val="15"/>
          <w:szCs w:val="15"/>
        </w:rPr>
        <w:t xml:space="preserve"> World Bank Group, Country Partnership Framework for Nigeria (2021-2025), 2020.</w:t>
      </w:r>
    </w:p>
  </w:footnote>
  <w:footnote w:id="21">
    <w:p w14:paraId="00000471" w14:textId="77777777" w:rsidR="00453D55" w:rsidRDefault="00453D55" w:rsidP="00817875">
      <w:pPr>
        <w:widowControl w:val="0"/>
        <w:pBdr>
          <w:top w:val="nil"/>
          <w:left w:val="nil"/>
          <w:bottom w:val="nil"/>
          <w:right w:val="nil"/>
          <w:between w:val="nil"/>
        </w:pBdr>
        <w:snapToGrid w:val="0"/>
        <w:spacing w:after="0"/>
        <w:rPr>
          <w:b/>
          <w:color w:val="000000"/>
          <w:sz w:val="16"/>
          <w:szCs w:val="16"/>
        </w:rPr>
      </w:pPr>
      <w:r w:rsidRPr="004A220D">
        <w:rPr>
          <w:rStyle w:val="FootnoteReference"/>
          <w:sz w:val="15"/>
          <w:szCs w:val="15"/>
        </w:rPr>
        <w:footnoteRef/>
      </w:r>
      <w:r w:rsidRPr="004A220D">
        <w:rPr>
          <w:color w:val="000000"/>
          <w:sz w:val="15"/>
          <w:szCs w:val="15"/>
        </w:rPr>
        <w:t xml:space="preserve"> Ibid.</w:t>
      </w:r>
    </w:p>
  </w:footnote>
  <w:footnote w:id="22">
    <w:p w14:paraId="00000472" w14:textId="77777777" w:rsidR="00453D55" w:rsidRPr="004F2F00" w:rsidRDefault="00453D55" w:rsidP="00817875">
      <w:pPr>
        <w:pBdr>
          <w:top w:val="nil"/>
          <w:left w:val="nil"/>
          <w:bottom w:val="nil"/>
          <w:right w:val="nil"/>
          <w:between w:val="nil"/>
        </w:pBdr>
        <w:spacing w:after="0"/>
        <w:rPr>
          <w:color w:val="000000"/>
          <w:sz w:val="16"/>
          <w:szCs w:val="16"/>
        </w:rPr>
      </w:pPr>
      <w:r w:rsidRPr="004F2F00">
        <w:rPr>
          <w:rStyle w:val="FootnoteReference"/>
          <w:sz w:val="16"/>
          <w:szCs w:val="16"/>
        </w:rPr>
        <w:footnoteRef/>
      </w:r>
      <w:r w:rsidRPr="004F2F00">
        <w:rPr>
          <w:color w:val="000000"/>
          <w:sz w:val="16"/>
          <w:szCs w:val="16"/>
        </w:rPr>
        <w:t xml:space="preserve"> Ibid.</w:t>
      </w:r>
    </w:p>
  </w:footnote>
  <w:footnote w:id="23">
    <w:p w14:paraId="00000473" w14:textId="77777777" w:rsidR="00453D55" w:rsidRPr="004A220D" w:rsidRDefault="00453D55" w:rsidP="004A220D">
      <w:pPr>
        <w:widowControl w:val="0"/>
        <w:pBdr>
          <w:top w:val="nil"/>
          <w:left w:val="nil"/>
          <w:bottom w:val="nil"/>
          <w:right w:val="nil"/>
          <w:between w:val="nil"/>
        </w:pBdr>
        <w:spacing w:after="0"/>
        <w:rPr>
          <w:sz w:val="15"/>
          <w:szCs w:val="15"/>
        </w:rPr>
      </w:pPr>
      <w:r w:rsidRPr="004A220D">
        <w:rPr>
          <w:rStyle w:val="FootnoteReference"/>
          <w:sz w:val="15"/>
          <w:szCs w:val="15"/>
        </w:rPr>
        <w:footnoteRef/>
      </w:r>
      <w:r w:rsidRPr="004A220D">
        <w:rPr>
          <w:sz w:val="15"/>
          <w:szCs w:val="15"/>
        </w:rPr>
        <w:t xml:space="preserve"> </w:t>
      </w:r>
      <w:r w:rsidRPr="004A220D">
        <w:rPr>
          <w:color w:val="000000"/>
          <w:sz w:val="15"/>
          <w:szCs w:val="15"/>
        </w:rPr>
        <w:t xml:space="preserve">National Bureau of Statistics, Nigeria, Labour Force Statistics: Unemployment and Underemployment Report, (Q4 2020). Report date: March 2021. </w:t>
      </w:r>
    </w:p>
  </w:footnote>
  <w:footnote w:id="24">
    <w:p w14:paraId="00000474" w14:textId="77777777" w:rsidR="00453D55" w:rsidRPr="004A220D" w:rsidRDefault="00453D55" w:rsidP="004A220D">
      <w:pPr>
        <w:widowControl w:val="0"/>
        <w:pBdr>
          <w:top w:val="nil"/>
          <w:left w:val="nil"/>
          <w:bottom w:val="nil"/>
          <w:right w:val="nil"/>
          <w:between w:val="nil"/>
        </w:pBdr>
        <w:spacing w:after="0"/>
        <w:rPr>
          <w:color w:val="000000"/>
          <w:sz w:val="15"/>
          <w:szCs w:val="15"/>
        </w:rPr>
      </w:pPr>
      <w:r w:rsidRPr="004A220D">
        <w:rPr>
          <w:rStyle w:val="FootnoteReference"/>
          <w:sz w:val="15"/>
          <w:szCs w:val="15"/>
        </w:rPr>
        <w:footnoteRef/>
      </w:r>
      <w:r w:rsidRPr="004A220D">
        <w:rPr>
          <w:color w:val="000000"/>
          <w:sz w:val="15"/>
          <w:szCs w:val="15"/>
        </w:rPr>
        <w:t xml:space="preserve"> Ibid.</w:t>
      </w:r>
    </w:p>
  </w:footnote>
  <w:footnote w:id="25">
    <w:p w14:paraId="2862F649" w14:textId="77777777" w:rsidR="00453D55" w:rsidRPr="004A220D" w:rsidRDefault="00453D55" w:rsidP="004A220D">
      <w:pPr>
        <w:pStyle w:val="FootnoteText"/>
        <w:rPr>
          <w:sz w:val="15"/>
          <w:szCs w:val="15"/>
        </w:rPr>
      </w:pPr>
      <w:r w:rsidRPr="004A220D">
        <w:rPr>
          <w:rStyle w:val="FootnoteReference"/>
          <w:sz w:val="15"/>
          <w:szCs w:val="15"/>
        </w:rPr>
        <w:footnoteRef/>
      </w:r>
      <w:r w:rsidRPr="004A220D">
        <w:rPr>
          <w:sz w:val="15"/>
          <w:szCs w:val="15"/>
        </w:rPr>
        <w:t xml:space="preserve"> </w:t>
      </w:r>
      <w:proofErr w:type="spellStart"/>
      <w:r w:rsidRPr="004A220D">
        <w:rPr>
          <w:sz w:val="15"/>
          <w:szCs w:val="15"/>
        </w:rPr>
        <w:t>Taibat</w:t>
      </w:r>
      <w:proofErr w:type="spellEnd"/>
      <w:r w:rsidRPr="004A220D">
        <w:rPr>
          <w:sz w:val="15"/>
          <w:szCs w:val="15"/>
        </w:rPr>
        <w:t xml:space="preserve"> Hussain, 2020. Nigerian higher education reforms: A solution for rising youth unemployment.</w:t>
      </w:r>
    </w:p>
  </w:footnote>
  <w:footnote w:id="26">
    <w:p w14:paraId="00000475" w14:textId="77777777" w:rsidR="00453D55" w:rsidRPr="004A220D" w:rsidRDefault="00453D55" w:rsidP="004A220D">
      <w:pPr>
        <w:pBdr>
          <w:top w:val="nil"/>
          <w:left w:val="nil"/>
          <w:bottom w:val="nil"/>
          <w:right w:val="nil"/>
          <w:between w:val="nil"/>
        </w:pBdr>
        <w:spacing w:after="0"/>
        <w:rPr>
          <w:color w:val="000000"/>
          <w:sz w:val="15"/>
          <w:szCs w:val="15"/>
        </w:rPr>
      </w:pPr>
      <w:r w:rsidRPr="004A220D">
        <w:rPr>
          <w:rStyle w:val="FootnoteReference"/>
          <w:sz w:val="15"/>
          <w:szCs w:val="15"/>
        </w:rPr>
        <w:footnoteRef/>
      </w:r>
      <w:r w:rsidRPr="004A220D">
        <w:rPr>
          <w:color w:val="000000"/>
          <w:sz w:val="15"/>
          <w:szCs w:val="15"/>
        </w:rPr>
        <w:t xml:space="preserve"> Ibid.</w:t>
      </w:r>
    </w:p>
  </w:footnote>
  <w:footnote w:id="27">
    <w:p w14:paraId="00000476" w14:textId="77777777" w:rsidR="00453D55" w:rsidRPr="004A220D" w:rsidRDefault="00453D55" w:rsidP="004A220D">
      <w:pPr>
        <w:widowControl w:val="0"/>
        <w:pBdr>
          <w:top w:val="nil"/>
          <w:left w:val="nil"/>
          <w:bottom w:val="nil"/>
          <w:right w:val="nil"/>
          <w:between w:val="nil"/>
        </w:pBdr>
        <w:spacing w:after="0"/>
        <w:rPr>
          <w:color w:val="000000"/>
          <w:sz w:val="15"/>
          <w:szCs w:val="15"/>
        </w:rPr>
      </w:pPr>
      <w:r w:rsidRPr="004A220D">
        <w:rPr>
          <w:rStyle w:val="FootnoteReference"/>
          <w:sz w:val="15"/>
          <w:szCs w:val="15"/>
        </w:rPr>
        <w:footnoteRef/>
      </w:r>
      <w:r w:rsidRPr="004A220D">
        <w:rPr>
          <w:color w:val="000000"/>
          <w:sz w:val="15"/>
          <w:szCs w:val="15"/>
        </w:rPr>
        <w:t xml:space="preserve"> Nigeria’s 2020 Voluntary National Review (VNR) on Sustainable Development Goals (SDGs), June 2020.</w:t>
      </w:r>
    </w:p>
  </w:footnote>
  <w:footnote w:id="28">
    <w:p w14:paraId="00000477" w14:textId="77777777" w:rsidR="00453D55" w:rsidRPr="004F2F00" w:rsidRDefault="00453D55" w:rsidP="004A220D">
      <w:pPr>
        <w:widowControl w:val="0"/>
        <w:pBdr>
          <w:top w:val="nil"/>
          <w:left w:val="nil"/>
          <w:bottom w:val="nil"/>
          <w:right w:val="nil"/>
          <w:between w:val="nil"/>
        </w:pBdr>
        <w:spacing w:after="0"/>
        <w:rPr>
          <w:color w:val="000000"/>
          <w:sz w:val="16"/>
          <w:szCs w:val="16"/>
        </w:rPr>
      </w:pPr>
      <w:r w:rsidRPr="004A220D">
        <w:rPr>
          <w:rStyle w:val="FootnoteReference"/>
          <w:sz w:val="15"/>
          <w:szCs w:val="15"/>
        </w:rPr>
        <w:footnoteRef/>
      </w:r>
      <w:r w:rsidRPr="004A220D">
        <w:rPr>
          <w:color w:val="000000"/>
          <w:sz w:val="15"/>
          <w:szCs w:val="15"/>
        </w:rPr>
        <w:t xml:space="preserve"> Rates calculated for the 15-34 age group, National Bureau of Statistics, Nigeria, Labour Force Statistics: Unemployment and Underemployment Report, (Q4 2020). Report date: March 2021. Retrieved on 31 March 2021 https://www.proshareng.com/admin/upload/report/14502-Q4_2020_Unemployment_Report-proshare.pdf</w:t>
      </w:r>
    </w:p>
  </w:footnote>
  <w:footnote w:id="29">
    <w:p w14:paraId="00000478" w14:textId="77777777" w:rsidR="00453D55" w:rsidRPr="004A220D" w:rsidRDefault="00453D55">
      <w:pPr>
        <w:widowControl w:val="0"/>
        <w:pBdr>
          <w:top w:val="nil"/>
          <w:left w:val="nil"/>
          <w:bottom w:val="nil"/>
          <w:right w:val="nil"/>
          <w:between w:val="nil"/>
        </w:pBdr>
        <w:spacing w:after="0"/>
        <w:rPr>
          <w:color w:val="000000"/>
          <w:sz w:val="15"/>
          <w:szCs w:val="15"/>
        </w:rPr>
      </w:pPr>
      <w:r w:rsidRPr="004A220D">
        <w:rPr>
          <w:rStyle w:val="FootnoteReference"/>
          <w:sz w:val="15"/>
          <w:szCs w:val="15"/>
        </w:rPr>
        <w:footnoteRef/>
      </w:r>
      <w:r w:rsidRPr="004A220D">
        <w:rPr>
          <w:color w:val="000000"/>
          <w:sz w:val="15"/>
          <w:szCs w:val="15"/>
        </w:rPr>
        <w:t xml:space="preserve"> National Bureau of Statistics, Nigeria, Labour Force Statistics: Unemployment and Underemployment Report, (Q4 2020). Report date: March 2021.</w:t>
      </w:r>
    </w:p>
  </w:footnote>
  <w:footnote w:id="30">
    <w:p w14:paraId="00000479" w14:textId="77777777" w:rsidR="00453D55" w:rsidRPr="004A220D" w:rsidRDefault="00453D55">
      <w:pPr>
        <w:widowControl w:val="0"/>
        <w:pBdr>
          <w:top w:val="nil"/>
          <w:left w:val="nil"/>
          <w:bottom w:val="nil"/>
          <w:right w:val="nil"/>
          <w:between w:val="nil"/>
        </w:pBdr>
        <w:spacing w:after="0"/>
        <w:rPr>
          <w:color w:val="000000"/>
          <w:sz w:val="15"/>
          <w:szCs w:val="15"/>
        </w:rPr>
      </w:pPr>
      <w:r w:rsidRPr="004A220D">
        <w:rPr>
          <w:rStyle w:val="FootnoteReference"/>
          <w:sz w:val="15"/>
          <w:szCs w:val="15"/>
        </w:rPr>
        <w:footnoteRef/>
      </w:r>
      <w:r w:rsidRPr="004A220D">
        <w:rPr>
          <w:color w:val="000000"/>
          <w:sz w:val="15"/>
          <w:szCs w:val="15"/>
        </w:rPr>
        <w:t xml:space="preserve"> National Bureau of Statistics, Nigeria, Labour Force Statistics: Unemployment and Underemployment Report, (Q4 2020). Report date: March 2021.</w:t>
      </w:r>
    </w:p>
  </w:footnote>
  <w:footnote w:id="31">
    <w:p w14:paraId="0000047A" w14:textId="77777777" w:rsidR="00453D55" w:rsidRPr="004A220D" w:rsidRDefault="00453D55">
      <w:pPr>
        <w:pBdr>
          <w:top w:val="nil"/>
          <w:left w:val="nil"/>
          <w:bottom w:val="nil"/>
          <w:right w:val="nil"/>
          <w:between w:val="nil"/>
        </w:pBdr>
        <w:spacing w:after="0"/>
        <w:rPr>
          <w:rFonts w:ascii="Corbel" w:eastAsia="Corbel" w:hAnsi="Corbel" w:cs="Corbel"/>
          <w:color w:val="000000"/>
          <w:sz w:val="15"/>
          <w:szCs w:val="15"/>
        </w:rPr>
      </w:pPr>
      <w:r w:rsidRPr="004A220D">
        <w:rPr>
          <w:rStyle w:val="FootnoteReference"/>
          <w:sz w:val="15"/>
          <w:szCs w:val="15"/>
        </w:rPr>
        <w:footnoteRef/>
      </w:r>
      <w:r w:rsidRPr="004A220D">
        <w:rPr>
          <w:color w:val="000000"/>
          <w:sz w:val="15"/>
          <w:szCs w:val="15"/>
        </w:rPr>
        <w:t xml:space="preserve"> Nigeria NBS Labor Force Statistics 2018</w:t>
      </w:r>
    </w:p>
  </w:footnote>
  <w:footnote w:id="32">
    <w:p w14:paraId="0000047B" w14:textId="77777777" w:rsidR="00453D55" w:rsidRPr="004A220D" w:rsidRDefault="00453D55">
      <w:pPr>
        <w:pBdr>
          <w:top w:val="nil"/>
          <w:left w:val="nil"/>
          <w:bottom w:val="nil"/>
          <w:right w:val="nil"/>
          <w:between w:val="nil"/>
        </w:pBdr>
        <w:spacing w:after="0"/>
        <w:rPr>
          <w:color w:val="000000"/>
          <w:sz w:val="15"/>
          <w:szCs w:val="15"/>
        </w:rPr>
      </w:pPr>
      <w:r w:rsidRPr="004A220D">
        <w:rPr>
          <w:rStyle w:val="FootnoteReference"/>
          <w:sz w:val="15"/>
          <w:szCs w:val="15"/>
        </w:rPr>
        <w:footnoteRef/>
      </w:r>
      <w:r w:rsidRPr="004A220D">
        <w:rPr>
          <w:color w:val="000000"/>
          <w:sz w:val="15"/>
          <w:szCs w:val="15"/>
        </w:rPr>
        <w:t xml:space="preserve"> </w:t>
      </w:r>
      <w:proofErr w:type="spellStart"/>
      <w:r w:rsidRPr="004A220D">
        <w:rPr>
          <w:color w:val="000000"/>
          <w:sz w:val="15"/>
          <w:szCs w:val="15"/>
        </w:rPr>
        <w:t>Baah</w:t>
      </w:r>
      <w:proofErr w:type="spellEnd"/>
      <w:r w:rsidRPr="004A220D">
        <w:rPr>
          <w:color w:val="000000"/>
          <w:sz w:val="15"/>
          <w:szCs w:val="15"/>
        </w:rPr>
        <w:t>-Boateng, William, Youth employment challenges in Africa: Policy options and agenda for future research, December 2014.</w:t>
      </w:r>
    </w:p>
  </w:footnote>
  <w:footnote w:id="33">
    <w:p w14:paraId="0000047C" w14:textId="77777777" w:rsidR="00453D55" w:rsidRPr="004F2F00" w:rsidRDefault="00453D55">
      <w:pPr>
        <w:spacing w:after="0"/>
        <w:rPr>
          <w:sz w:val="16"/>
          <w:szCs w:val="16"/>
        </w:rPr>
      </w:pPr>
      <w:r w:rsidRPr="004A220D">
        <w:rPr>
          <w:rStyle w:val="FootnoteReference"/>
          <w:sz w:val="15"/>
          <w:szCs w:val="15"/>
        </w:rPr>
        <w:footnoteRef/>
      </w:r>
      <w:r w:rsidRPr="004A220D">
        <w:rPr>
          <w:sz w:val="15"/>
          <w:szCs w:val="15"/>
        </w:rPr>
        <w:t xml:space="preserve"> Nigeria: Skills for competitiveness and employability. World Bank. 2015</w:t>
      </w:r>
    </w:p>
  </w:footnote>
  <w:footnote w:id="34">
    <w:p w14:paraId="0000047D" w14:textId="77777777" w:rsidR="00453D55" w:rsidRPr="004A220D" w:rsidRDefault="00453D55">
      <w:pPr>
        <w:spacing w:after="0"/>
        <w:rPr>
          <w:sz w:val="15"/>
          <w:szCs w:val="15"/>
        </w:rPr>
      </w:pPr>
      <w:r w:rsidRPr="004A220D">
        <w:rPr>
          <w:rStyle w:val="FootnoteReference"/>
          <w:sz w:val="15"/>
          <w:szCs w:val="15"/>
        </w:rPr>
        <w:footnoteRef/>
      </w:r>
      <w:r w:rsidRPr="004A220D">
        <w:rPr>
          <w:sz w:val="15"/>
          <w:szCs w:val="15"/>
        </w:rPr>
        <w:t xml:space="preserve"> Skills gap assessment in six priority sectors of the Nigerian Economy. UNIDO. 2017.</w:t>
      </w:r>
    </w:p>
  </w:footnote>
  <w:footnote w:id="35">
    <w:p w14:paraId="0000047E" w14:textId="77777777" w:rsidR="00453D55" w:rsidRPr="004A220D" w:rsidRDefault="00453D55">
      <w:pPr>
        <w:pBdr>
          <w:top w:val="nil"/>
          <w:left w:val="nil"/>
          <w:bottom w:val="nil"/>
          <w:right w:val="nil"/>
          <w:between w:val="nil"/>
        </w:pBdr>
        <w:spacing w:after="0"/>
        <w:rPr>
          <w:color w:val="000000"/>
          <w:sz w:val="15"/>
          <w:szCs w:val="15"/>
        </w:rPr>
      </w:pPr>
      <w:r w:rsidRPr="004A220D">
        <w:rPr>
          <w:rStyle w:val="FootnoteReference"/>
          <w:sz w:val="15"/>
          <w:szCs w:val="15"/>
        </w:rPr>
        <w:footnoteRef/>
      </w:r>
      <w:r w:rsidRPr="004A220D">
        <w:rPr>
          <w:color w:val="000000"/>
          <w:sz w:val="15"/>
          <w:szCs w:val="15"/>
        </w:rPr>
        <w:t xml:space="preserve"> UNDP, Human Development Report 2020. The Next Frontier: Human Development and the Anthropocene</w:t>
      </w:r>
    </w:p>
  </w:footnote>
  <w:footnote w:id="36">
    <w:p w14:paraId="0000047F" w14:textId="77777777" w:rsidR="00453D55" w:rsidRDefault="00453D55">
      <w:pPr>
        <w:pBdr>
          <w:top w:val="nil"/>
          <w:left w:val="nil"/>
          <w:bottom w:val="nil"/>
          <w:right w:val="nil"/>
          <w:between w:val="nil"/>
        </w:pBdr>
        <w:spacing w:after="0"/>
        <w:rPr>
          <w:color w:val="000000"/>
          <w:sz w:val="16"/>
          <w:szCs w:val="16"/>
        </w:rPr>
      </w:pPr>
      <w:r w:rsidRPr="004A220D">
        <w:rPr>
          <w:rStyle w:val="FootnoteReference"/>
          <w:sz w:val="15"/>
          <w:szCs w:val="15"/>
        </w:rPr>
        <w:footnoteRef/>
      </w:r>
      <w:r w:rsidRPr="004A220D">
        <w:rPr>
          <w:color w:val="000000"/>
          <w:sz w:val="15"/>
          <w:szCs w:val="15"/>
        </w:rPr>
        <w:t xml:space="preserve"> National Statistics Bureau, Employment Statistics, Q4 2020.</w:t>
      </w:r>
    </w:p>
  </w:footnote>
  <w:footnote w:id="37">
    <w:p w14:paraId="00000480" w14:textId="77777777" w:rsidR="00453D55" w:rsidRPr="00894CF8" w:rsidRDefault="00453D55">
      <w:pPr>
        <w:widowControl w:val="0"/>
        <w:pBdr>
          <w:top w:val="nil"/>
          <w:left w:val="nil"/>
          <w:bottom w:val="nil"/>
          <w:right w:val="nil"/>
          <w:between w:val="nil"/>
        </w:pBdr>
        <w:spacing w:after="0"/>
        <w:rPr>
          <w:color w:val="000000"/>
          <w:sz w:val="16"/>
          <w:szCs w:val="16"/>
        </w:rPr>
      </w:pPr>
      <w:r w:rsidRPr="00894CF8">
        <w:rPr>
          <w:rStyle w:val="FootnoteReference"/>
          <w:sz w:val="16"/>
          <w:szCs w:val="16"/>
        </w:rPr>
        <w:footnoteRef/>
      </w:r>
      <w:r w:rsidRPr="00894CF8">
        <w:rPr>
          <w:color w:val="000000"/>
          <w:sz w:val="16"/>
          <w:szCs w:val="16"/>
        </w:rPr>
        <w:t xml:space="preserve"> Programmes 44 and 45, page 94, ERPG 2017-2020.</w:t>
      </w:r>
    </w:p>
  </w:footnote>
  <w:footnote w:id="38">
    <w:p w14:paraId="00000481" w14:textId="77777777" w:rsidR="00453D55" w:rsidRDefault="00453D55">
      <w:pPr>
        <w:widowControl w:val="0"/>
        <w:pBdr>
          <w:top w:val="nil"/>
          <w:left w:val="nil"/>
          <w:bottom w:val="nil"/>
          <w:right w:val="nil"/>
          <w:between w:val="nil"/>
        </w:pBdr>
        <w:spacing w:after="0"/>
        <w:rPr>
          <w:color w:val="000000"/>
          <w:sz w:val="16"/>
          <w:szCs w:val="16"/>
        </w:rPr>
      </w:pPr>
      <w:r w:rsidRPr="00894CF8">
        <w:rPr>
          <w:rStyle w:val="FootnoteReference"/>
          <w:sz w:val="16"/>
          <w:szCs w:val="16"/>
        </w:rPr>
        <w:footnoteRef/>
      </w:r>
      <w:r w:rsidRPr="00894CF8">
        <w:rPr>
          <w:color w:val="000000"/>
          <w:sz w:val="16"/>
          <w:szCs w:val="16"/>
        </w:rPr>
        <w:t>VNR 2020, page 16.</w:t>
      </w:r>
    </w:p>
  </w:footnote>
  <w:footnote w:id="39">
    <w:p w14:paraId="7FA9E441" w14:textId="77777777" w:rsidR="00D10A76" w:rsidRDefault="00D10A76" w:rsidP="00D10A76">
      <w:pPr>
        <w:spacing w:after="0"/>
        <w:rPr>
          <w:sz w:val="16"/>
          <w:szCs w:val="16"/>
        </w:rPr>
      </w:pPr>
      <w:r>
        <w:rPr>
          <w:rStyle w:val="FootnoteReference"/>
        </w:rPr>
        <w:footnoteRef/>
      </w:r>
      <w:r>
        <w:rPr>
          <w:sz w:val="16"/>
          <w:szCs w:val="16"/>
        </w:rPr>
        <w:t xml:space="preserve"> SDG 4 aims to “ensure inclusive and equitable quality education and promote lifelong learning opportunities for all”. More information available at: http://www.un.org/sustainabledevelopment/education/. </w:t>
      </w:r>
    </w:p>
  </w:footnote>
  <w:footnote w:id="40">
    <w:p w14:paraId="7962A255" w14:textId="77777777" w:rsidR="00864DFC" w:rsidRPr="008B1E60" w:rsidRDefault="00864DFC" w:rsidP="00864DFC">
      <w:pPr>
        <w:pStyle w:val="FootnoteText"/>
        <w:rPr>
          <w:rFonts w:ascii="Myriad Pro" w:hAnsi="Myriad Pro"/>
          <w:sz w:val="16"/>
          <w:szCs w:val="16"/>
        </w:rPr>
      </w:pPr>
      <w:r w:rsidRPr="008B1E60">
        <w:rPr>
          <w:rStyle w:val="FootnoteReference"/>
          <w:rFonts w:ascii="Myriad Pro" w:hAnsi="Myriad Pro"/>
          <w:sz w:val="16"/>
          <w:szCs w:val="16"/>
        </w:rPr>
        <w:footnoteRef/>
      </w:r>
      <w:r w:rsidRPr="008B1E60">
        <w:rPr>
          <w:rFonts w:ascii="Myriad Pro" w:hAnsi="Myriad Pro"/>
          <w:sz w:val="16"/>
          <w:szCs w:val="16"/>
        </w:rPr>
        <w:t xml:space="preserve"> </w:t>
      </w:r>
      <w:hyperlink r:id="rId2" w:history="1">
        <w:r w:rsidRPr="008B1E60">
          <w:rPr>
            <w:rStyle w:val="Hyperlink"/>
            <w:rFonts w:ascii="Myriad Pro" w:hAnsi="Myriad Pro"/>
            <w:sz w:val="16"/>
            <w:szCs w:val="16"/>
          </w:rPr>
          <w:t>https://nairametrics.com/2020/01/23/breaking-nigeria-ranks-146-on-global-corruption-index-in-2019/</w:t>
        </w:r>
      </w:hyperlink>
    </w:p>
  </w:footnote>
  <w:footnote w:id="41">
    <w:p w14:paraId="0940DAAC" w14:textId="77777777" w:rsidR="004E74A0" w:rsidRDefault="004E74A0" w:rsidP="004E74A0">
      <w:pPr>
        <w:widowControl w:val="0"/>
        <w:pBdr>
          <w:top w:val="nil"/>
          <w:left w:val="nil"/>
          <w:bottom w:val="nil"/>
          <w:right w:val="nil"/>
          <w:between w:val="nil"/>
        </w:pBdr>
        <w:rPr>
          <w:color w:val="000000"/>
          <w:sz w:val="16"/>
          <w:szCs w:val="16"/>
        </w:rPr>
      </w:pPr>
      <w:r>
        <w:rPr>
          <w:rStyle w:val="FootnoteReference"/>
        </w:rPr>
        <w:footnoteRef/>
      </w:r>
      <w:r>
        <w:rPr>
          <w:color w:val="000000"/>
          <w:sz w:val="16"/>
          <w:szCs w:val="16"/>
        </w:rPr>
        <w:t xml:space="preserve"> Optional, if needed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8E" w14:textId="24D4E209" w:rsidR="00453D55" w:rsidRPr="0014703C" w:rsidRDefault="0014703C" w:rsidP="0014703C">
    <w:pPr>
      <w:spacing w:before="240" w:after="240"/>
      <w:jc w:val="right"/>
      <w:rPr>
        <w:bCs/>
        <w:color w:val="002060"/>
        <w:sz w:val="20"/>
        <w:szCs w:val="20"/>
      </w:rPr>
    </w:pPr>
    <w:r w:rsidRPr="0014703C">
      <w:rPr>
        <w:bCs/>
        <w:color w:val="002060"/>
        <w:sz w:val="20"/>
        <w:szCs w:val="20"/>
      </w:rPr>
      <w:t xml:space="preserve">Version </w:t>
    </w:r>
    <w:r w:rsidR="002B7369">
      <w:rPr>
        <w:bCs/>
        <w:color w:val="002060"/>
        <w:sz w:val="20"/>
        <w:szCs w:val="20"/>
      </w:rPr>
      <w:t>25 May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90" w14:textId="77777777" w:rsidR="00453D55" w:rsidRDefault="00453D55">
    <w:pPr>
      <w:pBdr>
        <w:top w:val="nil"/>
        <w:left w:val="nil"/>
        <w:bottom w:val="nil"/>
        <w:right w:val="nil"/>
        <w:between w:val="nil"/>
      </w:pBdr>
      <w:tabs>
        <w:tab w:val="center" w:pos="4153"/>
        <w:tab w:val="right" w:pos="8306"/>
      </w:tabs>
      <w:rPr>
        <w:color w:val="000000"/>
      </w:rPr>
    </w:pPr>
  </w:p>
  <w:p w14:paraId="00000491" w14:textId="77777777" w:rsidR="00453D55" w:rsidRDefault="00453D55">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44CF"/>
    <w:multiLevelType w:val="hybridMultilevel"/>
    <w:tmpl w:val="2A346E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7A7652"/>
    <w:multiLevelType w:val="hybridMultilevel"/>
    <w:tmpl w:val="E7AE9C42"/>
    <w:lvl w:ilvl="0" w:tplc="04090001">
      <w:start w:val="1"/>
      <w:numFmt w:val="bullet"/>
      <w:lvlText w:val=""/>
      <w:lvlJc w:val="left"/>
      <w:pPr>
        <w:ind w:left="-654" w:hanging="360"/>
      </w:pPr>
      <w:rPr>
        <w:rFonts w:ascii="Symbol" w:hAnsi="Symbol" w:hint="default"/>
      </w:rPr>
    </w:lvl>
    <w:lvl w:ilvl="1" w:tplc="04090003">
      <w:start w:val="1"/>
      <w:numFmt w:val="bullet"/>
      <w:lvlText w:val="o"/>
      <w:lvlJc w:val="left"/>
      <w:pPr>
        <w:ind w:left="66" w:hanging="360"/>
      </w:pPr>
      <w:rPr>
        <w:rFonts w:ascii="Courier New" w:hAnsi="Courier New" w:cs="Courier New" w:hint="default"/>
      </w:rPr>
    </w:lvl>
    <w:lvl w:ilvl="2" w:tplc="04090005">
      <w:start w:val="1"/>
      <w:numFmt w:val="bullet"/>
      <w:lvlText w:val=""/>
      <w:lvlJc w:val="left"/>
      <w:pPr>
        <w:ind w:left="786" w:hanging="360"/>
      </w:pPr>
      <w:rPr>
        <w:rFonts w:ascii="Wingdings" w:hAnsi="Wingdings" w:hint="default"/>
      </w:rPr>
    </w:lvl>
    <w:lvl w:ilvl="3" w:tplc="04090001">
      <w:start w:val="1"/>
      <w:numFmt w:val="bullet"/>
      <w:lvlText w:val=""/>
      <w:lvlJc w:val="left"/>
      <w:pPr>
        <w:ind w:left="1506" w:hanging="360"/>
      </w:pPr>
      <w:rPr>
        <w:rFonts w:ascii="Symbol" w:hAnsi="Symbol" w:hint="default"/>
      </w:rPr>
    </w:lvl>
    <w:lvl w:ilvl="4" w:tplc="04090003">
      <w:start w:val="1"/>
      <w:numFmt w:val="bullet"/>
      <w:lvlText w:val="o"/>
      <w:lvlJc w:val="left"/>
      <w:pPr>
        <w:ind w:left="2226" w:hanging="360"/>
      </w:pPr>
      <w:rPr>
        <w:rFonts w:ascii="Courier New" w:hAnsi="Courier New" w:cs="Courier New" w:hint="default"/>
      </w:rPr>
    </w:lvl>
    <w:lvl w:ilvl="5" w:tplc="04090005">
      <w:start w:val="1"/>
      <w:numFmt w:val="bullet"/>
      <w:lvlText w:val=""/>
      <w:lvlJc w:val="left"/>
      <w:pPr>
        <w:ind w:left="2946" w:hanging="360"/>
      </w:pPr>
      <w:rPr>
        <w:rFonts w:ascii="Wingdings" w:hAnsi="Wingdings" w:hint="default"/>
      </w:rPr>
    </w:lvl>
    <w:lvl w:ilvl="6" w:tplc="04090001">
      <w:start w:val="1"/>
      <w:numFmt w:val="bullet"/>
      <w:lvlText w:val=""/>
      <w:lvlJc w:val="left"/>
      <w:pPr>
        <w:ind w:left="3666" w:hanging="360"/>
      </w:pPr>
      <w:rPr>
        <w:rFonts w:ascii="Symbol" w:hAnsi="Symbol" w:hint="default"/>
      </w:rPr>
    </w:lvl>
    <w:lvl w:ilvl="7" w:tplc="04090003">
      <w:start w:val="1"/>
      <w:numFmt w:val="bullet"/>
      <w:lvlText w:val="o"/>
      <w:lvlJc w:val="left"/>
      <w:pPr>
        <w:ind w:left="4386" w:hanging="360"/>
      </w:pPr>
      <w:rPr>
        <w:rFonts w:ascii="Courier New" w:hAnsi="Courier New" w:cs="Courier New" w:hint="default"/>
      </w:rPr>
    </w:lvl>
    <w:lvl w:ilvl="8" w:tplc="04090005">
      <w:start w:val="1"/>
      <w:numFmt w:val="bullet"/>
      <w:lvlText w:val=""/>
      <w:lvlJc w:val="left"/>
      <w:pPr>
        <w:ind w:left="5106" w:hanging="360"/>
      </w:pPr>
      <w:rPr>
        <w:rFonts w:ascii="Wingdings" w:hAnsi="Wingdings" w:hint="default"/>
      </w:rPr>
    </w:lvl>
  </w:abstractNum>
  <w:abstractNum w:abstractNumId="2" w15:restartNumberingAfterBreak="0">
    <w:nsid w:val="02496113"/>
    <w:multiLevelType w:val="hybridMultilevel"/>
    <w:tmpl w:val="7C64AFD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AE668F"/>
    <w:multiLevelType w:val="hybridMultilevel"/>
    <w:tmpl w:val="8D30CE56"/>
    <w:lvl w:ilvl="0" w:tplc="0809000F">
      <w:start w:val="1"/>
      <w:numFmt w:val="decimal"/>
      <w:lvlText w:val="%1."/>
      <w:lvlJc w:val="left"/>
      <w:pPr>
        <w:ind w:left="763" w:hanging="360"/>
      </w:pPr>
    </w:lvl>
    <w:lvl w:ilvl="1" w:tplc="08090019" w:tentative="1">
      <w:start w:val="1"/>
      <w:numFmt w:val="lowerLetter"/>
      <w:lvlText w:val="%2."/>
      <w:lvlJc w:val="left"/>
      <w:pPr>
        <w:ind w:left="1483" w:hanging="360"/>
      </w:pPr>
    </w:lvl>
    <w:lvl w:ilvl="2" w:tplc="0809001B" w:tentative="1">
      <w:start w:val="1"/>
      <w:numFmt w:val="lowerRoman"/>
      <w:lvlText w:val="%3."/>
      <w:lvlJc w:val="right"/>
      <w:pPr>
        <w:ind w:left="2203" w:hanging="180"/>
      </w:pPr>
    </w:lvl>
    <w:lvl w:ilvl="3" w:tplc="0809000F" w:tentative="1">
      <w:start w:val="1"/>
      <w:numFmt w:val="decimal"/>
      <w:lvlText w:val="%4."/>
      <w:lvlJc w:val="left"/>
      <w:pPr>
        <w:ind w:left="2923" w:hanging="360"/>
      </w:pPr>
    </w:lvl>
    <w:lvl w:ilvl="4" w:tplc="08090019" w:tentative="1">
      <w:start w:val="1"/>
      <w:numFmt w:val="lowerLetter"/>
      <w:lvlText w:val="%5."/>
      <w:lvlJc w:val="left"/>
      <w:pPr>
        <w:ind w:left="3643" w:hanging="360"/>
      </w:pPr>
    </w:lvl>
    <w:lvl w:ilvl="5" w:tplc="0809001B" w:tentative="1">
      <w:start w:val="1"/>
      <w:numFmt w:val="lowerRoman"/>
      <w:lvlText w:val="%6."/>
      <w:lvlJc w:val="right"/>
      <w:pPr>
        <w:ind w:left="4363" w:hanging="180"/>
      </w:pPr>
    </w:lvl>
    <w:lvl w:ilvl="6" w:tplc="0809000F" w:tentative="1">
      <w:start w:val="1"/>
      <w:numFmt w:val="decimal"/>
      <w:lvlText w:val="%7."/>
      <w:lvlJc w:val="left"/>
      <w:pPr>
        <w:ind w:left="5083" w:hanging="360"/>
      </w:pPr>
    </w:lvl>
    <w:lvl w:ilvl="7" w:tplc="08090019" w:tentative="1">
      <w:start w:val="1"/>
      <w:numFmt w:val="lowerLetter"/>
      <w:lvlText w:val="%8."/>
      <w:lvlJc w:val="left"/>
      <w:pPr>
        <w:ind w:left="5803" w:hanging="360"/>
      </w:pPr>
    </w:lvl>
    <w:lvl w:ilvl="8" w:tplc="0809001B" w:tentative="1">
      <w:start w:val="1"/>
      <w:numFmt w:val="lowerRoman"/>
      <w:lvlText w:val="%9."/>
      <w:lvlJc w:val="right"/>
      <w:pPr>
        <w:ind w:left="6523" w:hanging="180"/>
      </w:pPr>
    </w:lvl>
  </w:abstractNum>
  <w:abstractNum w:abstractNumId="4" w15:restartNumberingAfterBreak="0">
    <w:nsid w:val="05246BC7"/>
    <w:multiLevelType w:val="hybridMultilevel"/>
    <w:tmpl w:val="1B96B39E"/>
    <w:lvl w:ilvl="0" w:tplc="2544F592">
      <w:start w:val="1"/>
      <w:numFmt w:val="upperRoman"/>
      <w:lvlText w:val="%1."/>
      <w:lvlJc w:val="left"/>
      <w:pPr>
        <w:ind w:left="720" w:hanging="360"/>
      </w:pPr>
    </w:lvl>
    <w:lvl w:ilvl="1" w:tplc="6EF065E2">
      <w:start w:val="1"/>
      <w:numFmt w:val="lowerLetter"/>
      <w:lvlText w:val="%2."/>
      <w:lvlJc w:val="left"/>
      <w:pPr>
        <w:ind w:left="1440" w:hanging="360"/>
      </w:pPr>
    </w:lvl>
    <w:lvl w:ilvl="2" w:tplc="1FDECC42">
      <w:start w:val="1"/>
      <w:numFmt w:val="lowerRoman"/>
      <w:lvlText w:val="%3."/>
      <w:lvlJc w:val="right"/>
      <w:pPr>
        <w:ind w:left="2160" w:hanging="180"/>
      </w:pPr>
    </w:lvl>
    <w:lvl w:ilvl="3" w:tplc="BB3C7E80">
      <w:start w:val="1"/>
      <w:numFmt w:val="decimal"/>
      <w:lvlText w:val="%4."/>
      <w:lvlJc w:val="left"/>
      <w:pPr>
        <w:ind w:left="2880" w:hanging="360"/>
      </w:pPr>
    </w:lvl>
    <w:lvl w:ilvl="4" w:tplc="7C263F56">
      <w:start w:val="1"/>
      <w:numFmt w:val="lowerLetter"/>
      <w:lvlText w:val="%5."/>
      <w:lvlJc w:val="left"/>
      <w:pPr>
        <w:ind w:left="3600" w:hanging="360"/>
      </w:pPr>
    </w:lvl>
    <w:lvl w:ilvl="5" w:tplc="50E0FC06">
      <w:start w:val="1"/>
      <w:numFmt w:val="lowerRoman"/>
      <w:lvlText w:val="%6."/>
      <w:lvlJc w:val="right"/>
      <w:pPr>
        <w:ind w:left="4320" w:hanging="180"/>
      </w:pPr>
    </w:lvl>
    <w:lvl w:ilvl="6" w:tplc="1366B2A4">
      <w:start w:val="1"/>
      <w:numFmt w:val="decimal"/>
      <w:lvlText w:val="%7."/>
      <w:lvlJc w:val="left"/>
      <w:pPr>
        <w:ind w:left="5040" w:hanging="360"/>
      </w:pPr>
    </w:lvl>
    <w:lvl w:ilvl="7" w:tplc="DEC6E4D0">
      <w:start w:val="1"/>
      <w:numFmt w:val="lowerLetter"/>
      <w:lvlText w:val="%8."/>
      <w:lvlJc w:val="left"/>
      <w:pPr>
        <w:ind w:left="5760" w:hanging="360"/>
      </w:pPr>
    </w:lvl>
    <w:lvl w:ilvl="8" w:tplc="B89A6E8C">
      <w:start w:val="1"/>
      <w:numFmt w:val="lowerRoman"/>
      <w:lvlText w:val="%9."/>
      <w:lvlJc w:val="right"/>
      <w:pPr>
        <w:ind w:left="6480" w:hanging="180"/>
      </w:pPr>
    </w:lvl>
  </w:abstractNum>
  <w:abstractNum w:abstractNumId="5" w15:restartNumberingAfterBreak="0">
    <w:nsid w:val="08D62057"/>
    <w:multiLevelType w:val="multilevel"/>
    <w:tmpl w:val="E246591C"/>
    <w:lvl w:ilvl="0">
      <w:start w:val="4"/>
      <w:numFmt w:val="decimal"/>
      <w:lvlText w:val="%1"/>
      <w:lvlJc w:val="left"/>
      <w:pPr>
        <w:ind w:left="420" w:hanging="420"/>
      </w:pPr>
      <w:rPr>
        <w:rFonts w:hint="default"/>
      </w:rPr>
    </w:lvl>
    <w:lvl w:ilvl="1">
      <w:start w:val="1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B7700DD"/>
    <w:multiLevelType w:val="hybridMultilevel"/>
    <w:tmpl w:val="3194505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274354"/>
    <w:multiLevelType w:val="hybridMultilevel"/>
    <w:tmpl w:val="39F4D5DA"/>
    <w:lvl w:ilvl="0" w:tplc="B8762298">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394CA5"/>
    <w:multiLevelType w:val="hybridMultilevel"/>
    <w:tmpl w:val="40B00FF0"/>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ED773E9"/>
    <w:multiLevelType w:val="multilevel"/>
    <w:tmpl w:val="525AD508"/>
    <w:lvl w:ilvl="0">
      <w:start w:val="1"/>
      <w:numFmt w:val="decimal"/>
      <w:lvlText w:val="%1."/>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 w15:restartNumberingAfterBreak="0">
    <w:nsid w:val="10B36077"/>
    <w:multiLevelType w:val="hybridMultilevel"/>
    <w:tmpl w:val="0C9E657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36D7B8C"/>
    <w:multiLevelType w:val="hybridMultilevel"/>
    <w:tmpl w:val="72408BE0"/>
    <w:lvl w:ilvl="0" w:tplc="08090005">
      <w:start w:val="1"/>
      <w:numFmt w:val="bullet"/>
      <w:lvlText w:val=""/>
      <w:lvlJc w:val="left"/>
      <w:pPr>
        <w:ind w:left="630" w:hanging="360"/>
      </w:pPr>
      <w:rPr>
        <w:rFonts w:ascii="Wingdings" w:hAnsi="Wingdings" w:hint="default"/>
      </w:rPr>
    </w:lvl>
    <w:lvl w:ilvl="1" w:tplc="352C3A9C">
      <w:start w:val="2"/>
      <w:numFmt w:val="bullet"/>
      <w:lvlText w:val="-"/>
      <w:lvlJc w:val="left"/>
      <w:pPr>
        <w:ind w:left="1350" w:hanging="360"/>
      </w:pPr>
      <w:rPr>
        <w:rFonts w:ascii="Myriad Pro" w:eastAsia="Times New Roman" w:hAnsi="Myriad Pro" w:cs="Times New Roman"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2" w15:restartNumberingAfterBreak="0">
    <w:nsid w:val="16CF4B6E"/>
    <w:multiLevelType w:val="hybridMultilevel"/>
    <w:tmpl w:val="CF68446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7F6238"/>
    <w:multiLevelType w:val="multilevel"/>
    <w:tmpl w:val="3F5C3F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A0E5429"/>
    <w:multiLevelType w:val="hybridMultilevel"/>
    <w:tmpl w:val="F438BB0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8469CC"/>
    <w:multiLevelType w:val="hybridMultilevel"/>
    <w:tmpl w:val="A66E47C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15F7FB6"/>
    <w:multiLevelType w:val="multilevel"/>
    <w:tmpl w:val="059EE5C8"/>
    <w:lvl w:ilvl="0">
      <w:start w:val="1"/>
      <w:numFmt w:val="decimal"/>
      <w:lvlText w:val="%1."/>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 w15:restartNumberingAfterBreak="0">
    <w:nsid w:val="2172504B"/>
    <w:multiLevelType w:val="multilevel"/>
    <w:tmpl w:val="11CE6248"/>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1E5065A"/>
    <w:multiLevelType w:val="multilevel"/>
    <w:tmpl w:val="A684C01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24B321CA"/>
    <w:multiLevelType w:val="multilevel"/>
    <w:tmpl w:val="EF6EE8D2"/>
    <w:lvl w:ilvl="0">
      <w:start w:val="1"/>
      <w:numFmt w:val="lowerLetter"/>
      <w:lvlText w:val="%1)"/>
      <w:lvlJc w:val="left"/>
      <w:pPr>
        <w:ind w:left="957" w:hanging="360"/>
      </w:pPr>
    </w:lvl>
    <w:lvl w:ilvl="1">
      <w:start w:val="1"/>
      <w:numFmt w:val="lowerLetter"/>
      <w:lvlText w:val="%2."/>
      <w:lvlJc w:val="left"/>
      <w:pPr>
        <w:ind w:left="1677" w:hanging="360"/>
      </w:pPr>
    </w:lvl>
    <w:lvl w:ilvl="2">
      <w:start w:val="1"/>
      <w:numFmt w:val="lowerRoman"/>
      <w:lvlText w:val="%3."/>
      <w:lvlJc w:val="right"/>
      <w:pPr>
        <w:ind w:left="2397" w:hanging="180"/>
      </w:pPr>
    </w:lvl>
    <w:lvl w:ilvl="3">
      <w:start w:val="1"/>
      <w:numFmt w:val="decimal"/>
      <w:lvlText w:val="%4."/>
      <w:lvlJc w:val="left"/>
      <w:pPr>
        <w:ind w:left="3117" w:hanging="360"/>
      </w:pPr>
    </w:lvl>
    <w:lvl w:ilvl="4">
      <w:start w:val="1"/>
      <w:numFmt w:val="lowerLetter"/>
      <w:lvlText w:val="%5."/>
      <w:lvlJc w:val="left"/>
      <w:pPr>
        <w:ind w:left="3837" w:hanging="360"/>
      </w:pPr>
    </w:lvl>
    <w:lvl w:ilvl="5">
      <w:start w:val="1"/>
      <w:numFmt w:val="lowerRoman"/>
      <w:lvlText w:val="%6."/>
      <w:lvlJc w:val="right"/>
      <w:pPr>
        <w:ind w:left="4557" w:hanging="180"/>
      </w:pPr>
    </w:lvl>
    <w:lvl w:ilvl="6">
      <w:start w:val="1"/>
      <w:numFmt w:val="decimal"/>
      <w:lvlText w:val="%7."/>
      <w:lvlJc w:val="left"/>
      <w:pPr>
        <w:ind w:left="5277" w:hanging="360"/>
      </w:pPr>
    </w:lvl>
    <w:lvl w:ilvl="7">
      <w:start w:val="1"/>
      <w:numFmt w:val="lowerLetter"/>
      <w:lvlText w:val="%8."/>
      <w:lvlJc w:val="left"/>
      <w:pPr>
        <w:ind w:left="5997" w:hanging="360"/>
      </w:pPr>
    </w:lvl>
    <w:lvl w:ilvl="8">
      <w:start w:val="1"/>
      <w:numFmt w:val="lowerRoman"/>
      <w:lvlText w:val="%9."/>
      <w:lvlJc w:val="right"/>
      <w:pPr>
        <w:ind w:left="6717" w:hanging="180"/>
      </w:pPr>
    </w:lvl>
  </w:abstractNum>
  <w:abstractNum w:abstractNumId="20" w15:restartNumberingAfterBreak="0">
    <w:nsid w:val="27AF3075"/>
    <w:multiLevelType w:val="multilevel"/>
    <w:tmpl w:val="3C54B29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8A27972"/>
    <w:multiLevelType w:val="multilevel"/>
    <w:tmpl w:val="A08CA38A"/>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29640E3B"/>
    <w:multiLevelType w:val="hybridMultilevel"/>
    <w:tmpl w:val="605ABB56"/>
    <w:lvl w:ilvl="0" w:tplc="54189D28">
      <w:start w:val="1"/>
      <w:numFmt w:val="bullet"/>
      <w:lvlText w:val="•"/>
      <w:lvlJc w:val="left"/>
      <w:pPr>
        <w:ind w:left="1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B0A8DE">
      <w:start w:val="1"/>
      <w:numFmt w:val="bullet"/>
      <w:lvlText w:val="o"/>
      <w:lvlJc w:val="left"/>
      <w:pPr>
        <w:ind w:left="1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188F8C6">
      <w:start w:val="1"/>
      <w:numFmt w:val="bullet"/>
      <w:lvlText w:val="▪"/>
      <w:lvlJc w:val="left"/>
      <w:pPr>
        <w:ind w:left="2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82865FA">
      <w:start w:val="1"/>
      <w:numFmt w:val="bullet"/>
      <w:lvlText w:val="•"/>
      <w:lvlJc w:val="left"/>
      <w:pPr>
        <w:ind w:left="30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967CA2">
      <w:start w:val="1"/>
      <w:numFmt w:val="bullet"/>
      <w:lvlText w:val="o"/>
      <w:lvlJc w:val="left"/>
      <w:pPr>
        <w:ind w:left="37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4267E2">
      <w:start w:val="1"/>
      <w:numFmt w:val="bullet"/>
      <w:lvlText w:val="▪"/>
      <w:lvlJc w:val="left"/>
      <w:pPr>
        <w:ind w:left="44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3903BA2">
      <w:start w:val="1"/>
      <w:numFmt w:val="bullet"/>
      <w:lvlText w:val="•"/>
      <w:lvlJc w:val="left"/>
      <w:pPr>
        <w:ind w:left="51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C83086">
      <w:start w:val="1"/>
      <w:numFmt w:val="bullet"/>
      <w:lvlText w:val="o"/>
      <w:lvlJc w:val="left"/>
      <w:pPr>
        <w:ind w:left="59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B7A1776">
      <w:start w:val="1"/>
      <w:numFmt w:val="bullet"/>
      <w:lvlText w:val="▪"/>
      <w:lvlJc w:val="left"/>
      <w:pPr>
        <w:ind w:left="66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9670820"/>
    <w:multiLevelType w:val="multilevel"/>
    <w:tmpl w:val="A9C46566"/>
    <w:lvl w:ilvl="0">
      <w:start w:val="1"/>
      <w:numFmt w:val="lowerLetter"/>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2ADE4D29"/>
    <w:multiLevelType w:val="multilevel"/>
    <w:tmpl w:val="0CC8C5F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D2D5F5E"/>
    <w:multiLevelType w:val="multilevel"/>
    <w:tmpl w:val="A6D85D3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DD2059A"/>
    <w:multiLevelType w:val="multilevel"/>
    <w:tmpl w:val="0CC8C5F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F5A3F59"/>
    <w:multiLevelType w:val="multilevel"/>
    <w:tmpl w:val="D42294A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2FC02444"/>
    <w:multiLevelType w:val="multilevel"/>
    <w:tmpl w:val="ED940ED2"/>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21A548D"/>
    <w:multiLevelType w:val="hybridMultilevel"/>
    <w:tmpl w:val="2A1CC90E"/>
    <w:lvl w:ilvl="0" w:tplc="B5B8C344">
      <w:start w:val="1"/>
      <w:numFmt w:val="lowerLetter"/>
      <w:lvlText w:val="(%1)"/>
      <w:lvlJc w:val="left"/>
      <w:pPr>
        <w:ind w:left="1267"/>
      </w:pPr>
      <w:rPr>
        <w:rFonts w:ascii="Myriad Pro" w:eastAsia="Arial" w:hAnsi="Myriad Pro" w:cs="Arial" w:hint="default"/>
        <w:b w:val="0"/>
        <w:i w:val="0"/>
        <w:strike w:val="0"/>
        <w:dstrike w:val="0"/>
        <w:color w:val="000000"/>
        <w:sz w:val="22"/>
        <w:szCs w:val="22"/>
        <w:u w:val="none" w:color="000000"/>
        <w:bdr w:val="none" w:sz="0" w:space="0" w:color="auto"/>
        <w:shd w:val="clear" w:color="auto" w:fill="auto"/>
        <w:vertAlign w:val="baseline"/>
      </w:rPr>
    </w:lvl>
    <w:lvl w:ilvl="1" w:tplc="4D1EC5C4">
      <w:start w:val="1"/>
      <w:numFmt w:val="lowerLetter"/>
      <w:lvlText w:val="%2"/>
      <w:lvlJc w:val="left"/>
      <w:pPr>
        <w:ind w:left="1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24C214">
      <w:start w:val="1"/>
      <w:numFmt w:val="lowerRoman"/>
      <w:lvlText w:val="%3"/>
      <w:lvlJc w:val="left"/>
      <w:pPr>
        <w:ind w:left="2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76B010">
      <w:start w:val="1"/>
      <w:numFmt w:val="decimal"/>
      <w:lvlText w:val="%4"/>
      <w:lvlJc w:val="left"/>
      <w:pPr>
        <w:ind w:left="2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38FA9C">
      <w:start w:val="1"/>
      <w:numFmt w:val="lowerLetter"/>
      <w:lvlText w:val="%5"/>
      <w:lvlJc w:val="left"/>
      <w:pPr>
        <w:ind w:left="3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AC810A8">
      <w:start w:val="1"/>
      <w:numFmt w:val="lowerRoman"/>
      <w:lvlText w:val="%6"/>
      <w:lvlJc w:val="left"/>
      <w:pPr>
        <w:ind w:left="4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392CC04">
      <w:start w:val="1"/>
      <w:numFmt w:val="decimal"/>
      <w:lvlText w:val="%7"/>
      <w:lvlJc w:val="left"/>
      <w:pPr>
        <w:ind w:left="50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368976">
      <w:start w:val="1"/>
      <w:numFmt w:val="lowerLetter"/>
      <w:lvlText w:val="%8"/>
      <w:lvlJc w:val="left"/>
      <w:pPr>
        <w:ind w:left="57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62C0D34">
      <w:start w:val="1"/>
      <w:numFmt w:val="lowerRoman"/>
      <w:lvlText w:val="%9"/>
      <w:lvlJc w:val="left"/>
      <w:pPr>
        <w:ind w:left="64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4043EB0"/>
    <w:multiLevelType w:val="hybridMultilevel"/>
    <w:tmpl w:val="A926885E"/>
    <w:lvl w:ilvl="0" w:tplc="6D62BCE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4CF14B9"/>
    <w:multiLevelType w:val="hybridMultilevel"/>
    <w:tmpl w:val="CB201F26"/>
    <w:lvl w:ilvl="0" w:tplc="E02A6A24">
      <w:numFmt w:val="bullet"/>
      <w:lvlText w:val="-"/>
      <w:lvlJc w:val="left"/>
      <w:pPr>
        <w:ind w:left="720" w:hanging="360"/>
      </w:pPr>
      <w:rPr>
        <w:rFonts w:ascii="Arial" w:eastAsia="Arial"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385D7AEA"/>
    <w:multiLevelType w:val="hybridMultilevel"/>
    <w:tmpl w:val="692AE974"/>
    <w:lvl w:ilvl="0" w:tplc="08090019">
      <w:start w:val="1"/>
      <w:numFmt w:val="lowerLetter"/>
      <w:lvlText w:val="%1."/>
      <w:lvlJc w:val="left"/>
      <w:pPr>
        <w:ind w:left="360" w:hanging="360"/>
      </w:pPr>
      <w:rPr>
        <w:rFonts w:hint="default"/>
      </w:rPr>
    </w:lvl>
    <w:lvl w:ilvl="1" w:tplc="08090017">
      <w:start w:val="1"/>
      <w:numFmt w:val="lowerLetter"/>
      <w:lvlText w:val="%2)"/>
      <w:lvlJc w:val="left"/>
      <w:pPr>
        <w:ind w:left="360" w:hanging="360"/>
      </w:pPr>
      <w:rPr>
        <w:rFonts w:hint="default"/>
      </w:rPr>
    </w:lvl>
    <w:lvl w:ilvl="2" w:tplc="0809001B">
      <w:start w:val="1"/>
      <w:numFmt w:val="lowerRoman"/>
      <w:lvlText w:val="%3."/>
      <w:lvlJc w:val="right"/>
      <w:pPr>
        <w:ind w:left="1800" w:hanging="360"/>
      </w:pPr>
      <w:rPr>
        <w:rFont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8D327C1"/>
    <w:multiLevelType w:val="hybridMultilevel"/>
    <w:tmpl w:val="62409D44"/>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3B72573E"/>
    <w:multiLevelType w:val="multilevel"/>
    <w:tmpl w:val="80082430"/>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CBD5ED0"/>
    <w:multiLevelType w:val="hybridMultilevel"/>
    <w:tmpl w:val="12B2AB7E"/>
    <w:lvl w:ilvl="0" w:tplc="39E0D8B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6" w15:restartNumberingAfterBreak="0">
    <w:nsid w:val="3FC364C6"/>
    <w:multiLevelType w:val="multilevel"/>
    <w:tmpl w:val="98B26F36"/>
    <w:lvl w:ilvl="0">
      <w:start w:val="1"/>
      <w:numFmt w:val="lowerLetter"/>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7" w15:restartNumberingAfterBreak="0">
    <w:nsid w:val="41977F8B"/>
    <w:multiLevelType w:val="multilevel"/>
    <w:tmpl w:val="802A4410"/>
    <w:lvl w:ilvl="0">
      <w:start w:val="4"/>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337493D"/>
    <w:multiLevelType w:val="hybridMultilevel"/>
    <w:tmpl w:val="2A1CC90E"/>
    <w:lvl w:ilvl="0" w:tplc="B5B8C344">
      <w:start w:val="1"/>
      <w:numFmt w:val="lowerLetter"/>
      <w:lvlText w:val="(%1)"/>
      <w:lvlJc w:val="left"/>
      <w:pPr>
        <w:ind w:left="1267"/>
      </w:pPr>
      <w:rPr>
        <w:rFonts w:ascii="Myriad Pro" w:eastAsia="Arial" w:hAnsi="Myriad Pro" w:cs="Arial" w:hint="default"/>
        <w:b w:val="0"/>
        <w:i w:val="0"/>
        <w:strike w:val="0"/>
        <w:dstrike w:val="0"/>
        <w:color w:val="000000"/>
        <w:sz w:val="22"/>
        <w:szCs w:val="22"/>
        <w:u w:val="none" w:color="000000"/>
        <w:bdr w:val="none" w:sz="0" w:space="0" w:color="auto"/>
        <w:shd w:val="clear" w:color="auto" w:fill="auto"/>
        <w:vertAlign w:val="baseline"/>
      </w:rPr>
    </w:lvl>
    <w:lvl w:ilvl="1" w:tplc="4D1EC5C4">
      <w:start w:val="1"/>
      <w:numFmt w:val="lowerLetter"/>
      <w:lvlText w:val="%2"/>
      <w:lvlJc w:val="left"/>
      <w:pPr>
        <w:ind w:left="1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24C214">
      <w:start w:val="1"/>
      <w:numFmt w:val="lowerRoman"/>
      <w:lvlText w:val="%3"/>
      <w:lvlJc w:val="left"/>
      <w:pPr>
        <w:ind w:left="2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76B010">
      <w:start w:val="1"/>
      <w:numFmt w:val="decimal"/>
      <w:lvlText w:val="%4"/>
      <w:lvlJc w:val="left"/>
      <w:pPr>
        <w:ind w:left="2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38FA9C">
      <w:start w:val="1"/>
      <w:numFmt w:val="lowerLetter"/>
      <w:lvlText w:val="%5"/>
      <w:lvlJc w:val="left"/>
      <w:pPr>
        <w:ind w:left="3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AC810A8">
      <w:start w:val="1"/>
      <w:numFmt w:val="lowerRoman"/>
      <w:lvlText w:val="%6"/>
      <w:lvlJc w:val="left"/>
      <w:pPr>
        <w:ind w:left="4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392CC04">
      <w:start w:val="1"/>
      <w:numFmt w:val="decimal"/>
      <w:lvlText w:val="%7"/>
      <w:lvlJc w:val="left"/>
      <w:pPr>
        <w:ind w:left="50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368976">
      <w:start w:val="1"/>
      <w:numFmt w:val="lowerLetter"/>
      <w:lvlText w:val="%8"/>
      <w:lvlJc w:val="left"/>
      <w:pPr>
        <w:ind w:left="57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62C0D34">
      <w:start w:val="1"/>
      <w:numFmt w:val="lowerRoman"/>
      <w:lvlText w:val="%9"/>
      <w:lvlJc w:val="left"/>
      <w:pPr>
        <w:ind w:left="64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55C2C8B"/>
    <w:multiLevelType w:val="hybridMultilevel"/>
    <w:tmpl w:val="64E056A0"/>
    <w:lvl w:ilvl="0" w:tplc="08090005">
      <w:start w:val="1"/>
      <w:numFmt w:val="bullet"/>
      <w:lvlText w:val=""/>
      <w:lvlJc w:val="left"/>
      <w:pPr>
        <w:ind w:left="720" w:hanging="360"/>
      </w:pPr>
      <w:rPr>
        <w:rFonts w:ascii="Wingdings" w:hAnsi="Wingdings" w:hint="default"/>
      </w:rPr>
    </w:lvl>
    <w:lvl w:ilvl="1" w:tplc="BEEC173C">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A5D05D8"/>
    <w:multiLevelType w:val="multilevel"/>
    <w:tmpl w:val="9FEEE09C"/>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18519AB"/>
    <w:multiLevelType w:val="multilevel"/>
    <w:tmpl w:val="525AD508"/>
    <w:lvl w:ilvl="0">
      <w:start w:val="1"/>
      <w:numFmt w:val="decimal"/>
      <w:lvlText w:val="%1."/>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2" w15:restartNumberingAfterBreak="0">
    <w:nsid w:val="519517E6"/>
    <w:multiLevelType w:val="multilevel"/>
    <w:tmpl w:val="059EE5C8"/>
    <w:lvl w:ilvl="0">
      <w:start w:val="1"/>
      <w:numFmt w:val="decimal"/>
      <w:lvlText w:val="%1."/>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3" w15:restartNumberingAfterBreak="0">
    <w:nsid w:val="519F155B"/>
    <w:multiLevelType w:val="multilevel"/>
    <w:tmpl w:val="EC38D8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53E303C0"/>
    <w:multiLevelType w:val="hybridMultilevel"/>
    <w:tmpl w:val="0ECE7362"/>
    <w:lvl w:ilvl="0" w:tplc="E70C76D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541C09B8"/>
    <w:multiLevelType w:val="multilevel"/>
    <w:tmpl w:val="5994FA82"/>
    <w:lvl w:ilvl="0">
      <w:start w:val="5"/>
      <w:numFmt w:val="decimal"/>
      <w:lvlText w:val="%1."/>
      <w:lvlJc w:val="left"/>
      <w:pPr>
        <w:ind w:left="720" w:hanging="360"/>
      </w:pPr>
      <w:rPr>
        <w:rFonts w:ascii="Arial" w:hAnsi="Arial" w:cs="Arial"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5492A96"/>
    <w:multiLevelType w:val="hybridMultilevel"/>
    <w:tmpl w:val="2A1CC90E"/>
    <w:lvl w:ilvl="0" w:tplc="B5B8C344">
      <w:start w:val="1"/>
      <w:numFmt w:val="lowerLetter"/>
      <w:lvlText w:val="(%1)"/>
      <w:lvlJc w:val="left"/>
      <w:pPr>
        <w:ind w:left="1267"/>
      </w:pPr>
      <w:rPr>
        <w:rFonts w:ascii="Myriad Pro" w:eastAsia="Arial" w:hAnsi="Myriad Pro" w:cs="Arial" w:hint="default"/>
        <w:b w:val="0"/>
        <w:i w:val="0"/>
        <w:strike w:val="0"/>
        <w:dstrike w:val="0"/>
        <w:color w:val="000000"/>
        <w:sz w:val="22"/>
        <w:szCs w:val="22"/>
        <w:u w:val="none" w:color="000000"/>
        <w:bdr w:val="none" w:sz="0" w:space="0" w:color="auto"/>
        <w:shd w:val="clear" w:color="auto" w:fill="auto"/>
        <w:vertAlign w:val="baseline"/>
      </w:rPr>
    </w:lvl>
    <w:lvl w:ilvl="1" w:tplc="4D1EC5C4">
      <w:start w:val="1"/>
      <w:numFmt w:val="lowerLetter"/>
      <w:lvlText w:val="%2"/>
      <w:lvlJc w:val="left"/>
      <w:pPr>
        <w:ind w:left="1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24C214">
      <w:start w:val="1"/>
      <w:numFmt w:val="lowerRoman"/>
      <w:lvlText w:val="%3"/>
      <w:lvlJc w:val="left"/>
      <w:pPr>
        <w:ind w:left="2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76B010">
      <w:start w:val="1"/>
      <w:numFmt w:val="decimal"/>
      <w:lvlText w:val="%4"/>
      <w:lvlJc w:val="left"/>
      <w:pPr>
        <w:ind w:left="2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38FA9C">
      <w:start w:val="1"/>
      <w:numFmt w:val="lowerLetter"/>
      <w:lvlText w:val="%5"/>
      <w:lvlJc w:val="left"/>
      <w:pPr>
        <w:ind w:left="3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AC810A8">
      <w:start w:val="1"/>
      <w:numFmt w:val="lowerRoman"/>
      <w:lvlText w:val="%6"/>
      <w:lvlJc w:val="left"/>
      <w:pPr>
        <w:ind w:left="4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392CC04">
      <w:start w:val="1"/>
      <w:numFmt w:val="decimal"/>
      <w:lvlText w:val="%7"/>
      <w:lvlJc w:val="left"/>
      <w:pPr>
        <w:ind w:left="50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368976">
      <w:start w:val="1"/>
      <w:numFmt w:val="lowerLetter"/>
      <w:lvlText w:val="%8"/>
      <w:lvlJc w:val="left"/>
      <w:pPr>
        <w:ind w:left="57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62C0D34">
      <w:start w:val="1"/>
      <w:numFmt w:val="lowerRoman"/>
      <w:lvlText w:val="%9"/>
      <w:lvlJc w:val="left"/>
      <w:pPr>
        <w:ind w:left="64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5892604"/>
    <w:multiLevelType w:val="multilevel"/>
    <w:tmpl w:val="28B279E0"/>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8" w15:restartNumberingAfterBreak="0">
    <w:nsid w:val="55C81F71"/>
    <w:multiLevelType w:val="hybridMultilevel"/>
    <w:tmpl w:val="B98CBB22"/>
    <w:lvl w:ilvl="0" w:tplc="5E9AD5DA">
      <w:numFmt w:val="bullet"/>
      <w:lvlText w:val="-"/>
      <w:lvlJc w:val="left"/>
      <w:pPr>
        <w:ind w:left="720" w:hanging="360"/>
      </w:pPr>
      <w:rPr>
        <w:rFonts w:ascii="Calibri" w:eastAsia="Times New Roman" w:hAnsi="Calibri" w:cs="Calibri" w:hint="default"/>
        <w:color w:val="00000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58271773"/>
    <w:multiLevelType w:val="multilevel"/>
    <w:tmpl w:val="7F346138"/>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589D3802"/>
    <w:multiLevelType w:val="hybridMultilevel"/>
    <w:tmpl w:val="DEEA46F4"/>
    <w:lvl w:ilvl="0" w:tplc="08090005">
      <w:start w:val="1"/>
      <w:numFmt w:val="bullet"/>
      <w:lvlText w:val=""/>
      <w:lvlJc w:val="left"/>
      <w:pPr>
        <w:ind w:left="720" w:hanging="360"/>
      </w:pPr>
      <w:rPr>
        <w:rFonts w:ascii="Wingdings" w:hAnsi="Wingdings" w:hint="default"/>
      </w:rPr>
    </w:lvl>
    <w:lvl w:ilvl="1" w:tplc="E02A6A24">
      <w:numFmt w:val="bullet"/>
      <w:lvlText w:val="-"/>
      <w:lvlJc w:val="left"/>
      <w:pPr>
        <w:ind w:left="1800" w:hanging="72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9B7131B"/>
    <w:multiLevelType w:val="hybridMultilevel"/>
    <w:tmpl w:val="A33A60C8"/>
    <w:lvl w:ilvl="0" w:tplc="FFFFFFFF">
      <w:start w:val="1"/>
      <w:numFmt w:val="decimal"/>
      <w:lvlText w:val="%1."/>
      <w:lvlJc w:val="left"/>
      <w:pPr>
        <w:ind w:left="360" w:hanging="360"/>
      </w:pPr>
      <w:rPr>
        <w:b w:val="0"/>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2" w15:restartNumberingAfterBreak="0">
    <w:nsid w:val="5AD02DA1"/>
    <w:multiLevelType w:val="hybridMultilevel"/>
    <w:tmpl w:val="67BE66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B440386"/>
    <w:multiLevelType w:val="multilevel"/>
    <w:tmpl w:val="B6E623A6"/>
    <w:lvl w:ilvl="0">
      <w:start w:val="3"/>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CD76897"/>
    <w:multiLevelType w:val="multilevel"/>
    <w:tmpl w:val="50A2A736"/>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5" w15:restartNumberingAfterBreak="0">
    <w:nsid w:val="5CF60DAB"/>
    <w:multiLevelType w:val="multilevel"/>
    <w:tmpl w:val="1E480DB0"/>
    <w:lvl w:ilvl="0">
      <w:start w:val="1"/>
      <w:numFmt w:val="upperRoman"/>
      <w:lvlText w:val="%1."/>
      <w:lvlJc w:val="left"/>
      <w:pPr>
        <w:ind w:left="720" w:hanging="720"/>
      </w:pPr>
      <w:rPr>
        <w:vertAlign w:val="baseline"/>
      </w:rPr>
    </w:lvl>
    <w:lvl w:ilvl="1">
      <w:start w:val="1"/>
      <w:numFmt w:val="bullet"/>
      <w:lvlText w:val="●"/>
      <w:lvlJc w:val="left"/>
      <w:pPr>
        <w:ind w:left="1440" w:hanging="360"/>
      </w:pPr>
      <w:rPr>
        <w:rFonts w:ascii="Noto Sans Symbols" w:eastAsia="Noto Sans Symbols" w:hAnsi="Noto Sans Symbols" w:cs="Noto Sans Symbols"/>
        <w:sz w:val="18"/>
        <w:szCs w:val="18"/>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6" w15:restartNumberingAfterBreak="0">
    <w:nsid w:val="600318F8"/>
    <w:multiLevelType w:val="multilevel"/>
    <w:tmpl w:val="13726AD8"/>
    <w:lvl w:ilvl="0">
      <w:start w:val="3"/>
      <w:numFmt w:val="decimal"/>
      <w:lvlText w:val="%1"/>
      <w:lvlJc w:val="left"/>
      <w:pPr>
        <w:ind w:left="440" w:hanging="440"/>
      </w:pPr>
      <w:rPr>
        <w:rFonts w:hint="default"/>
      </w:rPr>
    </w:lvl>
    <w:lvl w:ilvl="1">
      <w:start w:val="10"/>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1FA09D2"/>
    <w:multiLevelType w:val="multilevel"/>
    <w:tmpl w:val="CB46FA40"/>
    <w:lvl w:ilvl="0">
      <w:start w:val="1"/>
      <w:numFmt w:val="decimal"/>
      <w:lvlText w:val="%1."/>
      <w:lvlJc w:val="left"/>
      <w:pPr>
        <w:ind w:left="720" w:hanging="360"/>
      </w:pPr>
      <w:rPr>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8" w15:restartNumberingAfterBreak="0">
    <w:nsid w:val="64A55324"/>
    <w:multiLevelType w:val="hybridMultilevel"/>
    <w:tmpl w:val="87FC5718"/>
    <w:lvl w:ilvl="0" w:tplc="0409000B">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59" w15:restartNumberingAfterBreak="0">
    <w:nsid w:val="65A5359D"/>
    <w:multiLevelType w:val="multilevel"/>
    <w:tmpl w:val="E7F42DF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699495C"/>
    <w:multiLevelType w:val="multilevel"/>
    <w:tmpl w:val="23C00118"/>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1" w15:restartNumberingAfterBreak="0">
    <w:nsid w:val="6A785EE2"/>
    <w:multiLevelType w:val="multilevel"/>
    <w:tmpl w:val="BA2A6FC8"/>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E615663"/>
    <w:multiLevelType w:val="multilevel"/>
    <w:tmpl w:val="B6E623A6"/>
    <w:lvl w:ilvl="0">
      <w:start w:val="3"/>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EC71C0C"/>
    <w:multiLevelType w:val="multilevel"/>
    <w:tmpl w:val="70B2EB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42C79EB"/>
    <w:multiLevelType w:val="hybridMultilevel"/>
    <w:tmpl w:val="F3E680CE"/>
    <w:lvl w:ilvl="0" w:tplc="04090001">
      <w:start w:val="1"/>
      <w:numFmt w:val="bullet"/>
      <w:lvlText w:val=""/>
      <w:lvlJc w:val="left"/>
      <w:pPr>
        <w:ind w:left="1109" w:hanging="360"/>
      </w:pPr>
      <w:rPr>
        <w:rFonts w:ascii="Symbol" w:hAnsi="Symbol" w:hint="default"/>
      </w:rPr>
    </w:lvl>
    <w:lvl w:ilvl="1" w:tplc="04090003" w:tentative="1">
      <w:start w:val="1"/>
      <w:numFmt w:val="bullet"/>
      <w:lvlText w:val="o"/>
      <w:lvlJc w:val="left"/>
      <w:pPr>
        <w:ind w:left="1829" w:hanging="360"/>
      </w:pPr>
      <w:rPr>
        <w:rFonts w:ascii="Courier New" w:hAnsi="Courier New" w:cs="Courier New" w:hint="default"/>
      </w:rPr>
    </w:lvl>
    <w:lvl w:ilvl="2" w:tplc="04090005" w:tentative="1">
      <w:start w:val="1"/>
      <w:numFmt w:val="bullet"/>
      <w:lvlText w:val=""/>
      <w:lvlJc w:val="left"/>
      <w:pPr>
        <w:ind w:left="2549" w:hanging="360"/>
      </w:pPr>
      <w:rPr>
        <w:rFonts w:ascii="Wingdings" w:hAnsi="Wingdings" w:hint="default"/>
      </w:rPr>
    </w:lvl>
    <w:lvl w:ilvl="3" w:tplc="04090001" w:tentative="1">
      <w:start w:val="1"/>
      <w:numFmt w:val="bullet"/>
      <w:lvlText w:val=""/>
      <w:lvlJc w:val="left"/>
      <w:pPr>
        <w:ind w:left="3269" w:hanging="360"/>
      </w:pPr>
      <w:rPr>
        <w:rFonts w:ascii="Symbol" w:hAnsi="Symbol" w:hint="default"/>
      </w:rPr>
    </w:lvl>
    <w:lvl w:ilvl="4" w:tplc="04090003" w:tentative="1">
      <w:start w:val="1"/>
      <w:numFmt w:val="bullet"/>
      <w:lvlText w:val="o"/>
      <w:lvlJc w:val="left"/>
      <w:pPr>
        <w:ind w:left="3989" w:hanging="360"/>
      </w:pPr>
      <w:rPr>
        <w:rFonts w:ascii="Courier New" w:hAnsi="Courier New" w:cs="Courier New" w:hint="default"/>
      </w:rPr>
    </w:lvl>
    <w:lvl w:ilvl="5" w:tplc="04090005" w:tentative="1">
      <w:start w:val="1"/>
      <w:numFmt w:val="bullet"/>
      <w:lvlText w:val=""/>
      <w:lvlJc w:val="left"/>
      <w:pPr>
        <w:ind w:left="4709" w:hanging="360"/>
      </w:pPr>
      <w:rPr>
        <w:rFonts w:ascii="Wingdings" w:hAnsi="Wingdings" w:hint="default"/>
      </w:rPr>
    </w:lvl>
    <w:lvl w:ilvl="6" w:tplc="04090001" w:tentative="1">
      <w:start w:val="1"/>
      <w:numFmt w:val="bullet"/>
      <w:lvlText w:val=""/>
      <w:lvlJc w:val="left"/>
      <w:pPr>
        <w:ind w:left="5429" w:hanging="360"/>
      </w:pPr>
      <w:rPr>
        <w:rFonts w:ascii="Symbol" w:hAnsi="Symbol" w:hint="default"/>
      </w:rPr>
    </w:lvl>
    <w:lvl w:ilvl="7" w:tplc="04090003" w:tentative="1">
      <w:start w:val="1"/>
      <w:numFmt w:val="bullet"/>
      <w:lvlText w:val="o"/>
      <w:lvlJc w:val="left"/>
      <w:pPr>
        <w:ind w:left="6149" w:hanging="360"/>
      </w:pPr>
      <w:rPr>
        <w:rFonts w:ascii="Courier New" w:hAnsi="Courier New" w:cs="Courier New" w:hint="default"/>
      </w:rPr>
    </w:lvl>
    <w:lvl w:ilvl="8" w:tplc="04090005" w:tentative="1">
      <w:start w:val="1"/>
      <w:numFmt w:val="bullet"/>
      <w:lvlText w:val=""/>
      <w:lvlJc w:val="left"/>
      <w:pPr>
        <w:ind w:left="6869" w:hanging="360"/>
      </w:pPr>
      <w:rPr>
        <w:rFonts w:ascii="Wingdings" w:hAnsi="Wingdings" w:hint="default"/>
      </w:rPr>
    </w:lvl>
  </w:abstractNum>
  <w:abstractNum w:abstractNumId="65" w15:restartNumberingAfterBreak="0">
    <w:nsid w:val="77567D4B"/>
    <w:multiLevelType w:val="multilevel"/>
    <w:tmpl w:val="CE9275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89537F4"/>
    <w:multiLevelType w:val="hybridMultilevel"/>
    <w:tmpl w:val="A8DC7B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BA12A3B"/>
    <w:multiLevelType w:val="multilevel"/>
    <w:tmpl w:val="A7E22652"/>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141966869">
    <w:abstractNumId w:val="40"/>
  </w:num>
  <w:num w:numId="2" w16cid:durableId="1603342995">
    <w:abstractNumId w:val="19"/>
  </w:num>
  <w:num w:numId="3" w16cid:durableId="1918707220">
    <w:abstractNumId w:val="17"/>
  </w:num>
  <w:num w:numId="4" w16cid:durableId="1030571821">
    <w:abstractNumId w:val="63"/>
  </w:num>
  <w:num w:numId="5" w16cid:durableId="743719360">
    <w:abstractNumId w:val="61"/>
  </w:num>
  <w:num w:numId="6" w16cid:durableId="811097527">
    <w:abstractNumId w:val="54"/>
  </w:num>
  <w:num w:numId="7" w16cid:durableId="1416055715">
    <w:abstractNumId w:val="34"/>
  </w:num>
  <w:num w:numId="8" w16cid:durableId="1136724606">
    <w:abstractNumId w:val="42"/>
  </w:num>
  <w:num w:numId="9" w16cid:durableId="906497284">
    <w:abstractNumId w:val="60"/>
  </w:num>
  <w:num w:numId="10" w16cid:durableId="1269697132">
    <w:abstractNumId w:val="23"/>
  </w:num>
  <w:num w:numId="11" w16cid:durableId="519274281">
    <w:abstractNumId w:val="36"/>
  </w:num>
  <w:num w:numId="12" w16cid:durableId="2001738499">
    <w:abstractNumId w:val="57"/>
  </w:num>
  <w:num w:numId="13" w16cid:durableId="540438163">
    <w:abstractNumId w:val="9"/>
  </w:num>
  <w:num w:numId="14" w16cid:durableId="1875843133">
    <w:abstractNumId w:val="55"/>
  </w:num>
  <w:num w:numId="15" w16cid:durableId="1174687138">
    <w:abstractNumId w:val="27"/>
  </w:num>
  <w:num w:numId="16" w16cid:durableId="1783113689">
    <w:abstractNumId w:val="18"/>
  </w:num>
  <w:num w:numId="17" w16cid:durableId="53546533">
    <w:abstractNumId w:val="21"/>
  </w:num>
  <w:num w:numId="18" w16cid:durableId="1959608103">
    <w:abstractNumId w:val="25"/>
  </w:num>
  <w:num w:numId="19" w16cid:durableId="418523864">
    <w:abstractNumId w:val="49"/>
  </w:num>
  <w:num w:numId="20" w16cid:durableId="911892609">
    <w:abstractNumId w:val="4"/>
  </w:num>
  <w:num w:numId="21" w16cid:durableId="786000679">
    <w:abstractNumId w:val="12"/>
  </w:num>
  <w:num w:numId="22" w16cid:durableId="372123769">
    <w:abstractNumId w:val="43"/>
  </w:num>
  <w:num w:numId="23" w16cid:durableId="820848378">
    <w:abstractNumId w:val="59"/>
  </w:num>
  <w:num w:numId="24" w16cid:durableId="375207348">
    <w:abstractNumId w:val="65"/>
  </w:num>
  <w:num w:numId="25" w16cid:durableId="1175195514">
    <w:abstractNumId w:val="11"/>
  </w:num>
  <w:num w:numId="26" w16cid:durableId="1105809882">
    <w:abstractNumId w:val="58"/>
  </w:num>
  <w:num w:numId="27" w16cid:durableId="759764737">
    <w:abstractNumId w:val="56"/>
  </w:num>
  <w:num w:numId="28" w16cid:durableId="561215232">
    <w:abstractNumId w:val="14"/>
  </w:num>
  <w:num w:numId="29" w16cid:durableId="1947536710">
    <w:abstractNumId w:val="8"/>
  </w:num>
  <w:num w:numId="30" w16cid:durableId="517161673">
    <w:abstractNumId w:val="6"/>
  </w:num>
  <w:num w:numId="31" w16cid:durableId="1459639850">
    <w:abstractNumId w:val="50"/>
  </w:num>
  <w:num w:numId="32" w16cid:durableId="1588534561">
    <w:abstractNumId w:val="44"/>
  </w:num>
  <w:num w:numId="33" w16cid:durableId="1460881033">
    <w:abstractNumId w:val="1"/>
  </w:num>
  <w:num w:numId="34" w16cid:durableId="270940209">
    <w:abstractNumId w:val="22"/>
  </w:num>
  <w:num w:numId="35" w16cid:durableId="1932352834">
    <w:abstractNumId w:val="46"/>
  </w:num>
  <w:num w:numId="36" w16cid:durableId="2133203048">
    <w:abstractNumId w:val="2"/>
  </w:num>
  <w:num w:numId="37" w16cid:durableId="505438179">
    <w:abstractNumId w:val="29"/>
  </w:num>
  <w:num w:numId="38" w16cid:durableId="1482162287">
    <w:abstractNumId w:val="38"/>
  </w:num>
  <w:num w:numId="39" w16cid:durableId="450827936">
    <w:abstractNumId w:val="64"/>
  </w:num>
  <w:num w:numId="40" w16cid:durableId="1155990620">
    <w:abstractNumId w:val="3"/>
  </w:num>
  <w:num w:numId="41" w16cid:durableId="1925190012">
    <w:abstractNumId w:val="0"/>
  </w:num>
  <w:num w:numId="42" w16cid:durableId="467936105">
    <w:abstractNumId w:val="32"/>
  </w:num>
  <w:num w:numId="43" w16cid:durableId="1230462399">
    <w:abstractNumId w:val="28"/>
  </w:num>
  <w:num w:numId="44" w16cid:durableId="66925569">
    <w:abstractNumId w:val="5"/>
  </w:num>
  <w:num w:numId="45" w16cid:durableId="1567255661">
    <w:abstractNumId w:val="37"/>
  </w:num>
  <w:num w:numId="46" w16cid:durableId="479809270">
    <w:abstractNumId w:val="33"/>
  </w:num>
  <w:num w:numId="47" w16cid:durableId="732852244">
    <w:abstractNumId w:val="39"/>
  </w:num>
  <w:num w:numId="48" w16cid:durableId="1598830904">
    <w:abstractNumId w:val="7"/>
  </w:num>
  <w:num w:numId="49" w16cid:durableId="1303543161">
    <w:abstractNumId w:val="52"/>
  </w:num>
  <w:num w:numId="50" w16cid:durableId="1910533216">
    <w:abstractNumId w:val="41"/>
  </w:num>
  <w:num w:numId="51" w16cid:durableId="1827161837">
    <w:abstractNumId w:val="16"/>
  </w:num>
  <w:num w:numId="52" w16cid:durableId="835994281">
    <w:abstractNumId w:val="15"/>
  </w:num>
  <w:num w:numId="53" w16cid:durableId="22050381">
    <w:abstractNumId w:val="62"/>
  </w:num>
  <w:num w:numId="54" w16cid:durableId="476845743">
    <w:abstractNumId w:val="53"/>
  </w:num>
  <w:num w:numId="55" w16cid:durableId="491221431">
    <w:abstractNumId w:val="45"/>
  </w:num>
  <w:num w:numId="56" w16cid:durableId="1036195981">
    <w:abstractNumId w:val="13"/>
  </w:num>
  <w:num w:numId="57" w16cid:durableId="1149253531">
    <w:abstractNumId w:val="26"/>
  </w:num>
  <w:num w:numId="58" w16cid:durableId="2078674168">
    <w:abstractNumId w:val="35"/>
  </w:num>
  <w:num w:numId="59" w16cid:durableId="2087915269">
    <w:abstractNumId w:val="47"/>
  </w:num>
  <w:num w:numId="60" w16cid:durableId="2054235781">
    <w:abstractNumId w:val="24"/>
  </w:num>
  <w:num w:numId="61" w16cid:durableId="137691353">
    <w:abstractNumId w:val="20"/>
  </w:num>
  <w:num w:numId="62" w16cid:durableId="623926707">
    <w:abstractNumId w:val="66"/>
  </w:num>
  <w:num w:numId="63" w16cid:durableId="703136215">
    <w:abstractNumId w:val="30"/>
  </w:num>
  <w:num w:numId="64" w16cid:durableId="1627735243">
    <w:abstractNumId w:val="10"/>
  </w:num>
  <w:num w:numId="65" w16cid:durableId="643659004">
    <w:abstractNumId w:val="48"/>
  </w:num>
  <w:num w:numId="66" w16cid:durableId="466777996">
    <w:abstractNumId w:val="31"/>
  </w:num>
  <w:num w:numId="67" w16cid:durableId="887446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02210563">
    <w:abstractNumId w:val="67"/>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edu nwokolo">
    <w15:presenceInfo w15:providerId="Windows Live" w15:userId="88b2b481ed558a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WwNDYzMTcytTQzMDBV0lEKTi0uzszPAykwqwUAeWqTkCwAAAA="/>
  </w:docVars>
  <w:rsids>
    <w:rsidRoot w:val="00B52997"/>
    <w:rsid w:val="00000CF4"/>
    <w:rsid w:val="000011C6"/>
    <w:rsid w:val="0000266F"/>
    <w:rsid w:val="0000286F"/>
    <w:rsid w:val="00005FDE"/>
    <w:rsid w:val="0000677D"/>
    <w:rsid w:val="00007E64"/>
    <w:rsid w:val="000106F4"/>
    <w:rsid w:val="00020C7B"/>
    <w:rsid w:val="0002515F"/>
    <w:rsid w:val="00031CF2"/>
    <w:rsid w:val="000326E0"/>
    <w:rsid w:val="00033048"/>
    <w:rsid w:val="00033297"/>
    <w:rsid w:val="0003564C"/>
    <w:rsid w:val="00037F9E"/>
    <w:rsid w:val="000405B5"/>
    <w:rsid w:val="000429D4"/>
    <w:rsid w:val="00043B15"/>
    <w:rsid w:val="00046E84"/>
    <w:rsid w:val="00050BD2"/>
    <w:rsid w:val="0005518A"/>
    <w:rsid w:val="000559D2"/>
    <w:rsid w:val="00060FBF"/>
    <w:rsid w:val="00061254"/>
    <w:rsid w:val="000616C9"/>
    <w:rsid w:val="00061E5E"/>
    <w:rsid w:val="00062A69"/>
    <w:rsid w:val="000633E5"/>
    <w:rsid w:val="00064482"/>
    <w:rsid w:val="000668BF"/>
    <w:rsid w:val="00066A32"/>
    <w:rsid w:val="00066A95"/>
    <w:rsid w:val="00070A45"/>
    <w:rsid w:val="00072AC2"/>
    <w:rsid w:val="00073D01"/>
    <w:rsid w:val="00074E85"/>
    <w:rsid w:val="00075AAE"/>
    <w:rsid w:val="000857A2"/>
    <w:rsid w:val="00085E24"/>
    <w:rsid w:val="000871E3"/>
    <w:rsid w:val="00087DA6"/>
    <w:rsid w:val="00091DC0"/>
    <w:rsid w:val="000941A8"/>
    <w:rsid w:val="000965C5"/>
    <w:rsid w:val="000969A9"/>
    <w:rsid w:val="000973F4"/>
    <w:rsid w:val="000A13D4"/>
    <w:rsid w:val="000A149D"/>
    <w:rsid w:val="000A1A35"/>
    <w:rsid w:val="000A24FC"/>
    <w:rsid w:val="000A2D6A"/>
    <w:rsid w:val="000A3C4D"/>
    <w:rsid w:val="000A77DD"/>
    <w:rsid w:val="000B071A"/>
    <w:rsid w:val="000B0AFF"/>
    <w:rsid w:val="000B0C40"/>
    <w:rsid w:val="000B112E"/>
    <w:rsid w:val="000B1E49"/>
    <w:rsid w:val="000B289D"/>
    <w:rsid w:val="000B3E5B"/>
    <w:rsid w:val="000B6942"/>
    <w:rsid w:val="000B6C28"/>
    <w:rsid w:val="000C1A55"/>
    <w:rsid w:val="000C1A77"/>
    <w:rsid w:val="000C2762"/>
    <w:rsid w:val="000C3363"/>
    <w:rsid w:val="000C3EF6"/>
    <w:rsid w:val="000C4A68"/>
    <w:rsid w:val="000C5B22"/>
    <w:rsid w:val="000C7D9F"/>
    <w:rsid w:val="000D3447"/>
    <w:rsid w:val="000D38E3"/>
    <w:rsid w:val="000D688F"/>
    <w:rsid w:val="000E09B1"/>
    <w:rsid w:val="000E14E5"/>
    <w:rsid w:val="000E1A6B"/>
    <w:rsid w:val="000E237B"/>
    <w:rsid w:val="000E2880"/>
    <w:rsid w:val="000E34AD"/>
    <w:rsid w:val="000E392C"/>
    <w:rsid w:val="000E3A15"/>
    <w:rsid w:val="000E43E1"/>
    <w:rsid w:val="000E5969"/>
    <w:rsid w:val="000E66E5"/>
    <w:rsid w:val="000F042B"/>
    <w:rsid w:val="000F1291"/>
    <w:rsid w:val="000F2529"/>
    <w:rsid w:val="000F555E"/>
    <w:rsid w:val="00100519"/>
    <w:rsid w:val="00106808"/>
    <w:rsid w:val="00110ACA"/>
    <w:rsid w:val="0011233D"/>
    <w:rsid w:val="00113C4D"/>
    <w:rsid w:val="00116340"/>
    <w:rsid w:val="00116455"/>
    <w:rsid w:val="001179C7"/>
    <w:rsid w:val="00120903"/>
    <w:rsid w:val="00120D21"/>
    <w:rsid w:val="001220FD"/>
    <w:rsid w:val="00122B51"/>
    <w:rsid w:val="0012408A"/>
    <w:rsid w:val="00131CA5"/>
    <w:rsid w:val="00133C24"/>
    <w:rsid w:val="00133DF4"/>
    <w:rsid w:val="00133F7A"/>
    <w:rsid w:val="00133FB9"/>
    <w:rsid w:val="001341A5"/>
    <w:rsid w:val="00137268"/>
    <w:rsid w:val="00137B11"/>
    <w:rsid w:val="00141A89"/>
    <w:rsid w:val="0014285B"/>
    <w:rsid w:val="001430A0"/>
    <w:rsid w:val="001446B7"/>
    <w:rsid w:val="001448EC"/>
    <w:rsid w:val="0014703C"/>
    <w:rsid w:val="0015041F"/>
    <w:rsid w:val="001507E2"/>
    <w:rsid w:val="001536D0"/>
    <w:rsid w:val="00155757"/>
    <w:rsid w:val="001578E3"/>
    <w:rsid w:val="00161B22"/>
    <w:rsid w:val="001637AE"/>
    <w:rsid w:val="001652E8"/>
    <w:rsid w:val="0017024E"/>
    <w:rsid w:val="001714A1"/>
    <w:rsid w:val="0017290A"/>
    <w:rsid w:val="00173208"/>
    <w:rsid w:val="001773D4"/>
    <w:rsid w:val="001816B8"/>
    <w:rsid w:val="001819B3"/>
    <w:rsid w:val="00182C29"/>
    <w:rsid w:val="00182EE8"/>
    <w:rsid w:val="00183676"/>
    <w:rsid w:val="00184731"/>
    <w:rsid w:val="0018611D"/>
    <w:rsid w:val="00186E5F"/>
    <w:rsid w:val="00190B5E"/>
    <w:rsid w:val="00190C0C"/>
    <w:rsid w:val="0019115E"/>
    <w:rsid w:val="00192814"/>
    <w:rsid w:val="001953BD"/>
    <w:rsid w:val="001955D4"/>
    <w:rsid w:val="001A08D4"/>
    <w:rsid w:val="001A0E6B"/>
    <w:rsid w:val="001A3230"/>
    <w:rsid w:val="001A469C"/>
    <w:rsid w:val="001A5DE9"/>
    <w:rsid w:val="001B2058"/>
    <w:rsid w:val="001B27F9"/>
    <w:rsid w:val="001B312C"/>
    <w:rsid w:val="001B35C9"/>
    <w:rsid w:val="001B5FBD"/>
    <w:rsid w:val="001B61FD"/>
    <w:rsid w:val="001B6924"/>
    <w:rsid w:val="001B7303"/>
    <w:rsid w:val="001B75B9"/>
    <w:rsid w:val="001B789F"/>
    <w:rsid w:val="001C054C"/>
    <w:rsid w:val="001C0ACA"/>
    <w:rsid w:val="001C1D99"/>
    <w:rsid w:val="001C23F1"/>
    <w:rsid w:val="001C2A19"/>
    <w:rsid w:val="001C3909"/>
    <w:rsid w:val="001C3FD6"/>
    <w:rsid w:val="001D235C"/>
    <w:rsid w:val="001D2CC7"/>
    <w:rsid w:val="001D2FD7"/>
    <w:rsid w:val="001E0CDC"/>
    <w:rsid w:val="001E0DBF"/>
    <w:rsid w:val="001E120A"/>
    <w:rsid w:val="001E220A"/>
    <w:rsid w:val="001E22FD"/>
    <w:rsid w:val="001E391C"/>
    <w:rsid w:val="001E6F9D"/>
    <w:rsid w:val="001F00AD"/>
    <w:rsid w:val="001F25E0"/>
    <w:rsid w:val="0020332E"/>
    <w:rsid w:val="0020383B"/>
    <w:rsid w:val="00205483"/>
    <w:rsid w:val="00207879"/>
    <w:rsid w:val="00210C33"/>
    <w:rsid w:val="00216DFD"/>
    <w:rsid w:val="0021747A"/>
    <w:rsid w:val="00220585"/>
    <w:rsid w:val="0022148D"/>
    <w:rsid w:val="002227EC"/>
    <w:rsid w:val="0022518E"/>
    <w:rsid w:val="00225B69"/>
    <w:rsid w:val="00225EDC"/>
    <w:rsid w:val="00227CF5"/>
    <w:rsid w:val="002301F2"/>
    <w:rsid w:val="0023061F"/>
    <w:rsid w:val="00232553"/>
    <w:rsid w:val="0024095D"/>
    <w:rsid w:val="002410CA"/>
    <w:rsid w:val="002458F0"/>
    <w:rsid w:val="002467DC"/>
    <w:rsid w:val="00253869"/>
    <w:rsid w:val="0025399F"/>
    <w:rsid w:val="00254340"/>
    <w:rsid w:val="00261452"/>
    <w:rsid w:val="00261FF2"/>
    <w:rsid w:val="00262935"/>
    <w:rsid w:val="0026348F"/>
    <w:rsid w:val="00264E42"/>
    <w:rsid w:val="00266A94"/>
    <w:rsid w:val="00267A34"/>
    <w:rsid w:val="002729E4"/>
    <w:rsid w:val="00273608"/>
    <w:rsid w:val="00273DC5"/>
    <w:rsid w:val="002753F2"/>
    <w:rsid w:val="00275966"/>
    <w:rsid w:val="00276DAF"/>
    <w:rsid w:val="00280441"/>
    <w:rsid w:val="00281363"/>
    <w:rsid w:val="00285D4F"/>
    <w:rsid w:val="002864AE"/>
    <w:rsid w:val="00286983"/>
    <w:rsid w:val="00286DFB"/>
    <w:rsid w:val="00287273"/>
    <w:rsid w:val="00292441"/>
    <w:rsid w:val="00292AC6"/>
    <w:rsid w:val="00293062"/>
    <w:rsid w:val="00294B25"/>
    <w:rsid w:val="002951BE"/>
    <w:rsid w:val="00297FC7"/>
    <w:rsid w:val="002A0A07"/>
    <w:rsid w:val="002A40CE"/>
    <w:rsid w:val="002A69C4"/>
    <w:rsid w:val="002B3E53"/>
    <w:rsid w:val="002B5185"/>
    <w:rsid w:val="002B5B2D"/>
    <w:rsid w:val="002B7369"/>
    <w:rsid w:val="002C115B"/>
    <w:rsid w:val="002C1539"/>
    <w:rsid w:val="002C2E01"/>
    <w:rsid w:val="002C2E45"/>
    <w:rsid w:val="002C402F"/>
    <w:rsid w:val="002C5437"/>
    <w:rsid w:val="002C5B40"/>
    <w:rsid w:val="002D3088"/>
    <w:rsid w:val="002D38F7"/>
    <w:rsid w:val="002D3A4D"/>
    <w:rsid w:val="002E36A1"/>
    <w:rsid w:val="002E3B66"/>
    <w:rsid w:val="002E4990"/>
    <w:rsid w:val="002E559C"/>
    <w:rsid w:val="002E59A6"/>
    <w:rsid w:val="002E5C01"/>
    <w:rsid w:val="002E63D4"/>
    <w:rsid w:val="002E7729"/>
    <w:rsid w:val="002F079C"/>
    <w:rsid w:val="002F1911"/>
    <w:rsid w:val="002F1A4B"/>
    <w:rsid w:val="002F2B23"/>
    <w:rsid w:val="002F36D8"/>
    <w:rsid w:val="002F4D12"/>
    <w:rsid w:val="002F4DAA"/>
    <w:rsid w:val="0030037F"/>
    <w:rsid w:val="00303C5E"/>
    <w:rsid w:val="0030421E"/>
    <w:rsid w:val="00305CCE"/>
    <w:rsid w:val="0030756E"/>
    <w:rsid w:val="0030798D"/>
    <w:rsid w:val="00310585"/>
    <w:rsid w:val="0031140C"/>
    <w:rsid w:val="00313BF9"/>
    <w:rsid w:val="0031528C"/>
    <w:rsid w:val="003163C0"/>
    <w:rsid w:val="00316EFA"/>
    <w:rsid w:val="00316F46"/>
    <w:rsid w:val="0032384D"/>
    <w:rsid w:val="00324A81"/>
    <w:rsid w:val="00330236"/>
    <w:rsid w:val="00331A72"/>
    <w:rsid w:val="003334E7"/>
    <w:rsid w:val="00334E74"/>
    <w:rsid w:val="003352A2"/>
    <w:rsid w:val="00335B88"/>
    <w:rsid w:val="00336F92"/>
    <w:rsid w:val="003400C6"/>
    <w:rsid w:val="00340201"/>
    <w:rsid w:val="00340B1B"/>
    <w:rsid w:val="003420EB"/>
    <w:rsid w:val="00342770"/>
    <w:rsid w:val="00342C2F"/>
    <w:rsid w:val="00343BE1"/>
    <w:rsid w:val="00344218"/>
    <w:rsid w:val="00352773"/>
    <w:rsid w:val="00353856"/>
    <w:rsid w:val="003560AA"/>
    <w:rsid w:val="00357141"/>
    <w:rsid w:val="00357989"/>
    <w:rsid w:val="003607C6"/>
    <w:rsid w:val="003665F3"/>
    <w:rsid w:val="00367F36"/>
    <w:rsid w:val="00370C8E"/>
    <w:rsid w:val="00371F2C"/>
    <w:rsid w:val="00372E3C"/>
    <w:rsid w:val="00373382"/>
    <w:rsid w:val="00375FC9"/>
    <w:rsid w:val="00376EB3"/>
    <w:rsid w:val="00381293"/>
    <w:rsid w:val="00382F4B"/>
    <w:rsid w:val="00383411"/>
    <w:rsid w:val="00383A85"/>
    <w:rsid w:val="00384270"/>
    <w:rsid w:val="00385D57"/>
    <w:rsid w:val="00386048"/>
    <w:rsid w:val="00387F95"/>
    <w:rsid w:val="003916AB"/>
    <w:rsid w:val="00394CD9"/>
    <w:rsid w:val="00395E09"/>
    <w:rsid w:val="003977B9"/>
    <w:rsid w:val="003A14F3"/>
    <w:rsid w:val="003A3ACF"/>
    <w:rsid w:val="003A61E1"/>
    <w:rsid w:val="003A6AF6"/>
    <w:rsid w:val="003B040F"/>
    <w:rsid w:val="003B0CD4"/>
    <w:rsid w:val="003B0FE4"/>
    <w:rsid w:val="003B1B5A"/>
    <w:rsid w:val="003B1CF6"/>
    <w:rsid w:val="003B283A"/>
    <w:rsid w:val="003B6B97"/>
    <w:rsid w:val="003C0E16"/>
    <w:rsid w:val="003C1D6C"/>
    <w:rsid w:val="003C2278"/>
    <w:rsid w:val="003C2A4B"/>
    <w:rsid w:val="003C5193"/>
    <w:rsid w:val="003D4E44"/>
    <w:rsid w:val="003D5773"/>
    <w:rsid w:val="003D5B12"/>
    <w:rsid w:val="003E01C9"/>
    <w:rsid w:val="003E0AD0"/>
    <w:rsid w:val="003E11CF"/>
    <w:rsid w:val="003E2CC5"/>
    <w:rsid w:val="003E354D"/>
    <w:rsid w:val="003E540C"/>
    <w:rsid w:val="003E54D6"/>
    <w:rsid w:val="003E6C8D"/>
    <w:rsid w:val="003F0074"/>
    <w:rsid w:val="003F1546"/>
    <w:rsid w:val="003F194D"/>
    <w:rsid w:val="003F1AE6"/>
    <w:rsid w:val="003F4E21"/>
    <w:rsid w:val="003F78B4"/>
    <w:rsid w:val="00401469"/>
    <w:rsid w:val="00401896"/>
    <w:rsid w:val="004033B2"/>
    <w:rsid w:val="00406C61"/>
    <w:rsid w:val="004071E1"/>
    <w:rsid w:val="0040767F"/>
    <w:rsid w:val="0041309C"/>
    <w:rsid w:val="00416CE9"/>
    <w:rsid w:val="00417534"/>
    <w:rsid w:val="00421ABA"/>
    <w:rsid w:val="004237E5"/>
    <w:rsid w:val="00425714"/>
    <w:rsid w:val="00434DAF"/>
    <w:rsid w:val="004414C3"/>
    <w:rsid w:val="00441656"/>
    <w:rsid w:val="004456DC"/>
    <w:rsid w:val="00446123"/>
    <w:rsid w:val="004473D8"/>
    <w:rsid w:val="004479EC"/>
    <w:rsid w:val="00451AFE"/>
    <w:rsid w:val="00451F80"/>
    <w:rsid w:val="00452B01"/>
    <w:rsid w:val="004530E0"/>
    <w:rsid w:val="00453862"/>
    <w:rsid w:val="00453D55"/>
    <w:rsid w:val="00455516"/>
    <w:rsid w:val="00455AB1"/>
    <w:rsid w:val="004560D3"/>
    <w:rsid w:val="004575B3"/>
    <w:rsid w:val="0045792F"/>
    <w:rsid w:val="00464A63"/>
    <w:rsid w:val="004703EE"/>
    <w:rsid w:val="00470744"/>
    <w:rsid w:val="00471508"/>
    <w:rsid w:val="00471827"/>
    <w:rsid w:val="004745B1"/>
    <w:rsid w:val="00476472"/>
    <w:rsid w:val="004800A7"/>
    <w:rsid w:val="00482A07"/>
    <w:rsid w:val="00482AB0"/>
    <w:rsid w:val="004841BD"/>
    <w:rsid w:val="00490D64"/>
    <w:rsid w:val="0049110D"/>
    <w:rsid w:val="00492233"/>
    <w:rsid w:val="0049223A"/>
    <w:rsid w:val="00492351"/>
    <w:rsid w:val="004958E7"/>
    <w:rsid w:val="00495BA4"/>
    <w:rsid w:val="004973CA"/>
    <w:rsid w:val="004A0783"/>
    <w:rsid w:val="004A21FB"/>
    <w:rsid w:val="004A220D"/>
    <w:rsid w:val="004A2B6B"/>
    <w:rsid w:val="004A31C8"/>
    <w:rsid w:val="004A38F1"/>
    <w:rsid w:val="004A5315"/>
    <w:rsid w:val="004A6A4F"/>
    <w:rsid w:val="004A7011"/>
    <w:rsid w:val="004A76B2"/>
    <w:rsid w:val="004B18DE"/>
    <w:rsid w:val="004B62EB"/>
    <w:rsid w:val="004B687E"/>
    <w:rsid w:val="004B7A38"/>
    <w:rsid w:val="004C049E"/>
    <w:rsid w:val="004C1413"/>
    <w:rsid w:val="004C3AC6"/>
    <w:rsid w:val="004C3AFB"/>
    <w:rsid w:val="004C55F0"/>
    <w:rsid w:val="004C7070"/>
    <w:rsid w:val="004D087A"/>
    <w:rsid w:val="004D52A1"/>
    <w:rsid w:val="004D78A9"/>
    <w:rsid w:val="004D7D1F"/>
    <w:rsid w:val="004E2F6C"/>
    <w:rsid w:val="004E4AE8"/>
    <w:rsid w:val="004E6B01"/>
    <w:rsid w:val="004E74A0"/>
    <w:rsid w:val="004F2273"/>
    <w:rsid w:val="004F2F00"/>
    <w:rsid w:val="004F5E2F"/>
    <w:rsid w:val="004F666D"/>
    <w:rsid w:val="004F6712"/>
    <w:rsid w:val="004F7FBE"/>
    <w:rsid w:val="00500D73"/>
    <w:rsid w:val="00501A37"/>
    <w:rsid w:val="00502B77"/>
    <w:rsid w:val="0050564E"/>
    <w:rsid w:val="00506207"/>
    <w:rsid w:val="00507FC4"/>
    <w:rsid w:val="0051051E"/>
    <w:rsid w:val="005116A6"/>
    <w:rsid w:val="00512741"/>
    <w:rsid w:val="00517B52"/>
    <w:rsid w:val="00520165"/>
    <w:rsid w:val="005207E5"/>
    <w:rsid w:val="005216D7"/>
    <w:rsid w:val="0052319F"/>
    <w:rsid w:val="005236B4"/>
    <w:rsid w:val="00524CDB"/>
    <w:rsid w:val="005251DB"/>
    <w:rsid w:val="00525CD8"/>
    <w:rsid w:val="005279BE"/>
    <w:rsid w:val="005301C0"/>
    <w:rsid w:val="00530360"/>
    <w:rsid w:val="00537B25"/>
    <w:rsid w:val="00541CE0"/>
    <w:rsid w:val="005426DC"/>
    <w:rsid w:val="00544093"/>
    <w:rsid w:val="00552387"/>
    <w:rsid w:val="0055249B"/>
    <w:rsid w:val="0055394E"/>
    <w:rsid w:val="00560075"/>
    <w:rsid w:val="00560A37"/>
    <w:rsid w:val="00560C76"/>
    <w:rsid w:val="005615AA"/>
    <w:rsid w:val="00563031"/>
    <w:rsid w:val="00564791"/>
    <w:rsid w:val="005647F9"/>
    <w:rsid w:val="00565801"/>
    <w:rsid w:val="005659FF"/>
    <w:rsid w:val="0056731A"/>
    <w:rsid w:val="005712BC"/>
    <w:rsid w:val="00571779"/>
    <w:rsid w:val="005718AD"/>
    <w:rsid w:val="0057376F"/>
    <w:rsid w:val="005768C5"/>
    <w:rsid w:val="00577050"/>
    <w:rsid w:val="00577B02"/>
    <w:rsid w:val="00581E0B"/>
    <w:rsid w:val="00582F4A"/>
    <w:rsid w:val="0058327F"/>
    <w:rsid w:val="005877CF"/>
    <w:rsid w:val="00587F2B"/>
    <w:rsid w:val="00591FAA"/>
    <w:rsid w:val="0059216C"/>
    <w:rsid w:val="0059340D"/>
    <w:rsid w:val="00596F3D"/>
    <w:rsid w:val="005A333C"/>
    <w:rsid w:val="005A4D8F"/>
    <w:rsid w:val="005A77D5"/>
    <w:rsid w:val="005B1324"/>
    <w:rsid w:val="005B1AD5"/>
    <w:rsid w:val="005B677F"/>
    <w:rsid w:val="005C5A9C"/>
    <w:rsid w:val="005C6856"/>
    <w:rsid w:val="005D7B48"/>
    <w:rsid w:val="005E13E6"/>
    <w:rsid w:val="005E3746"/>
    <w:rsid w:val="005E374C"/>
    <w:rsid w:val="005E43E2"/>
    <w:rsid w:val="005E4BD3"/>
    <w:rsid w:val="005E6493"/>
    <w:rsid w:val="005E65D3"/>
    <w:rsid w:val="005E71F3"/>
    <w:rsid w:val="005F1605"/>
    <w:rsid w:val="005F5A0C"/>
    <w:rsid w:val="005F6780"/>
    <w:rsid w:val="005F6FBD"/>
    <w:rsid w:val="0060141E"/>
    <w:rsid w:val="00605433"/>
    <w:rsid w:val="00605B38"/>
    <w:rsid w:val="006066AE"/>
    <w:rsid w:val="00607B3E"/>
    <w:rsid w:val="00610127"/>
    <w:rsid w:val="00610F09"/>
    <w:rsid w:val="0061254B"/>
    <w:rsid w:val="00614382"/>
    <w:rsid w:val="00615FCE"/>
    <w:rsid w:val="00617095"/>
    <w:rsid w:val="00620B38"/>
    <w:rsid w:val="0062107A"/>
    <w:rsid w:val="006213A0"/>
    <w:rsid w:val="00621A7F"/>
    <w:rsid w:val="006223A0"/>
    <w:rsid w:val="006227E1"/>
    <w:rsid w:val="0062288F"/>
    <w:rsid w:val="00622A84"/>
    <w:rsid w:val="00624568"/>
    <w:rsid w:val="00625813"/>
    <w:rsid w:val="00627385"/>
    <w:rsid w:val="0063023A"/>
    <w:rsid w:val="0063064F"/>
    <w:rsid w:val="0063073B"/>
    <w:rsid w:val="0063091D"/>
    <w:rsid w:val="00633497"/>
    <w:rsid w:val="00633925"/>
    <w:rsid w:val="006340C3"/>
    <w:rsid w:val="00634424"/>
    <w:rsid w:val="00634C8C"/>
    <w:rsid w:val="0063545D"/>
    <w:rsid w:val="00635DEB"/>
    <w:rsid w:val="00636A97"/>
    <w:rsid w:val="006375E0"/>
    <w:rsid w:val="0064010A"/>
    <w:rsid w:val="0064079D"/>
    <w:rsid w:val="00641E09"/>
    <w:rsid w:val="00647945"/>
    <w:rsid w:val="00650F76"/>
    <w:rsid w:val="006510A0"/>
    <w:rsid w:val="00651F3A"/>
    <w:rsid w:val="0065516E"/>
    <w:rsid w:val="00655292"/>
    <w:rsid w:val="006557CB"/>
    <w:rsid w:val="00656348"/>
    <w:rsid w:val="006604F1"/>
    <w:rsid w:val="006648B1"/>
    <w:rsid w:val="00665EE9"/>
    <w:rsid w:val="00667A22"/>
    <w:rsid w:val="0067112E"/>
    <w:rsid w:val="0067234D"/>
    <w:rsid w:val="00674E4A"/>
    <w:rsid w:val="00675B64"/>
    <w:rsid w:val="00677ED9"/>
    <w:rsid w:val="006819E3"/>
    <w:rsid w:val="00685220"/>
    <w:rsid w:val="006855FE"/>
    <w:rsid w:val="00685C40"/>
    <w:rsid w:val="006904B0"/>
    <w:rsid w:val="006917D3"/>
    <w:rsid w:val="0069388E"/>
    <w:rsid w:val="00693BDC"/>
    <w:rsid w:val="00694CFD"/>
    <w:rsid w:val="00696CF8"/>
    <w:rsid w:val="006975A0"/>
    <w:rsid w:val="006A1793"/>
    <w:rsid w:val="006A20E8"/>
    <w:rsid w:val="006A24C5"/>
    <w:rsid w:val="006A2CDD"/>
    <w:rsid w:val="006A4F40"/>
    <w:rsid w:val="006A66A8"/>
    <w:rsid w:val="006A7016"/>
    <w:rsid w:val="006A76E9"/>
    <w:rsid w:val="006A7EAA"/>
    <w:rsid w:val="006A7F69"/>
    <w:rsid w:val="006A7FB0"/>
    <w:rsid w:val="006B06B5"/>
    <w:rsid w:val="006B27B2"/>
    <w:rsid w:val="006B4AFE"/>
    <w:rsid w:val="006B6364"/>
    <w:rsid w:val="006B6455"/>
    <w:rsid w:val="006B6CC1"/>
    <w:rsid w:val="006C01D2"/>
    <w:rsid w:val="006C123F"/>
    <w:rsid w:val="006C1792"/>
    <w:rsid w:val="006C3012"/>
    <w:rsid w:val="006C45AF"/>
    <w:rsid w:val="006C704F"/>
    <w:rsid w:val="006C7072"/>
    <w:rsid w:val="006D121F"/>
    <w:rsid w:val="006D327D"/>
    <w:rsid w:val="006D3D32"/>
    <w:rsid w:val="006D4AF9"/>
    <w:rsid w:val="006D4C25"/>
    <w:rsid w:val="006D53F0"/>
    <w:rsid w:val="006D5A15"/>
    <w:rsid w:val="006D7CCC"/>
    <w:rsid w:val="006E0394"/>
    <w:rsid w:val="006E2962"/>
    <w:rsid w:val="006E2CB5"/>
    <w:rsid w:val="006E3B66"/>
    <w:rsid w:val="006E52C0"/>
    <w:rsid w:val="006E556E"/>
    <w:rsid w:val="006E787E"/>
    <w:rsid w:val="006E790E"/>
    <w:rsid w:val="006E7D7A"/>
    <w:rsid w:val="006F07D1"/>
    <w:rsid w:val="006F086A"/>
    <w:rsid w:val="006F473F"/>
    <w:rsid w:val="006F4D9E"/>
    <w:rsid w:val="006F6176"/>
    <w:rsid w:val="006F7A53"/>
    <w:rsid w:val="00700A53"/>
    <w:rsid w:val="00701CDD"/>
    <w:rsid w:val="00703BA6"/>
    <w:rsid w:val="007046DF"/>
    <w:rsid w:val="00704BDB"/>
    <w:rsid w:val="0070549B"/>
    <w:rsid w:val="0071095A"/>
    <w:rsid w:val="00712C94"/>
    <w:rsid w:val="007146AE"/>
    <w:rsid w:val="00715DCC"/>
    <w:rsid w:val="0071796F"/>
    <w:rsid w:val="00721854"/>
    <w:rsid w:val="00722986"/>
    <w:rsid w:val="007229E6"/>
    <w:rsid w:val="00724588"/>
    <w:rsid w:val="00725E9A"/>
    <w:rsid w:val="00726E2F"/>
    <w:rsid w:val="00727085"/>
    <w:rsid w:val="007271A9"/>
    <w:rsid w:val="007273D8"/>
    <w:rsid w:val="007275E0"/>
    <w:rsid w:val="0072788F"/>
    <w:rsid w:val="00727985"/>
    <w:rsid w:val="0073279D"/>
    <w:rsid w:val="0073484E"/>
    <w:rsid w:val="00735666"/>
    <w:rsid w:val="00735D6B"/>
    <w:rsid w:val="007425D2"/>
    <w:rsid w:val="00743525"/>
    <w:rsid w:val="00743B50"/>
    <w:rsid w:val="00744F4B"/>
    <w:rsid w:val="0074529C"/>
    <w:rsid w:val="00745890"/>
    <w:rsid w:val="00746966"/>
    <w:rsid w:val="0075021D"/>
    <w:rsid w:val="0075046F"/>
    <w:rsid w:val="00750CB6"/>
    <w:rsid w:val="00750FA3"/>
    <w:rsid w:val="0075111A"/>
    <w:rsid w:val="007511CA"/>
    <w:rsid w:val="007515DB"/>
    <w:rsid w:val="007517B4"/>
    <w:rsid w:val="007540B3"/>
    <w:rsid w:val="00754241"/>
    <w:rsid w:val="0075443D"/>
    <w:rsid w:val="00754862"/>
    <w:rsid w:val="00755936"/>
    <w:rsid w:val="007572D2"/>
    <w:rsid w:val="00757695"/>
    <w:rsid w:val="00761993"/>
    <w:rsid w:val="00762164"/>
    <w:rsid w:val="00763577"/>
    <w:rsid w:val="00763C4F"/>
    <w:rsid w:val="00763E4A"/>
    <w:rsid w:val="00764E61"/>
    <w:rsid w:val="00765345"/>
    <w:rsid w:val="00765FF6"/>
    <w:rsid w:val="007720C2"/>
    <w:rsid w:val="00772AA5"/>
    <w:rsid w:val="00776632"/>
    <w:rsid w:val="0077701A"/>
    <w:rsid w:val="00777F0C"/>
    <w:rsid w:val="00782700"/>
    <w:rsid w:val="00782F9D"/>
    <w:rsid w:val="007834C9"/>
    <w:rsid w:val="00785C81"/>
    <w:rsid w:val="007908CC"/>
    <w:rsid w:val="00791453"/>
    <w:rsid w:val="007916CD"/>
    <w:rsid w:val="007927A5"/>
    <w:rsid w:val="00793F6D"/>
    <w:rsid w:val="00796066"/>
    <w:rsid w:val="00796B14"/>
    <w:rsid w:val="007971C0"/>
    <w:rsid w:val="007A05A1"/>
    <w:rsid w:val="007A2667"/>
    <w:rsid w:val="007A34D8"/>
    <w:rsid w:val="007A39FA"/>
    <w:rsid w:val="007A40E1"/>
    <w:rsid w:val="007A7B95"/>
    <w:rsid w:val="007B0C67"/>
    <w:rsid w:val="007B20FE"/>
    <w:rsid w:val="007B392A"/>
    <w:rsid w:val="007B6E56"/>
    <w:rsid w:val="007C44B6"/>
    <w:rsid w:val="007C5C20"/>
    <w:rsid w:val="007C7D88"/>
    <w:rsid w:val="007D4896"/>
    <w:rsid w:val="007D7CEC"/>
    <w:rsid w:val="007E1468"/>
    <w:rsid w:val="007E24C1"/>
    <w:rsid w:val="007E25B7"/>
    <w:rsid w:val="007E3025"/>
    <w:rsid w:val="007E352A"/>
    <w:rsid w:val="007E3C8F"/>
    <w:rsid w:val="007E59D9"/>
    <w:rsid w:val="007E61B3"/>
    <w:rsid w:val="007E6E89"/>
    <w:rsid w:val="007F0CC3"/>
    <w:rsid w:val="007F3127"/>
    <w:rsid w:val="007F3831"/>
    <w:rsid w:val="007F3D77"/>
    <w:rsid w:val="007F4E8A"/>
    <w:rsid w:val="007F4E92"/>
    <w:rsid w:val="008017DE"/>
    <w:rsid w:val="0080280D"/>
    <w:rsid w:val="008036B1"/>
    <w:rsid w:val="008039C6"/>
    <w:rsid w:val="00806C21"/>
    <w:rsid w:val="008076E8"/>
    <w:rsid w:val="0081166C"/>
    <w:rsid w:val="00812879"/>
    <w:rsid w:val="0081298D"/>
    <w:rsid w:val="008177E0"/>
    <w:rsid w:val="00817875"/>
    <w:rsid w:val="00820BB0"/>
    <w:rsid w:val="00820DA9"/>
    <w:rsid w:val="00821299"/>
    <w:rsid w:val="008212D0"/>
    <w:rsid w:val="00821727"/>
    <w:rsid w:val="00822130"/>
    <w:rsid w:val="00822F36"/>
    <w:rsid w:val="00823D2C"/>
    <w:rsid w:val="0082489E"/>
    <w:rsid w:val="00830728"/>
    <w:rsid w:val="008358DB"/>
    <w:rsid w:val="008374A1"/>
    <w:rsid w:val="00840060"/>
    <w:rsid w:val="00841E14"/>
    <w:rsid w:val="00843461"/>
    <w:rsid w:val="00846423"/>
    <w:rsid w:val="008574F3"/>
    <w:rsid w:val="00862362"/>
    <w:rsid w:val="00862715"/>
    <w:rsid w:val="00863A0C"/>
    <w:rsid w:val="00864DFC"/>
    <w:rsid w:val="00870197"/>
    <w:rsid w:val="00873494"/>
    <w:rsid w:val="00881AA7"/>
    <w:rsid w:val="00881D6D"/>
    <w:rsid w:val="00885A13"/>
    <w:rsid w:val="0088707B"/>
    <w:rsid w:val="0089162F"/>
    <w:rsid w:val="00893F07"/>
    <w:rsid w:val="00894CF8"/>
    <w:rsid w:val="0089604F"/>
    <w:rsid w:val="00897EEE"/>
    <w:rsid w:val="008A022B"/>
    <w:rsid w:val="008A138F"/>
    <w:rsid w:val="008A13DA"/>
    <w:rsid w:val="008A2C62"/>
    <w:rsid w:val="008A3128"/>
    <w:rsid w:val="008A4D03"/>
    <w:rsid w:val="008A6E11"/>
    <w:rsid w:val="008B0949"/>
    <w:rsid w:val="008B3D13"/>
    <w:rsid w:val="008B42B1"/>
    <w:rsid w:val="008B76C5"/>
    <w:rsid w:val="008C40A9"/>
    <w:rsid w:val="008C480F"/>
    <w:rsid w:val="008C4AE7"/>
    <w:rsid w:val="008C53A8"/>
    <w:rsid w:val="008C5649"/>
    <w:rsid w:val="008C5AB2"/>
    <w:rsid w:val="008C66C5"/>
    <w:rsid w:val="008C6A41"/>
    <w:rsid w:val="008C7DC0"/>
    <w:rsid w:val="008D021D"/>
    <w:rsid w:val="008D2A04"/>
    <w:rsid w:val="008D5450"/>
    <w:rsid w:val="008E2616"/>
    <w:rsid w:val="008F22F9"/>
    <w:rsid w:val="008F3544"/>
    <w:rsid w:val="008F66CD"/>
    <w:rsid w:val="008F7833"/>
    <w:rsid w:val="008F7837"/>
    <w:rsid w:val="008F788F"/>
    <w:rsid w:val="00903278"/>
    <w:rsid w:val="00903C9E"/>
    <w:rsid w:val="009042DD"/>
    <w:rsid w:val="0090484C"/>
    <w:rsid w:val="00915B9F"/>
    <w:rsid w:val="00915FB6"/>
    <w:rsid w:val="00916E62"/>
    <w:rsid w:val="0092440C"/>
    <w:rsid w:val="009249BA"/>
    <w:rsid w:val="00930B82"/>
    <w:rsid w:val="0093690F"/>
    <w:rsid w:val="00936B12"/>
    <w:rsid w:val="00936C89"/>
    <w:rsid w:val="009409B1"/>
    <w:rsid w:val="00940EEB"/>
    <w:rsid w:val="00942249"/>
    <w:rsid w:val="00942E7F"/>
    <w:rsid w:val="00945CCC"/>
    <w:rsid w:val="00953F7A"/>
    <w:rsid w:val="00955D73"/>
    <w:rsid w:val="00957E02"/>
    <w:rsid w:val="00960C67"/>
    <w:rsid w:val="009633F8"/>
    <w:rsid w:val="0096427E"/>
    <w:rsid w:val="0096799D"/>
    <w:rsid w:val="0097002F"/>
    <w:rsid w:val="009703F3"/>
    <w:rsid w:val="009719EC"/>
    <w:rsid w:val="00974F67"/>
    <w:rsid w:val="00980083"/>
    <w:rsid w:val="00981A6F"/>
    <w:rsid w:val="009823C7"/>
    <w:rsid w:val="009854EB"/>
    <w:rsid w:val="009879E3"/>
    <w:rsid w:val="00990024"/>
    <w:rsid w:val="00992EA1"/>
    <w:rsid w:val="009932C7"/>
    <w:rsid w:val="009958CB"/>
    <w:rsid w:val="00995D4B"/>
    <w:rsid w:val="0099602F"/>
    <w:rsid w:val="009A4578"/>
    <w:rsid w:val="009A54FA"/>
    <w:rsid w:val="009A7B7A"/>
    <w:rsid w:val="009B034B"/>
    <w:rsid w:val="009B16A8"/>
    <w:rsid w:val="009B229C"/>
    <w:rsid w:val="009B23B7"/>
    <w:rsid w:val="009B2D0F"/>
    <w:rsid w:val="009C06DD"/>
    <w:rsid w:val="009C316C"/>
    <w:rsid w:val="009D7C1E"/>
    <w:rsid w:val="009E17FD"/>
    <w:rsid w:val="009E45F5"/>
    <w:rsid w:val="009E4DFE"/>
    <w:rsid w:val="009E50E6"/>
    <w:rsid w:val="009E60FA"/>
    <w:rsid w:val="009F05AD"/>
    <w:rsid w:val="009F0C0F"/>
    <w:rsid w:val="009F0DC1"/>
    <w:rsid w:val="009F330B"/>
    <w:rsid w:val="009F5583"/>
    <w:rsid w:val="009F5E3E"/>
    <w:rsid w:val="009F61FB"/>
    <w:rsid w:val="009F660B"/>
    <w:rsid w:val="009F6997"/>
    <w:rsid w:val="00A05443"/>
    <w:rsid w:val="00A05DA0"/>
    <w:rsid w:val="00A109AA"/>
    <w:rsid w:val="00A120F2"/>
    <w:rsid w:val="00A139A6"/>
    <w:rsid w:val="00A1568D"/>
    <w:rsid w:val="00A20AB8"/>
    <w:rsid w:val="00A20EB8"/>
    <w:rsid w:val="00A2135D"/>
    <w:rsid w:val="00A22663"/>
    <w:rsid w:val="00A22E69"/>
    <w:rsid w:val="00A231FB"/>
    <w:rsid w:val="00A23D13"/>
    <w:rsid w:val="00A24C68"/>
    <w:rsid w:val="00A27390"/>
    <w:rsid w:val="00A275CF"/>
    <w:rsid w:val="00A275F5"/>
    <w:rsid w:val="00A318E9"/>
    <w:rsid w:val="00A32064"/>
    <w:rsid w:val="00A32290"/>
    <w:rsid w:val="00A33042"/>
    <w:rsid w:val="00A37962"/>
    <w:rsid w:val="00A423F5"/>
    <w:rsid w:val="00A42CF2"/>
    <w:rsid w:val="00A46B3F"/>
    <w:rsid w:val="00A530E5"/>
    <w:rsid w:val="00A53F9C"/>
    <w:rsid w:val="00A54CB3"/>
    <w:rsid w:val="00A57A0D"/>
    <w:rsid w:val="00A6289F"/>
    <w:rsid w:val="00A64820"/>
    <w:rsid w:val="00A66060"/>
    <w:rsid w:val="00A661BD"/>
    <w:rsid w:val="00A7040F"/>
    <w:rsid w:val="00A713DD"/>
    <w:rsid w:val="00A713E3"/>
    <w:rsid w:val="00A71BFA"/>
    <w:rsid w:val="00A72F5A"/>
    <w:rsid w:val="00A7450C"/>
    <w:rsid w:val="00A75845"/>
    <w:rsid w:val="00A76AC1"/>
    <w:rsid w:val="00A81A5C"/>
    <w:rsid w:val="00A81E9C"/>
    <w:rsid w:val="00A8699C"/>
    <w:rsid w:val="00A87AFB"/>
    <w:rsid w:val="00A92CED"/>
    <w:rsid w:val="00A94454"/>
    <w:rsid w:val="00A946D0"/>
    <w:rsid w:val="00A94BAC"/>
    <w:rsid w:val="00A94F03"/>
    <w:rsid w:val="00A94FEF"/>
    <w:rsid w:val="00A959DC"/>
    <w:rsid w:val="00A97C7F"/>
    <w:rsid w:val="00AA4F90"/>
    <w:rsid w:val="00AA6343"/>
    <w:rsid w:val="00AA68A6"/>
    <w:rsid w:val="00AA6999"/>
    <w:rsid w:val="00AA6F51"/>
    <w:rsid w:val="00AA76C3"/>
    <w:rsid w:val="00AB231F"/>
    <w:rsid w:val="00AB269B"/>
    <w:rsid w:val="00AB3003"/>
    <w:rsid w:val="00AB300E"/>
    <w:rsid w:val="00AB4AB8"/>
    <w:rsid w:val="00AB53D4"/>
    <w:rsid w:val="00AB5A72"/>
    <w:rsid w:val="00AB7A30"/>
    <w:rsid w:val="00AC13A7"/>
    <w:rsid w:val="00AC3624"/>
    <w:rsid w:val="00AC5EB8"/>
    <w:rsid w:val="00AD119C"/>
    <w:rsid w:val="00AD468E"/>
    <w:rsid w:val="00AD58C4"/>
    <w:rsid w:val="00AD5D54"/>
    <w:rsid w:val="00AE05B6"/>
    <w:rsid w:val="00AE0FDC"/>
    <w:rsid w:val="00AE476F"/>
    <w:rsid w:val="00AE654E"/>
    <w:rsid w:val="00AE7F70"/>
    <w:rsid w:val="00AF0E37"/>
    <w:rsid w:val="00AF31C6"/>
    <w:rsid w:val="00AF3F54"/>
    <w:rsid w:val="00AF4EA6"/>
    <w:rsid w:val="00AF5F02"/>
    <w:rsid w:val="00AF6A30"/>
    <w:rsid w:val="00B00FA6"/>
    <w:rsid w:val="00B03D62"/>
    <w:rsid w:val="00B04528"/>
    <w:rsid w:val="00B04B3F"/>
    <w:rsid w:val="00B04D21"/>
    <w:rsid w:val="00B06CDE"/>
    <w:rsid w:val="00B06FDB"/>
    <w:rsid w:val="00B11047"/>
    <w:rsid w:val="00B11539"/>
    <w:rsid w:val="00B13B73"/>
    <w:rsid w:val="00B14FBA"/>
    <w:rsid w:val="00B24463"/>
    <w:rsid w:val="00B26489"/>
    <w:rsid w:val="00B32915"/>
    <w:rsid w:val="00B32C89"/>
    <w:rsid w:val="00B334DD"/>
    <w:rsid w:val="00B33E18"/>
    <w:rsid w:val="00B34533"/>
    <w:rsid w:val="00B356D3"/>
    <w:rsid w:val="00B35D7E"/>
    <w:rsid w:val="00B3604C"/>
    <w:rsid w:val="00B40B72"/>
    <w:rsid w:val="00B42F7C"/>
    <w:rsid w:val="00B43789"/>
    <w:rsid w:val="00B45D42"/>
    <w:rsid w:val="00B45ED0"/>
    <w:rsid w:val="00B46204"/>
    <w:rsid w:val="00B47306"/>
    <w:rsid w:val="00B51E9E"/>
    <w:rsid w:val="00B52080"/>
    <w:rsid w:val="00B52997"/>
    <w:rsid w:val="00B533FF"/>
    <w:rsid w:val="00B53A2F"/>
    <w:rsid w:val="00B545BA"/>
    <w:rsid w:val="00B56003"/>
    <w:rsid w:val="00B56FED"/>
    <w:rsid w:val="00B636C5"/>
    <w:rsid w:val="00B636F9"/>
    <w:rsid w:val="00B64633"/>
    <w:rsid w:val="00B64731"/>
    <w:rsid w:val="00B648E7"/>
    <w:rsid w:val="00B65306"/>
    <w:rsid w:val="00B659C9"/>
    <w:rsid w:val="00B70095"/>
    <w:rsid w:val="00B70A61"/>
    <w:rsid w:val="00B7102E"/>
    <w:rsid w:val="00B72FD2"/>
    <w:rsid w:val="00B73B4B"/>
    <w:rsid w:val="00B7534C"/>
    <w:rsid w:val="00B75942"/>
    <w:rsid w:val="00B77238"/>
    <w:rsid w:val="00B83253"/>
    <w:rsid w:val="00B833C5"/>
    <w:rsid w:val="00B840DE"/>
    <w:rsid w:val="00B87A84"/>
    <w:rsid w:val="00B92515"/>
    <w:rsid w:val="00B93AB8"/>
    <w:rsid w:val="00B93F80"/>
    <w:rsid w:val="00B94B84"/>
    <w:rsid w:val="00B95912"/>
    <w:rsid w:val="00BA0BDA"/>
    <w:rsid w:val="00BA2591"/>
    <w:rsid w:val="00BA299F"/>
    <w:rsid w:val="00BA4237"/>
    <w:rsid w:val="00BA48EE"/>
    <w:rsid w:val="00BA6527"/>
    <w:rsid w:val="00BA7836"/>
    <w:rsid w:val="00BA79C6"/>
    <w:rsid w:val="00BA7EEF"/>
    <w:rsid w:val="00BB095F"/>
    <w:rsid w:val="00BB0B9E"/>
    <w:rsid w:val="00BB1C11"/>
    <w:rsid w:val="00BB6601"/>
    <w:rsid w:val="00BC0541"/>
    <w:rsid w:val="00BC1143"/>
    <w:rsid w:val="00BC1E34"/>
    <w:rsid w:val="00BC21E9"/>
    <w:rsid w:val="00BC29AB"/>
    <w:rsid w:val="00BC45F8"/>
    <w:rsid w:val="00BC4EFD"/>
    <w:rsid w:val="00BC7552"/>
    <w:rsid w:val="00BD0829"/>
    <w:rsid w:val="00BD2DB7"/>
    <w:rsid w:val="00BD4935"/>
    <w:rsid w:val="00BE077D"/>
    <w:rsid w:val="00BE093E"/>
    <w:rsid w:val="00BE5961"/>
    <w:rsid w:val="00BF0180"/>
    <w:rsid w:val="00BF1E44"/>
    <w:rsid w:val="00BF616F"/>
    <w:rsid w:val="00BF75D6"/>
    <w:rsid w:val="00BF7AE6"/>
    <w:rsid w:val="00C0060A"/>
    <w:rsid w:val="00C00AB4"/>
    <w:rsid w:val="00C00CD7"/>
    <w:rsid w:val="00C01DC2"/>
    <w:rsid w:val="00C02F48"/>
    <w:rsid w:val="00C04552"/>
    <w:rsid w:val="00C0621B"/>
    <w:rsid w:val="00C06A06"/>
    <w:rsid w:val="00C06D28"/>
    <w:rsid w:val="00C078F2"/>
    <w:rsid w:val="00C1440B"/>
    <w:rsid w:val="00C15F7D"/>
    <w:rsid w:val="00C20C63"/>
    <w:rsid w:val="00C2291B"/>
    <w:rsid w:val="00C230DF"/>
    <w:rsid w:val="00C23304"/>
    <w:rsid w:val="00C27018"/>
    <w:rsid w:val="00C3002B"/>
    <w:rsid w:val="00C31CDA"/>
    <w:rsid w:val="00C32EE2"/>
    <w:rsid w:val="00C3362D"/>
    <w:rsid w:val="00C336CA"/>
    <w:rsid w:val="00C33B53"/>
    <w:rsid w:val="00C3502B"/>
    <w:rsid w:val="00C404EE"/>
    <w:rsid w:val="00C4088B"/>
    <w:rsid w:val="00C40AFA"/>
    <w:rsid w:val="00C40C66"/>
    <w:rsid w:val="00C4189C"/>
    <w:rsid w:val="00C450D0"/>
    <w:rsid w:val="00C461C6"/>
    <w:rsid w:val="00C47965"/>
    <w:rsid w:val="00C500D0"/>
    <w:rsid w:val="00C50460"/>
    <w:rsid w:val="00C51A68"/>
    <w:rsid w:val="00C5299E"/>
    <w:rsid w:val="00C539F6"/>
    <w:rsid w:val="00C557D9"/>
    <w:rsid w:val="00C5610C"/>
    <w:rsid w:val="00C566DF"/>
    <w:rsid w:val="00C56CFE"/>
    <w:rsid w:val="00C57585"/>
    <w:rsid w:val="00C624B9"/>
    <w:rsid w:val="00C637F2"/>
    <w:rsid w:val="00C64076"/>
    <w:rsid w:val="00C6487F"/>
    <w:rsid w:val="00C65A29"/>
    <w:rsid w:val="00C65C82"/>
    <w:rsid w:val="00C66D13"/>
    <w:rsid w:val="00C726C4"/>
    <w:rsid w:val="00C736B3"/>
    <w:rsid w:val="00C77626"/>
    <w:rsid w:val="00C77AB1"/>
    <w:rsid w:val="00C80183"/>
    <w:rsid w:val="00C808E0"/>
    <w:rsid w:val="00C81A67"/>
    <w:rsid w:val="00C82948"/>
    <w:rsid w:val="00C84B57"/>
    <w:rsid w:val="00C8529F"/>
    <w:rsid w:val="00C852CD"/>
    <w:rsid w:val="00C8658F"/>
    <w:rsid w:val="00C865A3"/>
    <w:rsid w:val="00C86788"/>
    <w:rsid w:val="00C87A07"/>
    <w:rsid w:val="00C908EE"/>
    <w:rsid w:val="00C91E3F"/>
    <w:rsid w:val="00C924E6"/>
    <w:rsid w:val="00C92A05"/>
    <w:rsid w:val="00C94080"/>
    <w:rsid w:val="00C94C69"/>
    <w:rsid w:val="00C94E77"/>
    <w:rsid w:val="00CA39BA"/>
    <w:rsid w:val="00CA4085"/>
    <w:rsid w:val="00CA40A7"/>
    <w:rsid w:val="00CB3F61"/>
    <w:rsid w:val="00CB4019"/>
    <w:rsid w:val="00CB6CE1"/>
    <w:rsid w:val="00CB7821"/>
    <w:rsid w:val="00CB7A46"/>
    <w:rsid w:val="00CC0EAD"/>
    <w:rsid w:val="00CC11A9"/>
    <w:rsid w:val="00CC1747"/>
    <w:rsid w:val="00CC33ED"/>
    <w:rsid w:val="00CC353D"/>
    <w:rsid w:val="00CC55A3"/>
    <w:rsid w:val="00CC5DA9"/>
    <w:rsid w:val="00CD0D6D"/>
    <w:rsid w:val="00CD40D0"/>
    <w:rsid w:val="00CD51C9"/>
    <w:rsid w:val="00CD6323"/>
    <w:rsid w:val="00CD6998"/>
    <w:rsid w:val="00CD7CBA"/>
    <w:rsid w:val="00CE0898"/>
    <w:rsid w:val="00CE1C84"/>
    <w:rsid w:val="00CE246F"/>
    <w:rsid w:val="00CE2C22"/>
    <w:rsid w:val="00CE2D48"/>
    <w:rsid w:val="00CE509C"/>
    <w:rsid w:val="00CE5163"/>
    <w:rsid w:val="00CE5D12"/>
    <w:rsid w:val="00CE6804"/>
    <w:rsid w:val="00CE7E91"/>
    <w:rsid w:val="00CF29A9"/>
    <w:rsid w:val="00CF31CE"/>
    <w:rsid w:val="00CF3D8E"/>
    <w:rsid w:val="00CF5265"/>
    <w:rsid w:val="00CF6B3B"/>
    <w:rsid w:val="00CF6E67"/>
    <w:rsid w:val="00CF7A49"/>
    <w:rsid w:val="00D0171A"/>
    <w:rsid w:val="00D04E35"/>
    <w:rsid w:val="00D04FB3"/>
    <w:rsid w:val="00D10A76"/>
    <w:rsid w:val="00D10BEC"/>
    <w:rsid w:val="00D10D18"/>
    <w:rsid w:val="00D11A3E"/>
    <w:rsid w:val="00D11FAA"/>
    <w:rsid w:val="00D13D28"/>
    <w:rsid w:val="00D1420D"/>
    <w:rsid w:val="00D145BD"/>
    <w:rsid w:val="00D15D4E"/>
    <w:rsid w:val="00D17040"/>
    <w:rsid w:val="00D17982"/>
    <w:rsid w:val="00D20210"/>
    <w:rsid w:val="00D2287B"/>
    <w:rsid w:val="00D2373F"/>
    <w:rsid w:val="00D23A4B"/>
    <w:rsid w:val="00D26425"/>
    <w:rsid w:val="00D268BB"/>
    <w:rsid w:val="00D3047B"/>
    <w:rsid w:val="00D317BF"/>
    <w:rsid w:val="00D31ED9"/>
    <w:rsid w:val="00D32737"/>
    <w:rsid w:val="00D340BC"/>
    <w:rsid w:val="00D366B2"/>
    <w:rsid w:val="00D41672"/>
    <w:rsid w:val="00D4326B"/>
    <w:rsid w:val="00D4536B"/>
    <w:rsid w:val="00D47A04"/>
    <w:rsid w:val="00D526EF"/>
    <w:rsid w:val="00D56C6C"/>
    <w:rsid w:val="00D57DCF"/>
    <w:rsid w:val="00D62876"/>
    <w:rsid w:val="00D62E90"/>
    <w:rsid w:val="00D635F7"/>
    <w:rsid w:val="00D64A60"/>
    <w:rsid w:val="00D675AE"/>
    <w:rsid w:val="00D73AA3"/>
    <w:rsid w:val="00D77F1C"/>
    <w:rsid w:val="00D82296"/>
    <w:rsid w:val="00D82352"/>
    <w:rsid w:val="00D87841"/>
    <w:rsid w:val="00D91A69"/>
    <w:rsid w:val="00D92305"/>
    <w:rsid w:val="00D92780"/>
    <w:rsid w:val="00D92C62"/>
    <w:rsid w:val="00D9346D"/>
    <w:rsid w:val="00D93C65"/>
    <w:rsid w:val="00D945CC"/>
    <w:rsid w:val="00D9504A"/>
    <w:rsid w:val="00D95EB3"/>
    <w:rsid w:val="00D9665E"/>
    <w:rsid w:val="00D97EA8"/>
    <w:rsid w:val="00DA11F3"/>
    <w:rsid w:val="00DA3808"/>
    <w:rsid w:val="00DA400C"/>
    <w:rsid w:val="00DA4173"/>
    <w:rsid w:val="00DA64CC"/>
    <w:rsid w:val="00DA787B"/>
    <w:rsid w:val="00DA7A87"/>
    <w:rsid w:val="00DB0118"/>
    <w:rsid w:val="00DB1108"/>
    <w:rsid w:val="00DB2CFF"/>
    <w:rsid w:val="00DB3B8D"/>
    <w:rsid w:val="00DB4340"/>
    <w:rsid w:val="00DB44D8"/>
    <w:rsid w:val="00DB5249"/>
    <w:rsid w:val="00DB631E"/>
    <w:rsid w:val="00DB6656"/>
    <w:rsid w:val="00DB6936"/>
    <w:rsid w:val="00DB6ECF"/>
    <w:rsid w:val="00DB7F9B"/>
    <w:rsid w:val="00DC3DC4"/>
    <w:rsid w:val="00DC62D9"/>
    <w:rsid w:val="00DD09FA"/>
    <w:rsid w:val="00DD194D"/>
    <w:rsid w:val="00DD1E58"/>
    <w:rsid w:val="00DD4DBC"/>
    <w:rsid w:val="00DD6312"/>
    <w:rsid w:val="00DD75F5"/>
    <w:rsid w:val="00DD7782"/>
    <w:rsid w:val="00DE1533"/>
    <w:rsid w:val="00DE2174"/>
    <w:rsid w:val="00DE2FB2"/>
    <w:rsid w:val="00DE3DB1"/>
    <w:rsid w:val="00DE70AB"/>
    <w:rsid w:val="00DE7D4B"/>
    <w:rsid w:val="00DF41E2"/>
    <w:rsid w:val="00DF694A"/>
    <w:rsid w:val="00E00178"/>
    <w:rsid w:val="00E04042"/>
    <w:rsid w:val="00E04393"/>
    <w:rsid w:val="00E0478A"/>
    <w:rsid w:val="00E05DB9"/>
    <w:rsid w:val="00E11121"/>
    <w:rsid w:val="00E1187E"/>
    <w:rsid w:val="00E11EA4"/>
    <w:rsid w:val="00E12163"/>
    <w:rsid w:val="00E1233A"/>
    <w:rsid w:val="00E135F8"/>
    <w:rsid w:val="00E14493"/>
    <w:rsid w:val="00E17CEA"/>
    <w:rsid w:val="00E20D55"/>
    <w:rsid w:val="00E24217"/>
    <w:rsid w:val="00E262F5"/>
    <w:rsid w:val="00E267F5"/>
    <w:rsid w:val="00E30FB4"/>
    <w:rsid w:val="00E31565"/>
    <w:rsid w:val="00E3257C"/>
    <w:rsid w:val="00E33B7A"/>
    <w:rsid w:val="00E34BD9"/>
    <w:rsid w:val="00E34EB9"/>
    <w:rsid w:val="00E35724"/>
    <w:rsid w:val="00E361D2"/>
    <w:rsid w:val="00E41C2F"/>
    <w:rsid w:val="00E41E0F"/>
    <w:rsid w:val="00E424A7"/>
    <w:rsid w:val="00E42A89"/>
    <w:rsid w:val="00E43116"/>
    <w:rsid w:val="00E46062"/>
    <w:rsid w:val="00E50DC4"/>
    <w:rsid w:val="00E52006"/>
    <w:rsid w:val="00E56361"/>
    <w:rsid w:val="00E57B08"/>
    <w:rsid w:val="00E601D3"/>
    <w:rsid w:val="00E60D68"/>
    <w:rsid w:val="00E61B85"/>
    <w:rsid w:val="00E623AB"/>
    <w:rsid w:val="00E66795"/>
    <w:rsid w:val="00E67BD6"/>
    <w:rsid w:val="00E67CBA"/>
    <w:rsid w:val="00E67F95"/>
    <w:rsid w:val="00E70535"/>
    <w:rsid w:val="00E71621"/>
    <w:rsid w:val="00E761E3"/>
    <w:rsid w:val="00E7758E"/>
    <w:rsid w:val="00E776B0"/>
    <w:rsid w:val="00E821C8"/>
    <w:rsid w:val="00E823EC"/>
    <w:rsid w:val="00E82EBE"/>
    <w:rsid w:val="00E837AD"/>
    <w:rsid w:val="00E8661F"/>
    <w:rsid w:val="00E87C0A"/>
    <w:rsid w:val="00E905F4"/>
    <w:rsid w:val="00E9061B"/>
    <w:rsid w:val="00E9172B"/>
    <w:rsid w:val="00E91E3A"/>
    <w:rsid w:val="00E9266E"/>
    <w:rsid w:val="00E926AB"/>
    <w:rsid w:val="00E93ED9"/>
    <w:rsid w:val="00E945BF"/>
    <w:rsid w:val="00E964D2"/>
    <w:rsid w:val="00E96DA1"/>
    <w:rsid w:val="00E97773"/>
    <w:rsid w:val="00EA00B6"/>
    <w:rsid w:val="00EA38F8"/>
    <w:rsid w:val="00EA4539"/>
    <w:rsid w:val="00EA4FDB"/>
    <w:rsid w:val="00EA5725"/>
    <w:rsid w:val="00EB2110"/>
    <w:rsid w:val="00EB33BA"/>
    <w:rsid w:val="00EB4D78"/>
    <w:rsid w:val="00EB6FF1"/>
    <w:rsid w:val="00EC06B6"/>
    <w:rsid w:val="00EC14A0"/>
    <w:rsid w:val="00EC3AF8"/>
    <w:rsid w:val="00EC430D"/>
    <w:rsid w:val="00EC4352"/>
    <w:rsid w:val="00EC48AA"/>
    <w:rsid w:val="00EC4D44"/>
    <w:rsid w:val="00EC5F5D"/>
    <w:rsid w:val="00EC763B"/>
    <w:rsid w:val="00ED00CE"/>
    <w:rsid w:val="00ED342A"/>
    <w:rsid w:val="00ED49D9"/>
    <w:rsid w:val="00EE0781"/>
    <w:rsid w:val="00EE185F"/>
    <w:rsid w:val="00EE53C7"/>
    <w:rsid w:val="00EF0AC3"/>
    <w:rsid w:val="00EF1852"/>
    <w:rsid w:val="00EF2B64"/>
    <w:rsid w:val="00EF39CE"/>
    <w:rsid w:val="00EF3DC7"/>
    <w:rsid w:val="00EF5B19"/>
    <w:rsid w:val="00EF7D53"/>
    <w:rsid w:val="00F00C97"/>
    <w:rsid w:val="00F020A6"/>
    <w:rsid w:val="00F03CB2"/>
    <w:rsid w:val="00F05CFC"/>
    <w:rsid w:val="00F064DE"/>
    <w:rsid w:val="00F06E12"/>
    <w:rsid w:val="00F10D71"/>
    <w:rsid w:val="00F1155F"/>
    <w:rsid w:val="00F126D4"/>
    <w:rsid w:val="00F14686"/>
    <w:rsid w:val="00F16ABE"/>
    <w:rsid w:val="00F21B97"/>
    <w:rsid w:val="00F21FB6"/>
    <w:rsid w:val="00F22E49"/>
    <w:rsid w:val="00F30373"/>
    <w:rsid w:val="00F31C1D"/>
    <w:rsid w:val="00F33597"/>
    <w:rsid w:val="00F336DD"/>
    <w:rsid w:val="00F33E99"/>
    <w:rsid w:val="00F36113"/>
    <w:rsid w:val="00F42A6F"/>
    <w:rsid w:val="00F45EF3"/>
    <w:rsid w:val="00F504CF"/>
    <w:rsid w:val="00F52344"/>
    <w:rsid w:val="00F54259"/>
    <w:rsid w:val="00F54401"/>
    <w:rsid w:val="00F57EAD"/>
    <w:rsid w:val="00F60C21"/>
    <w:rsid w:val="00F615C4"/>
    <w:rsid w:val="00F64106"/>
    <w:rsid w:val="00F66CBA"/>
    <w:rsid w:val="00F67DDA"/>
    <w:rsid w:val="00F70C0E"/>
    <w:rsid w:val="00F70DC4"/>
    <w:rsid w:val="00F724EE"/>
    <w:rsid w:val="00F7380B"/>
    <w:rsid w:val="00F755A5"/>
    <w:rsid w:val="00F807B2"/>
    <w:rsid w:val="00F818F9"/>
    <w:rsid w:val="00F860FB"/>
    <w:rsid w:val="00F86EF2"/>
    <w:rsid w:val="00F94863"/>
    <w:rsid w:val="00F95845"/>
    <w:rsid w:val="00FA0883"/>
    <w:rsid w:val="00FA088F"/>
    <w:rsid w:val="00FA0A30"/>
    <w:rsid w:val="00FA2628"/>
    <w:rsid w:val="00FA5C7A"/>
    <w:rsid w:val="00FA64F4"/>
    <w:rsid w:val="00FB58BD"/>
    <w:rsid w:val="00FB5FE5"/>
    <w:rsid w:val="00FC2625"/>
    <w:rsid w:val="00FC38BF"/>
    <w:rsid w:val="00FC725C"/>
    <w:rsid w:val="00FD0123"/>
    <w:rsid w:val="00FD095E"/>
    <w:rsid w:val="00FD0FAC"/>
    <w:rsid w:val="00FD17F6"/>
    <w:rsid w:val="00FD1A2A"/>
    <w:rsid w:val="00FD1C4D"/>
    <w:rsid w:val="00FD32C2"/>
    <w:rsid w:val="00FD6A95"/>
    <w:rsid w:val="00FD72BF"/>
    <w:rsid w:val="00FD7792"/>
    <w:rsid w:val="00FE1DB8"/>
    <w:rsid w:val="00FE734E"/>
    <w:rsid w:val="00FE7D70"/>
    <w:rsid w:val="00FE7DDF"/>
    <w:rsid w:val="00FF07E7"/>
    <w:rsid w:val="00FF12FA"/>
    <w:rsid w:val="00FF2C23"/>
    <w:rsid w:val="00FF32F9"/>
    <w:rsid w:val="00FF41BC"/>
    <w:rsid w:val="00FF4B83"/>
    <w:rsid w:val="0183D467"/>
    <w:rsid w:val="01E076E1"/>
    <w:rsid w:val="01F87318"/>
    <w:rsid w:val="023AB05A"/>
    <w:rsid w:val="02C6BD71"/>
    <w:rsid w:val="02D3509F"/>
    <w:rsid w:val="02D503EB"/>
    <w:rsid w:val="03D10D78"/>
    <w:rsid w:val="0428120C"/>
    <w:rsid w:val="0448CB8F"/>
    <w:rsid w:val="0470D44C"/>
    <w:rsid w:val="047BE805"/>
    <w:rsid w:val="049E5DB3"/>
    <w:rsid w:val="04AF0CA5"/>
    <w:rsid w:val="05573E9C"/>
    <w:rsid w:val="05790AB7"/>
    <w:rsid w:val="05B81159"/>
    <w:rsid w:val="05F84EE6"/>
    <w:rsid w:val="0622AB9F"/>
    <w:rsid w:val="063637AA"/>
    <w:rsid w:val="065976FD"/>
    <w:rsid w:val="0743617C"/>
    <w:rsid w:val="07833A96"/>
    <w:rsid w:val="0799516A"/>
    <w:rsid w:val="07B48FB0"/>
    <w:rsid w:val="089D19E2"/>
    <w:rsid w:val="08D83AB3"/>
    <w:rsid w:val="095BD337"/>
    <w:rsid w:val="0969BF9D"/>
    <w:rsid w:val="0993379B"/>
    <w:rsid w:val="09C4B6D3"/>
    <w:rsid w:val="09DE01CB"/>
    <w:rsid w:val="09FC86FD"/>
    <w:rsid w:val="0A883839"/>
    <w:rsid w:val="0BC22262"/>
    <w:rsid w:val="0BC2F700"/>
    <w:rsid w:val="0C189BEC"/>
    <w:rsid w:val="0D373D78"/>
    <w:rsid w:val="0D4FFDE5"/>
    <w:rsid w:val="0DB7197D"/>
    <w:rsid w:val="0DEEDBAB"/>
    <w:rsid w:val="0DF599F8"/>
    <w:rsid w:val="0EAA7BA5"/>
    <w:rsid w:val="0EC711A8"/>
    <w:rsid w:val="0F168D3E"/>
    <w:rsid w:val="0FC3C49D"/>
    <w:rsid w:val="105744D8"/>
    <w:rsid w:val="109CD34B"/>
    <w:rsid w:val="1103DB5E"/>
    <w:rsid w:val="113049B4"/>
    <w:rsid w:val="113DBA3F"/>
    <w:rsid w:val="11647CF2"/>
    <w:rsid w:val="11719224"/>
    <w:rsid w:val="120A263A"/>
    <w:rsid w:val="1247B384"/>
    <w:rsid w:val="12D6D325"/>
    <w:rsid w:val="131B7F36"/>
    <w:rsid w:val="13B7DE71"/>
    <w:rsid w:val="13F88287"/>
    <w:rsid w:val="14473701"/>
    <w:rsid w:val="14554AAA"/>
    <w:rsid w:val="146ABD64"/>
    <w:rsid w:val="1480E349"/>
    <w:rsid w:val="1486C545"/>
    <w:rsid w:val="16452BB2"/>
    <w:rsid w:val="1667FE12"/>
    <w:rsid w:val="16E391D1"/>
    <w:rsid w:val="17B5A49B"/>
    <w:rsid w:val="17F96C9A"/>
    <w:rsid w:val="186836CB"/>
    <w:rsid w:val="1959828D"/>
    <w:rsid w:val="195A3668"/>
    <w:rsid w:val="198C148A"/>
    <w:rsid w:val="19EA39DC"/>
    <w:rsid w:val="1A8A3976"/>
    <w:rsid w:val="1B8B5719"/>
    <w:rsid w:val="1BFE6FE8"/>
    <w:rsid w:val="1C21BF8F"/>
    <w:rsid w:val="1DAF852B"/>
    <w:rsid w:val="1EECCAFA"/>
    <w:rsid w:val="1EF89314"/>
    <w:rsid w:val="1FC0B680"/>
    <w:rsid w:val="207411BB"/>
    <w:rsid w:val="207D2EAD"/>
    <w:rsid w:val="208A9ADE"/>
    <w:rsid w:val="215F6651"/>
    <w:rsid w:val="225049D4"/>
    <w:rsid w:val="230E093D"/>
    <w:rsid w:val="23190E41"/>
    <w:rsid w:val="2345B1B4"/>
    <w:rsid w:val="236FDB59"/>
    <w:rsid w:val="239C164B"/>
    <w:rsid w:val="239DDBB8"/>
    <w:rsid w:val="2443ABED"/>
    <w:rsid w:val="24576261"/>
    <w:rsid w:val="25101DC6"/>
    <w:rsid w:val="256D532B"/>
    <w:rsid w:val="25FE83E4"/>
    <w:rsid w:val="2647EDC1"/>
    <w:rsid w:val="27303D06"/>
    <w:rsid w:val="281773A9"/>
    <w:rsid w:val="295EA914"/>
    <w:rsid w:val="2AB7652B"/>
    <w:rsid w:val="2AE989E9"/>
    <w:rsid w:val="2B5DD465"/>
    <w:rsid w:val="2B770866"/>
    <w:rsid w:val="2BC664A2"/>
    <w:rsid w:val="2C46FEA2"/>
    <w:rsid w:val="2C5731D9"/>
    <w:rsid w:val="2C8A799A"/>
    <w:rsid w:val="2C9820E3"/>
    <w:rsid w:val="2DD167A5"/>
    <w:rsid w:val="2EB15F10"/>
    <w:rsid w:val="2EF6FCB2"/>
    <w:rsid w:val="2F5B1002"/>
    <w:rsid w:val="2F732D47"/>
    <w:rsid w:val="2FB5403B"/>
    <w:rsid w:val="2FD9EFAD"/>
    <w:rsid w:val="30CA674F"/>
    <w:rsid w:val="3110F984"/>
    <w:rsid w:val="3126B800"/>
    <w:rsid w:val="314352B3"/>
    <w:rsid w:val="31A17553"/>
    <w:rsid w:val="31C059BA"/>
    <w:rsid w:val="32755153"/>
    <w:rsid w:val="32824C11"/>
    <w:rsid w:val="33EAF8F3"/>
    <w:rsid w:val="349FAFB2"/>
    <w:rsid w:val="358932E3"/>
    <w:rsid w:val="35A0DB7F"/>
    <w:rsid w:val="35D24E1C"/>
    <w:rsid w:val="3612D373"/>
    <w:rsid w:val="362F8422"/>
    <w:rsid w:val="36415BF7"/>
    <w:rsid w:val="36DA2931"/>
    <w:rsid w:val="371944EE"/>
    <w:rsid w:val="37434280"/>
    <w:rsid w:val="37584278"/>
    <w:rsid w:val="3761A6EF"/>
    <w:rsid w:val="38345F4F"/>
    <w:rsid w:val="39520F04"/>
    <w:rsid w:val="396C81B9"/>
    <w:rsid w:val="39C2143A"/>
    <w:rsid w:val="39F25DA0"/>
    <w:rsid w:val="3A858779"/>
    <w:rsid w:val="3ABD5513"/>
    <w:rsid w:val="3BBA40D8"/>
    <w:rsid w:val="3BC1EE36"/>
    <w:rsid w:val="3C106547"/>
    <w:rsid w:val="3D239F81"/>
    <w:rsid w:val="3D612488"/>
    <w:rsid w:val="3D7129A4"/>
    <w:rsid w:val="3DA407B9"/>
    <w:rsid w:val="3EBB8F1F"/>
    <w:rsid w:val="3F5952EE"/>
    <w:rsid w:val="40137981"/>
    <w:rsid w:val="41552BC5"/>
    <w:rsid w:val="41B74E91"/>
    <w:rsid w:val="421D1814"/>
    <w:rsid w:val="423AD542"/>
    <w:rsid w:val="429DC756"/>
    <w:rsid w:val="42C52855"/>
    <w:rsid w:val="440FE85E"/>
    <w:rsid w:val="444BFC66"/>
    <w:rsid w:val="44DF9D37"/>
    <w:rsid w:val="45ABB8BF"/>
    <w:rsid w:val="45F9BE67"/>
    <w:rsid w:val="460DFFD5"/>
    <w:rsid w:val="4654460E"/>
    <w:rsid w:val="469199DF"/>
    <w:rsid w:val="46AF6E03"/>
    <w:rsid w:val="471DB8F4"/>
    <w:rsid w:val="474E8581"/>
    <w:rsid w:val="47B413E1"/>
    <w:rsid w:val="48198A3E"/>
    <w:rsid w:val="48EFD23A"/>
    <w:rsid w:val="49193FAD"/>
    <w:rsid w:val="495D413B"/>
    <w:rsid w:val="4997158A"/>
    <w:rsid w:val="49B99B37"/>
    <w:rsid w:val="49BB0A95"/>
    <w:rsid w:val="49FDA3A4"/>
    <w:rsid w:val="4A78BB06"/>
    <w:rsid w:val="4ADA9F7F"/>
    <w:rsid w:val="4B7ED918"/>
    <w:rsid w:val="4BAF2CF0"/>
    <w:rsid w:val="4C163709"/>
    <w:rsid w:val="4C51FC60"/>
    <w:rsid w:val="4C808415"/>
    <w:rsid w:val="4CE4E5E7"/>
    <w:rsid w:val="4D9B1A88"/>
    <w:rsid w:val="4DD8A8DA"/>
    <w:rsid w:val="4E18AA66"/>
    <w:rsid w:val="4E75C76F"/>
    <w:rsid w:val="4E8B27E8"/>
    <w:rsid w:val="4F661759"/>
    <w:rsid w:val="4F827820"/>
    <w:rsid w:val="50E269EC"/>
    <w:rsid w:val="50F880B3"/>
    <w:rsid w:val="514135E3"/>
    <w:rsid w:val="51747C20"/>
    <w:rsid w:val="51B77E2F"/>
    <w:rsid w:val="51BB1B95"/>
    <w:rsid w:val="5202E132"/>
    <w:rsid w:val="5260700B"/>
    <w:rsid w:val="53424C71"/>
    <w:rsid w:val="53D394F4"/>
    <w:rsid w:val="53D55612"/>
    <w:rsid w:val="55059FAB"/>
    <w:rsid w:val="552E62F6"/>
    <w:rsid w:val="55364035"/>
    <w:rsid w:val="559FF2C0"/>
    <w:rsid w:val="55BD9C99"/>
    <w:rsid w:val="55FCF472"/>
    <w:rsid w:val="561E9BBC"/>
    <w:rsid w:val="56C060DA"/>
    <w:rsid w:val="578C5245"/>
    <w:rsid w:val="5792C9E9"/>
    <w:rsid w:val="57B719DB"/>
    <w:rsid w:val="5827988E"/>
    <w:rsid w:val="58E9A33A"/>
    <w:rsid w:val="59A7691E"/>
    <w:rsid w:val="59B0EA3B"/>
    <w:rsid w:val="5AF9080F"/>
    <w:rsid w:val="5B1722EC"/>
    <w:rsid w:val="5B1BEA78"/>
    <w:rsid w:val="5B9F6344"/>
    <w:rsid w:val="5C0F4AB2"/>
    <w:rsid w:val="5C3D3A4B"/>
    <w:rsid w:val="5CAC0B25"/>
    <w:rsid w:val="5CD09FB2"/>
    <w:rsid w:val="5D0DB79F"/>
    <w:rsid w:val="5D1F34F7"/>
    <w:rsid w:val="5E2288BC"/>
    <w:rsid w:val="5E257101"/>
    <w:rsid w:val="5E5FF634"/>
    <w:rsid w:val="5E6FB525"/>
    <w:rsid w:val="5EA23878"/>
    <w:rsid w:val="5F284FD4"/>
    <w:rsid w:val="5F4E8314"/>
    <w:rsid w:val="5F8CEF95"/>
    <w:rsid w:val="6068C0BB"/>
    <w:rsid w:val="61BF0685"/>
    <w:rsid w:val="61E19557"/>
    <w:rsid w:val="62B0E68D"/>
    <w:rsid w:val="630F2CD4"/>
    <w:rsid w:val="648BBEB9"/>
    <w:rsid w:val="64F12651"/>
    <w:rsid w:val="6504CEAE"/>
    <w:rsid w:val="65E592F2"/>
    <w:rsid w:val="65F8ED02"/>
    <w:rsid w:val="660A8D7B"/>
    <w:rsid w:val="662A4A0A"/>
    <w:rsid w:val="667D3645"/>
    <w:rsid w:val="66893FAA"/>
    <w:rsid w:val="67D6A89D"/>
    <w:rsid w:val="68A2C1BB"/>
    <w:rsid w:val="68CAF560"/>
    <w:rsid w:val="69599BFF"/>
    <w:rsid w:val="6964F49B"/>
    <w:rsid w:val="6A685D44"/>
    <w:rsid w:val="6AB706BF"/>
    <w:rsid w:val="6B2070B2"/>
    <w:rsid w:val="6B258D30"/>
    <w:rsid w:val="6B61D039"/>
    <w:rsid w:val="6BEA2D08"/>
    <w:rsid w:val="6C968F86"/>
    <w:rsid w:val="6C9FC23A"/>
    <w:rsid w:val="6CAFB52B"/>
    <w:rsid w:val="6CDA8070"/>
    <w:rsid w:val="6CDC9E78"/>
    <w:rsid w:val="6E065997"/>
    <w:rsid w:val="6E4A6588"/>
    <w:rsid w:val="6E8D9EAD"/>
    <w:rsid w:val="6FCBED94"/>
    <w:rsid w:val="700F2AC3"/>
    <w:rsid w:val="70379366"/>
    <w:rsid w:val="70882827"/>
    <w:rsid w:val="709750E1"/>
    <w:rsid w:val="70A096F4"/>
    <w:rsid w:val="7101E96F"/>
    <w:rsid w:val="71029D2A"/>
    <w:rsid w:val="71EF128E"/>
    <w:rsid w:val="71FFDE85"/>
    <w:rsid w:val="72766EB2"/>
    <w:rsid w:val="73B1B1CF"/>
    <w:rsid w:val="743A66C7"/>
    <w:rsid w:val="7460F062"/>
    <w:rsid w:val="75227191"/>
    <w:rsid w:val="75910F61"/>
    <w:rsid w:val="75A55225"/>
    <w:rsid w:val="7617EFD9"/>
    <w:rsid w:val="7656C314"/>
    <w:rsid w:val="76583D59"/>
    <w:rsid w:val="768EAAE6"/>
    <w:rsid w:val="7737D564"/>
    <w:rsid w:val="77AD837F"/>
    <w:rsid w:val="788AD5B9"/>
    <w:rsid w:val="78DB868E"/>
    <w:rsid w:val="796CB837"/>
    <w:rsid w:val="799239EE"/>
    <w:rsid w:val="799604C8"/>
    <w:rsid w:val="7A52CAC8"/>
    <w:rsid w:val="7B349AFD"/>
    <w:rsid w:val="7C8F3EEE"/>
    <w:rsid w:val="7D59DE6D"/>
    <w:rsid w:val="7D72EA0D"/>
    <w:rsid w:val="7D731D38"/>
    <w:rsid w:val="7D93FF4E"/>
    <w:rsid w:val="7DA0AD1A"/>
    <w:rsid w:val="7E047C8C"/>
    <w:rsid w:val="7E1BE919"/>
    <w:rsid w:val="7E3FB538"/>
    <w:rsid w:val="7ECF05E6"/>
  </w:rsids>
  <m:mathPr>
    <m:mathFont m:val="Cambria Math"/>
    <m:brkBin m:val="before"/>
    <m:brkBinSub m:val="--"/>
    <m:smallFrac m:val="0"/>
    <m:dispDef/>
    <m:lMargin m:val="0"/>
    <m:rMargin m:val="0"/>
    <m:defJc m:val="centerGroup"/>
    <m:wrapIndent m:val="1440"/>
    <m:intLim m:val="subSup"/>
    <m:naryLim m:val="undOvr"/>
  </m:mathPr>
  <w:themeFontLang w:val="en-ZW"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BE36D"/>
  <w15:docId w15:val="{DBFEEAAA-75DE-41ED-9D56-D7B8694F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GB" w:eastAsia="en-GB"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CFF"/>
  </w:style>
  <w:style w:type="paragraph" w:styleId="Heading1">
    <w:name w:val="heading 1"/>
    <w:basedOn w:val="Normal"/>
    <w:next w:val="Normal"/>
    <w:link w:val="Heading1Char"/>
    <w:uiPriority w:val="9"/>
    <w:qFormat/>
    <w:rsid w:val="00DB2CFF"/>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DB2CFF"/>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DB2CFF"/>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DB2CFF"/>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DB2CFF"/>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DB2CFF"/>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DB2CFF"/>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DB2CFF"/>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DB2CFF"/>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2CFF"/>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paragraph" w:styleId="Subtitle">
    <w:name w:val="Subtitle"/>
    <w:basedOn w:val="Normal"/>
    <w:next w:val="Normal"/>
    <w:link w:val="SubtitleChar"/>
    <w:uiPriority w:val="11"/>
    <w:qFormat/>
    <w:rsid w:val="00DB2CFF"/>
    <w:pPr>
      <w:numPr>
        <w:ilvl w:val="1"/>
      </w:numPr>
      <w:jc w:val="center"/>
    </w:pPr>
    <w:rPr>
      <w:color w:val="1F497D" w:themeColor="text2"/>
      <w:sz w:val="28"/>
      <w:szCs w:val="28"/>
    </w:rPr>
  </w:style>
  <w:style w:type="table" w:customStyle="1" w:styleId="22">
    <w:name w:val="22"/>
    <w:basedOn w:val="TableNormal"/>
    <w:tblPr>
      <w:tblStyleRowBandSize w:val="1"/>
      <w:tblStyleColBandSize w:val="1"/>
      <w:tblCellMar>
        <w:top w:w="100" w:type="dxa"/>
        <w:left w:w="100" w:type="dxa"/>
        <w:bottom w:w="100" w:type="dxa"/>
        <w:right w:w="100" w:type="dxa"/>
      </w:tblCellMar>
    </w:tblPr>
    <w:tcPr>
      <w:shd w:val="clear" w:color="auto" w:fill="ECF1F9"/>
    </w:tcPr>
  </w:style>
  <w:style w:type="table" w:customStyle="1" w:styleId="21">
    <w:name w:val="21"/>
    <w:basedOn w:val="TableNormal"/>
    <w:tblPr>
      <w:tblStyleRowBandSize w:val="1"/>
      <w:tblStyleColBandSize w:val="1"/>
      <w:tblCellMar>
        <w:top w:w="100" w:type="dxa"/>
        <w:left w:w="100" w:type="dxa"/>
        <w:bottom w:w="100" w:type="dxa"/>
        <w:right w:w="100" w:type="dxa"/>
      </w:tblCellMar>
    </w:tblPr>
    <w:tcPr>
      <w:shd w:val="clear" w:color="auto" w:fill="ECF1F9"/>
    </w:tcPr>
  </w:style>
  <w:style w:type="table" w:customStyle="1" w:styleId="20">
    <w:name w:val="20"/>
    <w:basedOn w:val="TableNormal"/>
    <w:tblPr>
      <w:tblStyleRowBandSize w:val="1"/>
      <w:tblStyleColBandSize w:val="1"/>
      <w:tblCellMar>
        <w:top w:w="100" w:type="dxa"/>
        <w:left w:w="100" w:type="dxa"/>
        <w:bottom w:w="100" w:type="dxa"/>
        <w:right w:w="100" w:type="dxa"/>
      </w:tblCellMar>
    </w:tblPr>
    <w:tcPr>
      <w:shd w:val="clear" w:color="auto" w:fill="ECF1F9"/>
    </w:tcPr>
  </w:style>
  <w:style w:type="table" w:customStyle="1" w:styleId="19">
    <w:name w:val="19"/>
    <w:basedOn w:val="TableNormal"/>
    <w:tblPr>
      <w:tblStyleRowBandSize w:val="1"/>
      <w:tblStyleColBandSize w:val="1"/>
      <w:tblCellMar>
        <w:top w:w="100" w:type="dxa"/>
        <w:left w:w="100" w:type="dxa"/>
        <w:bottom w:w="100" w:type="dxa"/>
        <w:right w:w="100" w:type="dxa"/>
      </w:tblCellMar>
    </w:tblPr>
    <w:tcPr>
      <w:shd w:val="clear" w:color="auto" w:fill="ECF1F9"/>
    </w:tcPr>
  </w:style>
  <w:style w:type="table" w:customStyle="1" w:styleId="18">
    <w:name w:val="18"/>
    <w:basedOn w:val="TableNormal"/>
    <w:tblPr>
      <w:tblStyleRowBandSize w:val="1"/>
      <w:tblStyleColBandSize w:val="1"/>
      <w:tblCellMar>
        <w:top w:w="100" w:type="dxa"/>
        <w:left w:w="100" w:type="dxa"/>
        <w:bottom w:w="100" w:type="dxa"/>
        <w:right w:w="100" w:type="dxa"/>
      </w:tblCellMar>
    </w:tblPr>
    <w:tcPr>
      <w:shd w:val="clear" w:color="auto" w:fill="ECF1F9"/>
    </w:tcPr>
  </w:style>
  <w:style w:type="table" w:customStyle="1" w:styleId="17">
    <w:name w:val="17"/>
    <w:basedOn w:val="TableNormal"/>
    <w:tblPr>
      <w:tblStyleRowBandSize w:val="1"/>
      <w:tblStyleColBandSize w:val="1"/>
      <w:tblCellMar>
        <w:top w:w="100" w:type="dxa"/>
        <w:left w:w="100" w:type="dxa"/>
        <w:bottom w:w="100" w:type="dxa"/>
        <w:right w:w="100" w:type="dxa"/>
      </w:tblCellMar>
    </w:tblPr>
    <w:tcPr>
      <w:shd w:val="clear" w:color="auto" w:fill="ECF1F9"/>
    </w:tcPr>
  </w:style>
  <w:style w:type="table" w:customStyle="1" w:styleId="16">
    <w:name w:val="16"/>
    <w:basedOn w:val="TableNormal"/>
    <w:tblPr>
      <w:tblStyleRowBandSize w:val="1"/>
      <w:tblStyleColBandSize w:val="1"/>
      <w:tblCellMar>
        <w:top w:w="100" w:type="dxa"/>
        <w:left w:w="100" w:type="dxa"/>
        <w:bottom w:w="100" w:type="dxa"/>
        <w:right w:w="100" w:type="dxa"/>
      </w:tblCellMar>
    </w:tblPr>
    <w:tcPr>
      <w:shd w:val="clear" w:color="auto" w:fill="ECF1F9"/>
    </w:tcPr>
  </w:style>
  <w:style w:type="table" w:customStyle="1" w:styleId="15">
    <w:name w:val="15"/>
    <w:basedOn w:val="TableNormal"/>
    <w:tblPr>
      <w:tblStyleRowBandSize w:val="1"/>
      <w:tblStyleColBandSize w:val="1"/>
      <w:tblCellMar>
        <w:top w:w="100" w:type="dxa"/>
        <w:left w:w="100" w:type="dxa"/>
        <w:bottom w:w="100" w:type="dxa"/>
        <w:right w:w="100" w:type="dxa"/>
      </w:tblCellMar>
    </w:tblPr>
    <w:tcPr>
      <w:shd w:val="clear" w:color="auto" w:fill="ECF1F9"/>
    </w:tcPr>
  </w:style>
  <w:style w:type="table" w:customStyle="1" w:styleId="14">
    <w:name w:val="14"/>
    <w:basedOn w:val="TableNormal"/>
    <w:tblPr>
      <w:tblStyleRowBandSize w:val="1"/>
      <w:tblStyleColBandSize w:val="1"/>
      <w:tblCellMar>
        <w:top w:w="100" w:type="dxa"/>
        <w:left w:w="100" w:type="dxa"/>
        <w:bottom w:w="100" w:type="dxa"/>
        <w:right w:w="100" w:type="dxa"/>
      </w:tblCellMar>
    </w:tblPr>
    <w:tcPr>
      <w:shd w:val="clear" w:color="auto" w:fill="ECF1F9"/>
    </w:tc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tcPr>
      <w:shd w:val="clear" w:color="auto" w:fill="ECF1F9"/>
    </w:tc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aliases w:val="Footnote Text Char Char,Geneva 9,Font: Geneva 9,Boston 10,f,Footnotes,ft,Текст сноски Знак1,Текст сноски Знак1 Char Char Char Char Char Char,Текст сноски Знак1 Char Char Char Char Char,Текст сноски Знак1 Char Char Char Char,FOOTNOTES,fn,AD"/>
    <w:basedOn w:val="Normal"/>
    <w:link w:val="FootnoteTextChar"/>
    <w:uiPriority w:val="99"/>
    <w:unhideWhenUsed/>
    <w:rsid w:val="00B75FA7"/>
    <w:pPr>
      <w:spacing w:after="0"/>
    </w:pPr>
    <w:rPr>
      <w:sz w:val="20"/>
      <w:szCs w:val="20"/>
    </w:rPr>
  </w:style>
  <w:style w:type="character" w:customStyle="1" w:styleId="FootnoteTextChar">
    <w:name w:val="Footnote Text Char"/>
    <w:aliases w:val="Footnote Text Char Char Char,Geneva 9 Char,Font: Geneva 9 Char,Boston 10 Char,f Char,Footnotes Char,ft Char,Текст сноски Знак1 Char,Текст сноски Знак1 Char Char Char Char Char Char Char,Текст сноски Знак1 Char Char Char Char Char1"/>
    <w:basedOn w:val="DefaultParagraphFont"/>
    <w:link w:val="FootnoteText"/>
    <w:uiPriority w:val="99"/>
    <w:rsid w:val="00B75FA7"/>
    <w:rPr>
      <w:sz w:val="20"/>
      <w:szCs w:val="20"/>
    </w:rPr>
  </w:style>
  <w:style w:type="character" w:styleId="FootnoteReference">
    <w:name w:val="footnote reference"/>
    <w:aliases w:val="ftref,16 Point,Superscript 6 Point,BVI fnr,Carattere Char1,Carattere Char Char Carattere Carattere Char Char,ftref1,ftref2,ftref11,8 Point,Footnote text,Footnotes refss,Ref,de nota al pie,Appel note de bas de page,Footnote number,4_G"/>
    <w:basedOn w:val="DefaultParagraphFont"/>
    <w:link w:val="BVIfnrCarCarCarCarChar"/>
    <w:uiPriority w:val="99"/>
    <w:unhideWhenUsed/>
    <w:qFormat/>
    <w:rsid w:val="00B75FA7"/>
    <w:rPr>
      <w:vertAlign w:val="superscript"/>
    </w:rPr>
  </w:style>
  <w:style w:type="table" w:styleId="TableGrid">
    <w:name w:val="Table Grid"/>
    <w:basedOn w:val="TableNormal"/>
    <w:uiPriority w:val="39"/>
    <w:rsid w:val="008712C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930A0"/>
    <w:rPr>
      <w:b/>
      <w:bCs/>
    </w:rPr>
  </w:style>
  <w:style w:type="character" w:customStyle="1" w:styleId="CommentSubjectChar">
    <w:name w:val="Comment Subject Char"/>
    <w:basedOn w:val="CommentTextChar"/>
    <w:link w:val="CommentSubject"/>
    <w:uiPriority w:val="99"/>
    <w:semiHidden/>
    <w:rsid w:val="006930A0"/>
    <w:rPr>
      <w:b/>
      <w:bCs/>
      <w:sz w:val="20"/>
      <w:szCs w:val="20"/>
    </w:rPr>
  </w:style>
  <w:style w:type="table" w:styleId="GridTable1Light">
    <w:name w:val="Grid Table 1 Light"/>
    <w:basedOn w:val="TableNormal"/>
    <w:uiPriority w:val="46"/>
    <w:rsid w:val="00DC4760"/>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EF3E56"/>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Bullet OFM,Colorful List - Accent 11,List Paragraph1,lp1,List Paragraph (numbered (a)),Lapis Bulleted List,Dot pt,F5 List Paragraph,No Spacing1,List Paragraph Char Char Char,Indicator Text,Numbered Para 1,Bullet 1,List Paragraph12"/>
    <w:basedOn w:val="Normal"/>
    <w:link w:val="ListParagraphChar"/>
    <w:uiPriority w:val="34"/>
    <w:qFormat/>
    <w:rsid w:val="004378EC"/>
    <w:pPr>
      <w:ind w:left="720"/>
      <w:contextualSpacing/>
    </w:pPr>
  </w:style>
  <w:style w:type="paragraph" w:styleId="NormalWeb">
    <w:name w:val="Normal (Web)"/>
    <w:basedOn w:val="Normal"/>
    <w:uiPriority w:val="99"/>
    <w:unhideWhenUsed/>
    <w:rsid w:val="007C397A"/>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8A787D"/>
    <w:pPr>
      <w:spacing w:after="0"/>
    </w:pPr>
  </w:style>
  <w:style w:type="paragraph" w:styleId="BalloonText">
    <w:name w:val="Balloon Text"/>
    <w:basedOn w:val="Normal"/>
    <w:link w:val="BalloonTextChar"/>
    <w:uiPriority w:val="99"/>
    <w:semiHidden/>
    <w:unhideWhenUsed/>
    <w:rsid w:val="00BF7321"/>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7321"/>
    <w:rPr>
      <w:rFonts w:ascii="Times New Roman" w:hAnsi="Times New Roman" w:cs="Times New Roman"/>
      <w:sz w:val="18"/>
      <w:szCs w:val="18"/>
    </w:rPr>
  </w:style>
  <w:style w:type="character" w:styleId="Hyperlink">
    <w:name w:val="Hyperlink"/>
    <w:uiPriority w:val="99"/>
    <w:rsid w:val="00DF6321"/>
    <w:rPr>
      <w:color w:val="0000FF"/>
      <w:u w:val="single"/>
    </w:rPr>
  </w:style>
  <w:style w:type="paragraph" w:customStyle="1" w:styleId="BVIfnrCarCarCarCarChar">
    <w:name w:val="BVI fnr Car Car Car Car Char"/>
    <w:basedOn w:val="Normal"/>
    <w:link w:val="FootnoteReference"/>
    <w:uiPriority w:val="99"/>
    <w:rsid w:val="00DF6321"/>
    <w:pPr>
      <w:widowControl w:val="0"/>
      <w:adjustRightInd w:val="0"/>
      <w:spacing w:line="240" w:lineRule="exact"/>
    </w:pPr>
    <w:rPr>
      <w:vertAlign w:val="superscript"/>
    </w:rPr>
  </w:style>
  <w:style w:type="character" w:styleId="HTMLCite">
    <w:name w:val="HTML Cite"/>
    <w:uiPriority w:val="99"/>
    <w:unhideWhenUsed/>
    <w:rsid w:val="00DF6321"/>
    <w:rPr>
      <w:i/>
      <w:iCs/>
    </w:rPr>
  </w:style>
  <w:style w:type="character" w:customStyle="1" w:styleId="ColourfulListAccent1Char">
    <w:name w:val="Colourful List – Accent 1 Char"/>
    <w:aliases w:val="Lapis Bulleted List Char,List Paragraph (numbered (a)) Char,Dot pt Char,F5 List Paragraph Char,List Paragraph1 Char,List Paragraph Char Char Char Char,Indicator Text Char,Numbered Para 1 Char,Bullet 1 Char,WB Para Char"/>
    <w:link w:val="ColorfulList-Accent1"/>
    <w:uiPriority w:val="34"/>
    <w:qFormat/>
    <w:locked/>
    <w:rsid w:val="00DF6321"/>
    <w:rPr>
      <w:rFonts w:ascii="Arial" w:hAnsi="Arial"/>
      <w:sz w:val="22"/>
      <w:szCs w:val="24"/>
      <w:lang w:val="en-GB"/>
    </w:rPr>
  </w:style>
  <w:style w:type="table" w:styleId="ColorfulList-Accent1">
    <w:name w:val="Colorful List Accent 1"/>
    <w:basedOn w:val="TableNormal"/>
    <w:link w:val="ColourfulListAccent1Char"/>
    <w:uiPriority w:val="34"/>
    <w:semiHidden/>
    <w:unhideWhenUsed/>
    <w:rsid w:val="00DF6321"/>
    <w:pPr>
      <w:spacing w:after="0"/>
    </w:pPr>
    <w:rPr>
      <w:szCs w:val="24"/>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1D45A0"/>
    <w:rPr>
      <w:color w:val="605E5C"/>
      <w:shd w:val="clear" w:color="auto" w:fill="E1DFDD"/>
    </w:rPr>
  </w:style>
  <w:style w:type="paragraph" w:styleId="Header">
    <w:name w:val="header"/>
    <w:basedOn w:val="Normal"/>
    <w:link w:val="HeaderChar"/>
    <w:uiPriority w:val="99"/>
    <w:unhideWhenUsed/>
    <w:rsid w:val="00F96B52"/>
    <w:pPr>
      <w:tabs>
        <w:tab w:val="center" w:pos="4513"/>
        <w:tab w:val="right" w:pos="9026"/>
      </w:tabs>
      <w:spacing w:after="0"/>
    </w:pPr>
  </w:style>
  <w:style w:type="character" w:customStyle="1" w:styleId="HeaderChar">
    <w:name w:val="Header Char"/>
    <w:basedOn w:val="DefaultParagraphFont"/>
    <w:link w:val="Header"/>
    <w:uiPriority w:val="99"/>
    <w:rsid w:val="00F96B52"/>
  </w:style>
  <w:style w:type="table" w:customStyle="1" w:styleId="11">
    <w:name w:val="11"/>
    <w:basedOn w:val="TableNormal"/>
    <w:pPr>
      <w:spacing w:after="0"/>
    </w:pPr>
    <w:tblPr>
      <w:tblStyleRowBandSize w:val="1"/>
      <w:tblStyleColBandSize w:val="1"/>
      <w:tblCellMar>
        <w:left w:w="115" w:type="dxa"/>
        <w:right w:w="115" w:type="dxa"/>
      </w:tblCellMar>
    </w:tblPr>
    <w:tcPr>
      <w:shd w:val="clear" w:color="auto" w:fill="EDF2F8"/>
    </w:tcPr>
  </w:style>
  <w:style w:type="table" w:customStyle="1" w:styleId="10">
    <w:name w:val="10"/>
    <w:basedOn w:val="TableNormal"/>
    <w:pPr>
      <w:spacing w:after="0"/>
    </w:pPr>
    <w:tblPr>
      <w:tblStyleRowBandSize w:val="1"/>
      <w:tblStyleColBandSize w:val="1"/>
      <w:tblCellMar>
        <w:left w:w="115" w:type="dxa"/>
        <w:right w:w="115" w:type="dxa"/>
      </w:tblCellMar>
    </w:tblPr>
    <w:tcPr>
      <w:shd w:val="clear" w:color="auto" w:fill="EDF2F8"/>
    </w:tcPr>
  </w:style>
  <w:style w:type="table" w:customStyle="1" w:styleId="9">
    <w:name w:val="9"/>
    <w:basedOn w:val="TableNormal"/>
    <w:pPr>
      <w:spacing w:after="0"/>
    </w:pPr>
    <w:tblPr>
      <w:tblStyleRowBandSize w:val="1"/>
      <w:tblStyleColBandSize w:val="1"/>
      <w:tblCellMar>
        <w:left w:w="115" w:type="dxa"/>
        <w:right w:w="115" w:type="dxa"/>
      </w:tblCellMar>
    </w:tblPr>
    <w:tcPr>
      <w:shd w:val="clear" w:color="auto" w:fill="EDF2F8"/>
    </w:tcPr>
  </w:style>
  <w:style w:type="table" w:customStyle="1" w:styleId="8">
    <w:name w:val="8"/>
    <w:basedOn w:val="TableNormal"/>
    <w:pPr>
      <w:spacing w:after="0"/>
    </w:pPr>
    <w:tblPr>
      <w:tblStyleRowBandSize w:val="1"/>
      <w:tblStyleColBandSize w:val="1"/>
      <w:tblCellMar>
        <w:left w:w="115" w:type="dxa"/>
        <w:right w:w="115" w:type="dxa"/>
      </w:tblCellMar>
    </w:tblPr>
    <w:tcPr>
      <w:shd w:val="clear" w:color="auto" w:fill="EDF2F8"/>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7">
    <w:name w:val="7"/>
    <w:basedOn w:val="TableNormal"/>
    <w:pPr>
      <w:spacing w:after="0"/>
    </w:pPr>
    <w:tblPr>
      <w:tblStyleRowBandSize w:val="1"/>
      <w:tblStyleColBandSize w:val="1"/>
      <w:tblCellMar>
        <w:left w:w="115" w:type="dxa"/>
        <w:right w:w="115" w:type="dxa"/>
      </w:tblCellMar>
    </w:tblPr>
    <w:tcPr>
      <w:shd w:val="clear" w:color="auto" w:fill="EDF2F8"/>
    </w:tcPr>
  </w:style>
  <w:style w:type="table" w:customStyle="1" w:styleId="6">
    <w:name w:val="6"/>
    <w:basedOn w:val="TableNormal"/>
    <w:pPr>
      <w:spacing w:after="0"/>
    </w:pPr>
    <w:tblPr>
      <w:tblStyleRowBandSize w:val="1"/>
      <w:tblStyleColBandSize w:val="1"/>
      <w:tblCellMar>
        <w:left w:w="115" w:type="dxa"/>
        <w:right w:w="115" w:type="dxa"/>
      </w:tblCellMar>
    </w:tblPr>
    <w:tcPr>
      <w:shd w:val="clear" w:color="auto" w:fill="EDF2F8"/>
    </w:tcPr>
  </w:style>
  <w:style w:type="table" w:customStyle="1" w:styleId="5">
    <w:name w:val="5"/>
    <w:basedOn w:val="TableNormal"/>
    <w:pPr>
      <w:spacing w:after="0"/>
    </w:pPr>
    <w:tblPr>
      <w:tblStyleRowBandSize w:val="1"/>
      <w:tblStyleColBandSize w:val="1"/>
      <w:tblCellMar>
        <w:left w:w="115" w:type="dxa"/>
        <w:right w:w="115" w:type="dxa"/>
      </w:tblCellMar>
    </w:tblPr>
    <w:tcPr>
      <w:shd w:val="clear" w:color="auto" w:fill="EDF2F8"/>
    </w:tcPr>
  </w:style>
  <w:style w:type="table" w:customStyle="1" w:styleId="4">
    <w:name w:val="4"/>
    <w:basedOn w:val="TableNormal"/>
    <w:pPr>
      <w:spacing w:after="0"/>
    </w:pPr>
    <w:tblPr>
      <w:tblStyleRowBandSize w:val="1"/>
      <w:tblStyleColBandSize w:val="1"/>
      <w:tblCellMar>
        <w:left w:w="115" w:type="dxa"/>
        <w:right w:w="115" w:type="dxa"/>
      </w:tblCellMar>
    </w:tblPr>
    <w:tcPr>
      <w:shd w:val="clear" w:color="auto" w:fill="EDF2F8"/>
    </w:tcPr>
  </w:style>
  <w:style w:type="table" w:customStyle="1" w:styleId="3">
    <w:name w:val="3"/>
    <w:basedOn w:val="TableNormal"/>
    <w:pPr>
      <w:spacing w:after="0"/>
    </w:pPr>
    <w:tblPr>
      <w:tblStyleRowBandSize w:val="1"/>
      <w:tblStyleColBandSize w:val="1"/>
      <w:tblCellMar>
        <w:left w:w="115" w:type="dxa"/>
        <w:right w:w="115" w:type="dxa"/>
      </w:tblCellMar>
    </w:tblPr>
    <w:tcPr>
      <w:shd w:val="clear" w:color="auto" w:fill="EDF2F8"/>
    </w:tcPr>
  </w:style>
  <w:style w:type="table" w:customStyle="1" w:styleId="2">
    <w:name w:val="2"/>
    <w:basedOn w:val="TableNormal"/>
    <w:pPr>
      <w:spacing w:after="0"/>
    </w:pPr>
    <w:tblPr>
      <w:tblStyleRowBandSize w:val="1"/>
      <w:tblStyleColBandSize w:val="1"/>
      <w:tblCellMar>
        <w:left w:w="115" w:type="dxa"/>
        <w:right w:w="115" w:type="dxa"/>
      </w:tblCellMar>
    </w:tblPr>
    <w:tcPr>
      <w:shd w:val="clear" w:color="auto" w:fill="EDF2F8"/>
    </w:tcPr>
  </w:style>
  <w:style w:type="table" w:customStyle="1" w:styleId="1">
    <w:name w:val="1"/>
    <w:basedOn w:val="TableNormal"/>
    <w:pPr>
      <w:spacing w:after="0"/>
    </w:pPr>
    <w:tblPr>
      <w:tblStyleRowBandSize w:val="1"/>
      <w:tblStyleColBandSize w:val="1"/>
      <w:tblCellMar>
        <w:left w:w="115" w:type="dxa"/>
        <w:right w:w="115" w:type="dxa"/>
      </w:tblCellMar>
    </w:tblPr>
    <w:tcPr>
      <w:shd w:val="clear" w:color="auto" w:fill="EDF2F8"/>
    </w:tcPr>
  </w:style>
  <w:style w:type="character" w:styleId="Mention">
    <w:name w:val="Mention"/>
    <w:basedOn w:val="DefaultParagraphFont"/>
    <w:uiPriority w:val="99"/>
    <w:unhideWhenUsed/>
    <w:rPr>
      <w:color w:val="2B579A"/>
      <w:shd w:val="clear" w:color="auto" w:fill="E6E6E6"/>
    </w:rPr>
  </w:style>
  <w:style w:type="paragraph" w:styleId="Footer">
    <w:name w:val="footer"/>
    <w:basedOn w:val="Normal"/>
    <w:link w:val="FooterChar"/>
    <w:uiPriority w:val="99"/>
    <w:unhideWhenUsed/>
    <w:rsid w:val="00A94BAC"/>
    <w:pPr>
      <w:tabs>
        <w:tab w:val="center" w:pos="4680"/>
        <w:tab w:val="right" w:pos="9360"/>
      </w:tabs>
      <w:spacing w:after="0"/>
    </w:pPr>
  </w:style>
  <w:style w:type="character" w:customStyle="1" w:styleId="FooterChar">
    <w:name w:val="Footer Char"/>
    <w:basedOn w:val="DefaultParagraphFont"/>
    <w:link w:val="Footer"/>
    <w:uiPriority w:val="99"/>
    <w:rsid w:val="00A94BAC"/>
  </w:style>
  <w:style w:type="character" w:customStyle="1" w:styleId="ListParagraphChar">
    <w:name w:val="List Paragraph Char"/>
    <w:aliases w:val="Bullet OFM Char,Colorful List - Accent 11 Char,List Paragraph1 Char1,lp1 Char,List Paragraph (numbered (a)) Char1,Lapis Bulleted List Char1,Dot pt Char1,F5 List Paragraph Char1,No Spacing1 Char,List Paragraph Char Char Char Char1"/>
    <w:basedOn w:val="DefaultParagraphFont"/>
    <w:link w:val="ListParagraph"/>
    <w:uiPriority w:val="34"/>
    <w:locked/>
    <w:rsid w:val="00C2291B"/>
  </w:style>
  <w:style w:type="character" w:customStyle="1" w:styleId="Heading2Char">
    <w:name w:val="Heading 2 Char"/>
    <w:basedOn w:val="DefaultParagraphFont"/>
    <w:link w:val="Heading2"/>
    <w:uiPriority w:val="9"/>
    <w:rsid w:val="00DB2CFF"/>
    <w:rPr>
      <w:rFonts w:asciiTheme="majorHAnsi" w:eastAsiaTheme="majorEastAsia" w:hAnsiTheme="majorHAnsi" w:cstheme="majorBidi"/>
      <w:sz w:val="32"/>
      <w:szCs w:val="32"/>
    </w:rPr>
  </w:style>
  <w:style w:type="character" w:customStyle="1" w:styleId="apple-converted-space">
    <w:name w:val="apple-converted-space"/>
    <w:basedOn w:val="DefaultParagraphFont"/>
    <w:rsid w:val="00DB0118"/>
  </w:style>
  <w:style w:type="paragraph" w:styleId="TOCHeading">
    <w:name w:val="TOC Heading"/>
    <w:basedOn w:val="Heading1"/>
    <w:next w:val="Normal"/>
    <w:uiPriority w:val="39"/>
    <w:unhideWhenUsed/>
    <w:qFormat/>
    <w:rsid w:val="00DB2CFF"/>
    <w:pPr>
      <w:outlineLvl w:val="9"/>
    </w:pPr>
  </w:style>
  <w:style w:type="paragraph" w:styleId="TOC1">
    <w:name w:val="toc 1"/>
    <w:basedOn w:val="Normal"/>
    <w:next w:val="Normal"/>
    <w:autoRedefine/>
    <w:uiPriority w:val="39"/>
    <w:unhideWhenUsed/>
    <w:rsid w:val="00FF32F9"/>
    <w:pPr>
      <w:spacing w:after="100"/>
    </w:pPr>
  </w:style>
  <w:style w:type="paragraph" w:styleId="TOC2">
    <w:name w:val="toc 2"/>
    <w:basedOn w:val="Normal"/>
    <w:next w:val="Normal"/>
    <w:autoRedefine/>
    <w:uiPriority w:val="39"/>
    <w:unhideWhenUsed/>
    <w:rsid w:val="00FF32F9"/>
    <w:pPr>
      <w:spacing w:after="100"/>
      <w:ind w:left="220"/>
    </w:pPr>
  </w:style>
  <w:style w:type="paragraph" w:styleId="TOC3">
    <w:name w:val="toc 3"/>
    <w:basedOn w:val="Normal"/>
    <w:next w:val="Normal"/>
    <w:autoRedefine/>
    <w:uiPriority w:val="39"/>
    <w:unhideWhenUsed/>
    <w:rsid w:val="00CC0EAD"/>
    <w:pPr>
      <w:spacing w:after="100"/>
      <w:ind w:left="440"/>
    </w:pPr>
  </w:style>
  <w:style w:type="paragraph" w:styleId="PlainText">
    <w:name w:val="Plain Text"/>
    <w:basedOn w:val="Normal"/>
    <w:link w:val="PlainTextChar"/>
    <w:uiPriority w:val="99"/>
    <w:unhideWhenUsed/>
    <w:rsid w:val="006A7EAA"/>
    <w:pPr>
      <w:spacing w:after="0"/>
    </w:pPr>
    <w:rPr>
      <w:rFonts w:ascii="Calibri" w:eastAsia="Times New Roman" w:hAnsi="Calibri" w:cs="Consolas"/>
      <w:lang w:eastAsia="en-US"/>
    </w:rPr>
  </w:style>
  <w:style w:type="character" w:customStyle="1" w:styleId="PlainTextChar">
    <w:name w:val="Plain Text Char"/>
    <w:basedOn w:val="DefaultParagraphFont"/>
    <w:link w:val="PlainText"/>
    <w:uiPriority w:val="99"/>
    <w:rsid w:val="006A7EAA"/>
    <w:rPr>
      <w:rFonts w:ascii="Calibri" w:eastAsia="Times New Roman" w:hAnsi="Calibri" w:cs="Consolas"/>
      <w:szCs w:val="21"/>
      <w:lang w:eastAsia="en-US"/>
    </w:rPr>
  </w:style>
  <w:style w:type="table" w:customStyle="1" w:styleId="TableGrid1">
    <w:name w:val="Table Grid1"/>
    <w:basedOn w:val="TableNormal"/>
    <w:next w:val="TableGrid"/>
    <w:uiPriority w:val="39"/>
    <w:rsid w:val="00D1420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92305"/>
    <w:pPr>
      <w:spacing w:after="0"/>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14703C"/>
    <w:pPr>
      <w:spacing w:before="60" w:line="200" w:lineRule="atLeast"/>
    </w:pPr>
    <w:rPr>
      <w:rFonts w:ascii="Calibri" w:eastAsia="Times New Roman" w:hAnsi="Calibri" w:cs="Times New Roman"/>
      <w:lang w:eastAsia="de-DE"/>
    </w:rPr>
  </w:style>
  <w:style w:type="paragraph" w:customStyle="1" w:styleId="Headline">
    <w:name w:val="Headline"/>
    <w:rsid w:val="0014703C"/>
    <w:pPr>
      <w:spacing w:before="240" w:after="120"/>
    </w:pPr>
    <w:rPr>
      <w:b/>
      <w:color w:val="000000" w:themeColor="text1"/>
      <w:sz w:val="24"/>
      <w:szCs w:val="17"/>
      <w:lang w:eastAsia="en-US"/>
    </w:rPr>
  </w:style>
  <w:style w:type="character" w:customStyle="1" w:styleId="Heading1Char">
    <w:name w:val="Heading 1 Char"/>
    <w:basedOn w:val="DefaultParagraphFont"/>
    <w:link w:val="Heading1"/>
    <w:uiPriority w:val="9"/>
    <w:rsid w:val="00DB2CFF"/>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rsid w:val="00DB2CFF"/>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DB2CFF"/>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DB2CFF"/>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DB2CFF"/>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DB2CFF"/>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DB2CFF"/>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DB2CFF"/>
    <w:rPr>
      <w:b/>
      <w:bCs/>
      <w:i/>
      <w:iCs/>
    </w:rPr>
  </w:style>
  <w:style w:type="paragraph" w:styleId="Caption">
    <w:name w:val="caption"/>
    <w:basedOn w:val="Normal"/>
    <w:next w:val="Normal"/>
    <w:uiPriority w:val="35"/>
    <w:semiHidden/>
    <w:unhideWhenUsed/>
    <w:qFormat/>
    <w:rsid w:val="00DB2CFF"/>
    <w:pPr>
      <w:spacing w:line="240" w:lineRule="auto"/>
    </w:pPr>
    <w:rPr>
      <w:b/>
      <w:bCs/>
      <w:color w:val="404040" w:themeColor="text1" w:themeTint="BF"/>
      <w:sz w:val="16"/>
      <w:szCs w:val="16"/>
    </w:rPr>
  </w:style>
  <w:style w:type="character" w:customStyle="1" w:styleId="TitleChar">
    <w:name w:val="Title Char"/>
    <w:basedOn w:val="DefaultParagraphFont"/>
    <w:link w:val="Title"/>
    <w:uiPriority w:val="10"/>
    <w:rsid w:val="00DB2CFF"/>
    <w:rPr>
      <w:rFonts w:asciiTheme="majorHAnsi" w:eastAsiaTheme="majorEastAsia" w:hAnsiTheme="majorHAnsi" w:cstheme="majorBidi"/>
      <w:caps/>
      <w:color w:val="1F497D" w:themeColor="text2"/>
      <w:spacing w:val="30"/>
      <w:sz w:val="72"/>
      <w:szCs w:val="72"/>
    </w:rPr>
  </w:style>
  <w:style w:type="character" w:customStyle="1" w:styleId="SubtitleChar">
    <w:name w:val="Subtitle Char"/>
    <w:basedOn w:val="DefaultParagraphFont"/>
    <w:link w:val="Subtitle"/>
    <w:uiPriority w:val="11"/>
    <w:rsid w:val="00DB2CFF"/>
    <w:rPr>
      <w:color w:val="1F497D" w:themeColor="text2"/>
      <w:sz w:val="28"/>
      <w:szCs w:val="28"/>
    </w:rPr>
  </w:style>
  <w:style w:type="character" w:styleId="Strong">
    <w:name w:val="Strong"/>
    <w:basedOn w:val="DefaultParagraphFont"/>
    <w:uiPriority w:val="22"/>
    <w:qFormat/>
    <w:rsid w:val="00DB2CFF"/>
    <w:rPr>
      <w:b/>
      <w:bCs/>
    </w:rPr>
  </w:style>
  <w:style w:type="character" w:styleId="Emphasis">
    <w:name w:val="Emphasis"/>
    <w:basedOn w:val="DefaultParagraphFont"/>
    <w:uiPriority w:val="20"/>
    <w:qFormat/>
    <w:rsid w:val="00DB2CFF"/>
    <w:rPr>
      <w:i/>
      <w:iCs/>
      <w:color w:val="000000" w:themeColor="text1"/>
    </w:rPr>
  </w:style>
  <w:style w:type="paragraph" w:styleId="NoSpacing">
    <w:name w:val="No Spacing"/>
    <w:uiPriority w:val="1"/>
    <w:qFormat/>
    <w:rsid w:val="00DB2CFF"/>
    <w:pPr>
      <w:spacing w:after="0" w:line="240" w:lineRule="auto"/>
    </w:pPr>
  </w:style>
  <w:style w:type="paragraph" w:styleId="Quote">
    <w:name w:val="Quote"/>
    <w:basedOn w:val="Normal"/>
    <w:next w:val="Normal"/>
    <w:link w:val="QuoteChar"/>
    <w:uiPriority w:val="29"/>
    <w:qFormat/>
    <w:rsid w:val="00DB2CFF"/>
    <w:pPr>
      <w:spacing w:before="160"/>
      <w:ind w:left="720" w:right="720"/>
      <w:jc w:val="center"/>
    </w:pPr>
    <w:rPr>
      <w:i/>
      <w:iCs/>
      <w:color w:val="76923C" w:themeColor="accent3" w:themeShade="BF"/>
      <w:sz w:val="24"/>
      <w:szCs w:val="24"/>
    </w:rPr>
  </w:style>
  <w:style w:type="character" w:customStyle="1" w:styleId="QuoteChar">
    <w:name w:val="Quote Char"/>
    <w:basedOn w:val="DefaultParagraphFont"/>
    <w:link w:val="Quote"/>
    <w:uiPriority w:val="29"/>
    <w:rsid w:val="00DB2CFF"/>
    <w:rPr>
      <w:i/>
      <w:iCs/>
      <w:color w:val="76923C" w:themeColor="accent3" w:themeShade="BF"/>
      <w:sz w:val="24"/>
      <w:szCs w:val="24"/>
    </w:rPr>
  </w:style>
  <w:style w:type="paragraph" w:styleId="IntenseQuote">
    <w:name w:val="Intense Quote"/>
    <w:basedOn w:val="Normal"/>
    <w:next w:val="Normal"/>
    <w:link w:val="IntenseQuoteChar"/>
    <w:uiPriority w:val="30"/>
    <w:qFormat/>
    <w:rsid w:val="00DB2CFF"/>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IntenseQuoteChar">
    <w:name w:val="Intense Quote Char"/>
    <w:basedOn w:val="DefaultParagraphFont"/>
    <w:link w:val="IntenseQuote"/>
    <w:uiPriority w:val="30"/>
    <w:rsid w:val="00DB2CFF"/>
    <w:rPr>
      <w:rFonts w:asciiTheme="majorHAnsi" w:eastAsiaTheme="majorEastAsia" w:hAnsiTheme="majorHAnsi" w:cstheme="majorBidi"/>
      <w:caps/>
      <w:color w:val="365F91" w:themeColor="accent1" w:themeShade="BF"/>
      <w:sz w:val="28"/>
      <w:szCs w:val="28"/>
    </w:rPr>
  </w:style>
  <w:style w:type="character" w:styleId="SubtleEmphasis">
    <w:name w:val="Subtle Emphasis"/>
    <w:basedOn w:val="DefaultParagraphFont"/>
    <w:uiPriority w:val="19"/>
    <w:qFormat/>
    <w:rsid w:val="00DB2CFF"/>
    <w:rPr>
      <w:i/>
      <w:iCs/>
      <w:color w:val="595959" w:themeColor="text1" w:themeTint="A6"/>
    </w:rPr>
  </w:style>
  <w:style w:type="character" w:styleId="IntenseEmphasis">
    <w:name w:val="Intense Emphasis"/>
    <w:basedOn w:val="DefaultParagraphFont"/>
    <w:uiPriority w:val="21"/>
    <w:qFormat/>
    <w:rsid w:val="00DB2CFF"/>
    <w:rPr>
      <w:b/>
      <w:bCs/>
      <w:i/>
      <w:iCs/>
      <w:color w:val="auto"/>
    </w:rPr>
  </w:style>
  <w:style w:type="character" w:styleId="SubtleReference">
    <w:name w:val="Subtle Reference"/>
    <w:basedOn w:val="DefaultParagraphFont"/>
    <w:uiPriority w:val="31"/>
    <w:qFormat/>
    <w:rsid w:val="00DB2CF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DB2CFF"/>
    <w:rPr>
      <w:b/>
      <w:bCs/>
      <w:caps w:val="0"/>
      <w:smallCaps/>
      <w:color w:val="auto"/>
      <w:spacing w:val="0"/>
      <w:u w:val="single"/>
    </w:rPr>
  </w:style>
  <w:style w:type="character" w:styleId="BookTitle">
    <w:name w:val="Book Title"/>
    <w:basedOn w:val="DefaultParagraphFont"/>
    <w:uiPriority w:val="33"/>
    <w:qFormat/>
    <w:rsid w:val="00DB2CFF"/>
    <w:rPr>
      <w:b/>
      <w:bCs/>
      <w:caps w:val="0"/>
      <w:smallCap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9838">
      <w:bodyDiv w:val="1"/>
      <w:marLeft w:val="0"/>
      <w:marRight w:val="0"/>
      <w:marTop w:val="0"/>
      <w:marBottom w:val="0"/>
      <w:divBdr>
        <w:top w:val="none" w:sz="0" w:space="0" w:color="auto"/>
        <w:left w:val="none" w:sz="0" w:space="0" w:color="auto"/>
        <w:bottom w:val="none" w:sz="0" w:space="0" w:color="auto"/>
        <w:right w:val="none" w:sz="0" w:space="0" w:color="auto"/>
      </w:divBdr>
    </w:div>
    <w:div w:id="229966689">
      <w:bodyDiv w:val="1"/>
      <w:marLeft w:val="0"/>
      <w:marRight w:val="0"/>
      <w:marTop w:val="0"/>
      <w:marBottom w:val="0"/>
      <w:divBdr>
        <w:top w:val="none" w:sz="0" w:space="0" w:color="auto"/>
        <w:left w:val="none" w:sz="0" w:space="0" w:color="auto"/>
        <w:bottom w:val="none" w:sz="0" w:space="0" w:color="auto"/>
        <w:right w:val="none" w:sz="0" w:space="0" w:color="auto"/>
      </w:divBdr>
    </w:div>
    <w:div w:id="244727127">
      <w:bodyDiv w:val="1"/>
      <w:marLeft w:val="0"/>
      <w:marRight w:val="0"/>
      <w:marTop w:val="0"/>
      <w:marBottom w:val="0"/>
      <w:divBdr>
        <w:top w:val="none" w:sz="0" w:space="0" w:color="auto"/>
        <w:left w:val="none" w:sz="0" w:space="0" w:color="auto"/>
        <w:bottom w:val="none" w:sz="0" w:space="0" w:color="auto"/>
        <w:right w:val="none" w:sz="0" w:space="0" w:color="auto"/>
      </w:divBdr>
    </w:div>
    <w:div w:id="672103203">
      <w:bodyDiv w:val="1"/>
      <w:marLeft w:val="0"/>
      <w:marRight w:val="0"/>
      <w:marTop w:val="0"/>
      <w:marBottom w:val="0"/>
      <w:divBdr>
        <w:top w:val="none" w:sz="0" w:space="0" w:color="auto"/>
        <w:left w:val="none" w:sz="0" w:space="0" w:color="auto"/>
        <w:bottom w:val="none" w:sz="0" w:space="0" w:color="auto"/>
        <w:right w:val="none" w:sz="0" w:space="0" w:color="auto"/>
      </w:divBdr>
    </w:div>
    <w:div w:id="741024079">
      <w:bodyDiv w:val="1"/>
      <w:marLeft w:val="0"/>
      <w:marRight w:val="0"/>
      <w:marTop w:val="0"/>
      <w:marBottom w:val="0"/>
      <w:divBdr>
        <w:top w:val="none" w:sz="0" w:space="0" w:color="auto"/>
        <w:left w:val="none" w:sz="0" w:space="0" w:color="auto"/>
        <w:bottom w:val="none" w:sz="0" w:space="0" w:color="auto"/>
        <w:right w:val="none" w:sz="0" w:space="0" w:color="auto"/>
      </w:divBdr>
    </w:div>
    <w:div w:id="807548383">
      <w:bodyDiv w:val="1"/>
      <w:marLeft w:val="0"/>
      <w:marRight w:val="0"/>
      <w:marTop w:val="0"/>
      <w:marBottom w:val="0"/>
      <w:divBdr>
        <w:top w:val="none" w:sz="0" w:space="0" w:color="auto"/>
        <w:left w:val="none" w:sz="0" w:space="0" w:color="auto"/>
        <w:bottom w:val="none" w:sz="0" w:space="0" w:color="auto"/>
        <w:right w:val="none" w:sz="0" w:space="0" w:color="auto"/>
      </w:divBdr>
    </w:div>
    <w:div w:id="917518768">
      <w:bodyDiv w:val="1"/>
      <w:marLeft w:val="0"/>
      <w:marRight w:val="0"/>
      <w:marTop w:val="0"/>
      <w:marBottom w:val="0"/>
      <w:divBdr>
        <w:top w:val="none" w:sz="0" w:space="0" w:color="auto"/>
        <w:left w:val="none" w:sz="0" w:space="0" w:color="auto"/>
        <w:bottom w:val="none" w:sz="0" w:space="0" w:color="auto"/>
        <w:right w:val="none" w:sz="0" w:space="0" w:color="auto"/>
      </w:divBdr>
    </w:div>
    <w:div w:id="974140351">
      <w:bodyDiv w:val="1"/>
      <w:marLeft w:val="0"/>
      <w:marRight w:val="0"/>
      <w:marTop w:val="0"/>
      <w:marBottom w:val="0"/>
      <w:divBdr>
        <w:top w:val="none" w:sz="0" w:space="0" w:color="auto"/>
        <w:left w:val="none" w:sz="0" w:space="0" w:color="auto"/>
        <w:bottom w:val="none" w:sz="0" w:space="0" w:color="auto"/>
        <w:right w:val="none" w:sz="0" w:space="0" w:color="auto"/>
      </w:divBdr>
    </w:div>
    <w:div w:id="1146967387">
      <w:bodyDiv w:val="1"/>
      <w:marLeft w:val="0"/>
      <w:marRight w:val="0"/>
      <w:marTop w:val="0"/>
      <w:marBottom w:val="0"/>
      <w:divBdr>
        <w:top w:val="none" w:sz="0" w:space="0" w:color="auto"/>
        <w:left w:val="none" w:sz="0" w:space="0" w:color="auto"/>
        <w:bottom w:val="none" w:sz="0" w:space="0" w:color="auto"/>
        <w:right w:val="none" w:sz="0" w:space="0" w:color="auto"/>
      </w:divBdr>
    </w:div>
    <w:div w:id="1219434091">
      <w:bodyDiv w:val="1"/>
      <w:marLeft w:val="0"/>
      <w:marRight w:val="0"/>
      <w:marTop w:val="0"/>
      <w:marBottom w:val="0"/>
      <w:divBdr>
        <w:top w:val="none" w:sz="0" w:space="0" w:color="auto"/>
        <w:left w:val="none" w:sz="0" w:space="0" w:color="auto"/>
        <w:bottom w:val="none" w:sz="0" w:space="0" w:color="auto"/>
        <w:right w:val="none" w:sz="0" w:space="0" w:color="auto"/>
      </w:divBdr>
    </w:div>
    <w:div w:id="1461070953">
      <w:bodyDiv w:val="1"/>
      <w:marLeft w:val="0"/>
      <w:marRight w:val="0"/>
      <w:marTop w:val="0"/>
      <w:marBottom w:val="0"/>
      <w:divBdr>
        <w:top w:val="none" w:sz="0" w:space="0" w:color="auto"/>
        <w:left w:val="none" w:sz="0" w:space="0" w:color="auto"/>
        <w:bottom w:val="none" w:sz="0" w:space="0" w:color="auto"/>
        <w:right w:val="none" w:sz="0" w:space="0" w:color="auto"/>
      </w:divBdr>
    </w:div>
    <w:div w:id="1539850005">
      <w:bodyDiv w:val="1"/>
      <w:marLeft w:val="0"/>
      <w:marRight w:val="0"/>
      <w:marTop w:val="0"/>
      <w:marBottom w:val="0"/>
      <w:divBdr>
        <w:top w:val="none" w:sz="0" w:space="0" w:color="auto"/>
        <w:left w:val="none" w:sz="0" w:space="0" w:color="auto"/>
        <w:bottom w:val="none" w:sz="0" w:space="0" w:color="auto"/>
        <w:right w:val="none" w:sz="0" w:space="0" w:color="auto"/>
      </w:divBdr>
    </w:div>
    <w:div w:id="1577663201">
      <w:bodyDiv w:val="1"/>
      <w:marLeft w:val="0"/>
      <w:marRight w:val="0"/>
      <w:marTop w:val="0"/>
      <w:marBottom w:val="0"/>
      <w:divBdr>
        <w:top w:val="none" w:sz="0" w:space="0" w:color="auto"/>
        <w:left w:val="none" w:sz="0" w:space="0" w:color="auto"/>
        <w:bottom w:val="none" w:sz="0" w:space="0" w:color="auto"/>
        <w:right w:val="none" w:sz="0" w:space="0" w:color="auto"/>
      </w:divBdr>
    </w:div>
    <w:div w:id="1663583431">
      <w:bodyDiv w:val="1"/>
      <w:marLeft w:val="0"/>
      <w:marRight w:val="0"/>
      <w:marTop w:val="0"/>
      <w:marBottom w:val="0"/>
      <w:divBdr>
        <w:top w:val="none" w:sz="0" w:space="0" w:color="auto"/>
        <w:left w:val="none" w:sz="0" w:space="0" w:color="auto"/>
        <w:bottom w:val="none" w:sz="0" w:space="0" w:color="auto"/>
        <w:right w:val="none" w:sz="0" w:space="0" w:color="auto"/>
      </w:divBdr>
    </w:div>
    <w:div w:id="1846091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microsoft.com/office/2016/09/relationships/commentsIds" Target="commentsIds.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commentsExtended" Target="commentsExtended.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comments" Target="comments.xml"/><Relationship Id="rId28" Type="http://schemas.openxmlformats.org/officeDocument/2006/relationships/hyperlink" Target="applewebdata://018A0381-AE7F-4BD0-B96B-C0A94E994019/" TargetMode="Externa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header" Target="header2.xml"/><Relationship Id="rId30"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s://nairametrics.com/2020/01/23/breaking-nigeria-ranks-146-on-global-corruption-index-in-2019/" TargetMode="External"/><Relationship Id="rId1" Type="http://schemas.openxmlformats.org/officeDocument/2006/relationships/hyperlink" Target="https://population.un.org/wpp/Publications/Files/WPP2017_KeyFindings.pdf" TargetMode="External"/></Relationships>
</file>

<file path=word/documenttasks/documenttasks1.xml><?xml version="1.0" encoding="utf-8"?>
<t:Tasks xmlns:t="http://schemas.microsoft.com/office/tasks/2019/documenttasks" xmlns:oel="http://schemas.microsoft.com/office/2019/extlst">
  <t:Task id="{CD706946-F962-418E-B32A-913DCDF1DB8E}">
    <t:Anchor>
      <t:Comment id="449806620"/>
    </t:Anchor>
    <t:History>
      <t:Event id="{065BB3F6-2001-44D1-A77C-9AF751E46B73}" time="2021-05-30T21:08:16Z">
        <t:Attribution userId="S::william.tsuma@undp.org::62b17af9-044a-4dbc-a3c6-727d650a5210" userProvider="AD" userName="William Tsuma"/>
        <t:Anchor>
          <t:Comment id="449806620"/>
        </t:Anchor>
        <t:Create/>
      </t:Event>
      <t:Event id="{27A31D67-5DD6-4536-9BF9-5C82E50668D3}" time="2021-05-30T21:08:16Z">
        <t:Attribution userId="S::william.tsuma@undp.org::62b17af9-044a-4dbc-a3c6-727d650a5210" userProvider="AD" userName="William Tsuma"/>
        <t:Anchor>
          <t:Comment id="449806620"/>
        </t:Anchor>
        <t:Assign userId="S::chukwunomso.osakwe@undp.org::a0c3f744-ee90-4908-87ba-3233b33d5507" userProvider="AD" userName="Chukwunomso Ekene Osakwe"/>
      </t:Event>
      <t:Event id="{49D455BA-A1DF-4CEF-B181-BE38CE9ACB70}" time="2021-05-30T21:08:16Z">
        <t:Attribution userId="S::william.tsuma@undp.org::62b17af9-044a-4dbc-a3c6-727d650a5210" userProvider="AD" userName="William Tsuma"/>
        <t:Anchor>
          <t:Comment id="449806620"/>
        </t:Anchor>
        <t:SetTitle title="@Chukwunomso Ekene Osakwe @Joyce Oburu @Samuel Osagie @Erere Oghoghome @Chalya Mamven @Stina Amnebjer @Alison Clement @Rejoice Emmanuel @Eno-Mfon Akinde  I am pleased to share a v30.05.2021 of the JfP Programme Document for your first level review and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DC932656A77C48AD013B5D816B16F9"/>
        <w:category>
          <w:name w:val="General"/>
          <w:gallery w:val="placeholder"/>
        </w:category>
        <w:types>
          <w:type w:val="bbPlcHdr"/>
        </w:types>
        <w:behaviors>
          <w:behavior w:val="content"/>
        </w:behaviors>
        <w:guid w:val="{E2315AE3-59FE-1E4C-B188-5C5368350308}"/>
      </w:docPartPr>
      <w:docPartBody>
        <w:p w:rsidR="007E1B95" w:rsidRDefault="007E1B9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00000001" w:usb1="5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B3B"/>
    <w:rsid w:val="000712C4"/>
    <w:rsid w:val="000B0BA4"/>
    <w:rsid w:val="000C58B3"/>
    <w:rsid w:val="000D5278"/>
    <w:rsid w:val="000E6AEF"/>
    <w:rsid w:val="0012160D"/>
    <w:rsid w:val="001A0F89"/>
    <w:rsid w:val="00217A5D"/>
    <w:rsid w:val="002524A5"/>
    <w:rsid w:val="00252CEC"/>
    <w:rsid w:val="0025340B"/>
    <w:rsid w:val="002C67AA"/>
    <w:rsid w:val="00316E2B"/>
    <w:rsid w:val="00397848"/>
    <w:rsid w:val="004017DA"/>
    <w:rsid w:val="0040198B"/>
    <w:rsid w:val="0047348C"/>
    <w:rsid w:val="0047501D"/>
    <w:rsid w:val="004B2F10"/>
    <w:rsid w:val="004B737B"/>
    <w:rsid w:val="004C1AD8"/>
    <w:rsid w:val="00517A6E"/>
    <w:rsid w:val="0062536F"/>
    <w:rsid w:val="00696FB4"/>
    <w:rsid w:val="006F600B"/>
    <w:rsid w:val="00706C85"/>
    <w:rsid w:val="00726674"/>
    <w:rsid w:val="0073321A"/>
    <w:rsid w:val="0074220E"/>
    <w:rsid w:val="007800B7"/>
    <w:rsid w:val="007E1B95"/>
    <w:rsid w:val="00805AF5"/>
    <w:rsid w:val="008125D1"/>
    <w:rsid w:val="00817DA9"/>
    <w:rsid w:val="00854F96"/>
    <w:rsid w:val="00855C9C"/>
    <w:rsid w:val="0086561A"/>
    <w:rsid w:val="008879FA"/>
    <w:rsid w:val="008B1261"/>
    <w:rsid w:val="008E0CD5"/>
    <w:rsid w:val="00972E73"/>
    <w:rsid w:val="00AA4EFB"/>
    <w:rsid w:val="00AD1EC2"/>
    <w:rsid w:val="00B01C75"/>
    <w:rsid w:val="00B86474"/>
    <w:rsid w:val="00BB2B3B"/>
    <w:rsid w:val="00C3693B"/>
    <w:rsid w:val="00CF6512"/>
    <w:rsid w:val="00D96A39"/>
    <w:rsid w:val="00DA77CA"/>
    <w:rsid w:val="00DB7B47"/>
    <w:rsid w:val="00DF26AD"/>
    <w:rsid w:val="00E7424B"/>
    <w:rsid w:val="00E85F24"/>
    <w:rsid w:val="00EF1267"/>
    <w:rsid w:val="00EF1BA0"/>
    <w:rsid w:val="00F656E2"/>
    <w:rsid w:val="00FA3097"/>
    <w:rsid w:val="00FC6D8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W"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jAl8ijHn2NOBCWhDi7iKZHPf3MDA==">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</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Approved</DocumentStatus>
    <DocCoverageEndDate xmlns="d9cf0e28-81d2-4dc7-8b10-820d80ed680d">2025-06-07T04:00:00+00:00</DocCoverageEndDate>
    <TaxCatchAll xmlns="e91d5986-7c29-4ed1-8a54-b8fb378ed474" xsi:nil="true"/>
    <FunctionalArea xmlns="d9cf0e28-81d2-4dc7-8b10-820d80ed680d">Programme and Project</FunctionalArea>
    <FileNameDescription xmlns="d9cf0e28-81d2-4dc7-8b10-820d80ed680d">NJFP Signed Agreement</FileNameDescription>
    <ProjectNumber xmlns="d9cf0e28-81d2-4dc7-8b10-820d80ed680d">00134144</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Projects</FocusArea>
    <DocCoverageStartDate xmlns="d9cf0e28-81d2-4dc7-8b10-820d80ed680d">2022-06-06T04:00:00+00:00</DocCoverageStartDate>
    <FileClassificationMode xmlns="d9cf0e28-81d2-4dc7-8b10-820d80ed680d">Public</FileClassificationMode>
    <OutputNumber xmlns="d9cf0e28-81d2-4dc7-8b10-820d80ed680d">00125803</Output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f4af4a3df54d53aecf7035680104b3d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86556461743b74db085444c41c941c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923BD9-75D1-41B4-A5D2-D8FFD715F0B3}">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0DA73E9-DDE4-4706-981B-7F220CD0E8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C3421C-73AF-EC48-BD93-985A3BA7B0C7}">
  <ds:schemaRefs>
    <ds:schemaRef ds:uri="http://schemas.openxmlformats.org/officeDocument/2006/bibliography"/>
  </ds:schemaRefs>
</ds:datastoreItem>
</file>

<file path=customXml/itemProps5.xml><?xml version="1.0" encoding="utf-8"?>
<ds:datastoreItem xmlns:ds="http://schemas.openxmlformats.org/officeDocument/2006/customXml" ds:itemID="{93EFBF05-1CFA-43FA-A3EC-42071A1710A4}"/>
</file>

<file path=docProps/app.xml><?xml version="1.0" encoding="utf-8"?>
<Properties xmlns="http://schemas.openxmlformats.org/officeDocument/2006/extended-properties" xmlns:vt="http://schemas.openxmlformats.org/officeDocument/2006/docPropsVTypes">
  <Template>Normal</Template>
  <TotalTime>2519</TotalTime>
  <Pages>46</Pages>
  <Words>14912</Words>
  <Characters>85002</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NJFP Signed Agreement</dc:title>
  <dc:subject/>
  <dc:creator>Rossella Bartoloni</dc:creator>
  <cp:keywords/>
  <cp:lastModifiedBy>Chiedu Oscar Nwokolo</cp:lastModifiedBy>
  <cp:revision>71</cp:revision>
  <dcterms:created xsi:type="dcterms:W3CDTF">2022-06-01T14:20:00Z</dcterms:created>
  <dcterms:modified xsi:type="dcterms:W3CDTF">2023-06-07T11:10:00Z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11b112cb9785d4b68ad228300f183161b6a31d997b498df4461e4952718eada2</vt:lpwstr>
  </property>
</Properties>
</file>